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FA9" w:rsidRDefault="00640FA9" w:rsidP="00F16C9C">
      <w:pPr>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بسم الله الرحمن الرحيم </w:t>
      </w:r>
    </w:p>
    <w:p w:rsidR="00640FA9" w:rsidRDefault="00640FA9" w:rsidP="00F16C9C">
      <w:pPr>
        <w:jc w:val="center"/>
        <w:rPr>
          <w:rFonts w:ascii="Simplified Arabic" w:hAnsi="Simplified Arabic" w:cs="Simplified Arabic"/>
          <w:b/>
          <w:bCs/>
          <w:sz w:val="36"/>
          <w:szCs w:val="36"/>
          <w:rtl/>
        </w:rPr>
      </w:pPr>
    </w:p>
    <w:p w:rsidR="00640FA9" w:rsidRDefault="00640FA9" w:rsidP="00F16C9C">
      <w:pPr>
        <w:jc w:val="center"/>
        <w:rPr>
          <w:rFonts w:ascii="Simplified Arabic" w:hAnsi="Simplified Arabic" w:cs="Simplified Arabic"/>
          <w:b/>
          <w:bCs/>
          <w:sz w:val="36"/>
          <w:szCs w:val="36"/>
          <w:rtl/>
        </w:rPr>
      </w:pPr>
      <w:bookmarkStart w:id="0" w:name="_GoBack"/>
      <w:bookmarkEnd w:id="0"/>
    </w:p>
    <w:p w:rsidR="00640FA9" w:rsidRDefault="00640FA9" w:rsidP="00F16C9C">
      <w:pPr>
        <w:jc w:val="center"/>
        <w:rPr>
          <w:rFonts w:ascii="Simplified Arabic" w:hAnsi="Simplified Arabic" w:cs="Simplified Arabic"/>
          <w:b/>
          <w:bCs/>
          <w:sz w:val="96"/>
          <w:szCs w:val="96"/>
          <w:rtl/>
        </w:rPr>
      </w:pPr>
      <w:r w:rsidRPr="00640FA9">
        <w:rPr>
          <w:rFonts w:ascii="Simplified Arabic" w:hAnsi="Simplified Arabic" w:cs="Simplified Arabic" w:hint="cs"/>
          <w:b/>
          <w:bCs/>
          <w:sz w:val="96"/>
          <w:szCs w:val="96"/>
          <w:rtl/>
        </w:rPr>
        <w:t>فوائد واستدلالات</w:t>
      </w:r>
    </w:p>
    <w:p w:rsidR="00640FA9" w:rsidRDefault="00640FA9" w:rsidP="002D3164">
      <w:pPr>
        <w:jc w:val="center"/>
        <w:rPr>
          <w:rFonts w:ascii="Simplified Arabic" w:hAnsi="Simplified Arabic" w:cs="Simplified Arabic"/>
          <w:b/>
          <w:bCs/>
          <w:sz w:val="72"/>
          <w:szCs w:val="72"/>
          <w:rtl/>
        </w:rPr>
      </w:pPr>
      <w:r w:rsidRPr="00640FA9">
        <w:rPr>
          <w:rFonts w:ascii="Simplified Arabic" w:hAnsi="Simplified Arabic" w:cs="Simplified Arabic" w:hint="cs"/>
          <w:b/>
          <w:bCs/>
          <w:sz w:val="96"/>
          <w:szCs w:val="96"/>
          <w:rtl/>
        </w:rPr>
        <w:t xml:space="preserve"> </w:t>
      </w:r>
      <w:r w:rsidRPr="00640FA9">
        <w:rPr>
          <w:rFonts w:ascii="Simplified Arabic" w:hAnsi="Simplified Arabic" w:cs="Simplified Arabic" w:hint="cs"/>
          <w:b/>
          <w:bCs/>
          <w:sz w:val="72"/>
          <w:szCs w:val="72"/>
          <w:rtl/>
        </w:rPr>
        <w:t xml:space="preserve">فتح الباري </w:t>
      </w:r>
    </w:p>
    <w:p w:rsidR="00640FA9" w:rsidRPr="002D3164" w:rsidRDefault="00640FA9" w:rsidP="00F16C9C">
      <w:pPr>
        <w:jc w:val="center"/>
        <w:rPr>
          <w:rFonts w:ascii="Simplified Arabic" w:hAnsi="Simplified Arabic" w:cs="Simplified Arabic"/>
          <w:b/>
          <w:bCs/>
          <w:sz w:val="44"/>
          <w:szCs w:val="44"/>
          <w:rtl/>
        </w:rPr>
      </w:pPr>
    </w:p>
    <w:p w:rsidR="00640FA9" w:rsidRDefault="00640FA9" w:rsidP="00F16C9C">
      <w:pPr>
        <w:jc w:val="center"/>
        <w:rPr>
          <w:rFonts w:ascii="Simplified Arabic" w:hAnsi="Simplified Arabic" w:cs="Simplified Arabic"/>
          <w:b/>
          <w:bCs/>
          <w:sz w:val="44"/>
          <w:szCs w:val="44"/>
          <w:rtl/>
        </w:rPr>
      </w:pPr>
      <w:r w:rsidRPr="00640FA9">
        <w:rPr>
          <w:rFonts w:ascii="Simplified Arabic" w:hAnsi="Simplified Arabic" w:cs="Simplified Arabic" w:hint="cs"/>
          <w:b/>
          <w:bCs/>
          <w:sz w:val="44"/>
          <w:szCs w:val="44"/>
          <w:rtl/>
        </w:rPr>
        <w:t xml:space="preserve">كتاب الوحي  _  كتاب الأذان </w:t>
      </w:r>
    </w:p>
    <w:p w:rsidR="002D3164" w:rsidRDefault="002D3164" w:rsidP="00F16C9C">
      <w:pPr>
        <w:jc w:val="center"/>
        <w:rPr>
          <w:rFonts w:ascii="Simplified Arabic" w:hAnsi="Simplified Arabic" w:cs="Simplified Arabic" w:hint="cs"/>
          <w:b/>
          <w:bCs/>
          <w:sz w:val="44"/>
          <w:szCs w:val="44"/>
          <w:rtl/>
        </w:rPr>
      </w:pPr>
    </w:p>
    <w:p w:rsidR="00152E0A" w:rsidRDefault="00152E0A" w:rsidP="00F16C9C">
      <w:pPr>
        <w:jc w:val="center"/>
        <w:rPr>
          <w:rFonts w:ascii="Simplified Arabic" w:hAnsi="Simplified Arabic" w:cs="Simplified Arabic" w:hint="cs"/>
          <w:b/>
          <w:bCs/>
          <w:sz w:val="44"/>
          <w:szCs w:val="44"/>
          <w:rtl/>
        </w:rPr>
      </w:pPr>
    </w:p>
    <w:p w:rsidR="00152E0A" w:rsidRDefault="00152E0A" w:rsidP="00F16C9C">
      <w:pPr>
        <w:jc w:val="center"/>
        <w:rPr>
          <w:rFonts w:ascii="Simplified Arabic" w:hAnsi="Simplified Arabic" w:cs="Simplified Arabic"/>
          <w:b/>
          <w:bCs/>
          <w:sz w:val="44"/>
          <w:szCs w:val="44"/>
          <w:rtl/>
        </w:rPr>
      </w:pPr>
    </w:p>
    <w:p w:rsidR="00640FA9" w:rsidRDefault="002A3FB8" w:rsidP="00F16C9C">
      <w:pPr>
        <w:jc w:val="center"/>
        <w:rPr>
          <w:rFonts w:ascii="Simplified Arabic" w:hAnsi="Simplified Arabic" w:cs="Simplified Arabic"/>
          <w:b/>
          <w:bCs/>
          <w:sz w:val="36"/>
          <w:szCs w:val="36"/>
          <w:rtl/>
        </w:rPr>
      </w:pPr>
      <w:r w:rsidRPr="002A3FB8">
        <w:rPr>
          <w:rFonts w:ascii="Simplified Arabic" w:hAnsi="Simplified Arabic" w:cs="Simplified Arabic" w:hint="cs"/>
          <w:b/>
          <w:bCs/>
          <w:sz w:val="44"/>
          <w:szCs w:val="44"/>
          <w:rtl/>
        </w:rPr>
        <w:t>راضي</w:t>
      </w:r>
      <w:r w:rsidRPr="002A3FB8">
        <w:rPr>
          <w:rFonts w:ascii="Simplified Arabic" w:hAnsi="Simplified Arabic" w:cs="Simplified Arabic"/>
          <w:b/>
          <w:bCs/>
          <w:sz w:val="44"/>
          <w:szCs w:val="44"/>
          <w:rtl/>
        </w:rPr>
        <w:t xml:space="preserve"> </w:t>
      </w:r>
      <w:r w:rsidRPr="002A3FB8">
        <w:rPr>
          <w:rFonts w:ascii="Simplified Arabic" w:hAnsi="Simplified Arabic" w:cs="Simplified Arabic" w:hint="cs"/>
          <w:b/>
          <w:bCs/>
          <w:sz w:val="44"/>
          <w:szCs w:val="44"/>
          <w:rtl/>
        </w:rPr>
        <w:t>بن</w:t>
      </w:r>
      <w:r w:rsidRPr="002A3FB8">
        <w:rPr>
          <w:rFonts w:ascii="Simplified Arabic" w:hAnsi="Simplified Arabic" w:cs="Simplified Arabic"/>
          <w:b/>
          <w:bCs/>
          <w:sz w:val="44"/>
          <w:szCs w:val="44"/>
          <w:rtl/>
        </w:rPr>
        <w:t xml:space="preserve"> </w:t>
      </w:r>
      <w:r w:rsidRPr="002A3FB8">
        <w:rPr>
          <w:rFonts w:ascii="Simplified Arabic" w:hAnsi="Simplified Arabic" w:cs="Simplified Arabic" w:hint="cs"/>
          <w:b/>
          <w:bCs/>
          <w:sz w:val="44"/>
          <w:szCs w:val="44"/>
          <w:rtl/>
        </w:rPr>
        <w:t>مبارك</w:t>
      </w:r>
      <w:r w:rsidRPr="002A3FB8">
        <w:rPr>
          <w:rFonts w:ascii="Simplified Arabic" w:hAnsi="Simplified Arabic" w:cs="Simplified Arabic"/>
          <w:b/>
          <w:bCs/>
          <w:sz w:val="44"/>
          <w:szCs w:val="44"/>
          <w:rtl/>
        </w:rPr>
        <w:t xml:space="preserve"> </w:t>
      </w:r>
      <w:r w:rsidRPr="002A3FB8">
        <w:rPr>
          <w:rFonts w:ascii="Simplified Arabic" w:hAnsi="Simplified Arabic" w:cs="Simplified Arabic" w:hint="cs"/>
          <w:b/>
          <w:bCs/>
          <w:sz w:val="44"/>
          <w:szCs w:val="44"/>
          <w:rtl/>
        </w:rPr>
        <w:t>الشمري</w:t>
      </w:r>
    </w:p>
    <w:p w:rsidR="00640FA9" w:rsidRDefault="00640FA9">
      <w:pPr>
        <w:bidi w:val="0"/>
        <w:rPr>
          <w:rFonts w:ascii="Simplified Arabic" w:hAnsi="Simplified Arabic" w:cs="Simplified Arabic"/>
          <w:b/>
          <w:bCs/>
          <w:sz w:val="36"/>
          <w:szCs w:val="36"/>
          <w:lang w:bidi="ar"/>
        </w:rPr>
      </w:pPr>
      <w:r>
        <w:rPr>
          <w:rFonts w:ascii="Simplified Arabic" w:hAnsi="Simplified Arabic" w:cs="Simplified Arabic"/>
          <w:b/>
          <w:bCs/>
          <w:sz w:val="36"/>
          <w:szCs w:val="36"/>
          <w:rtl/>
          <w:lang w:bidi="ar"/>
        </w:rPr>
        <w:br w:type="page"/>
      </w:r>
    </w:p>
    <w:p w:rsidR="00F16C9C" w:rsidRPr="00D01637" w:rsidRDefault="00673C11" w:rsidP="00F16C9C">
      <w:pPr>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lastRenderedPageBreak/>
        <w:t>كتاب بدء الوحي</w:t>
      </w:r>
    </w:p>
    <w:p w:rsidR="00673C11" w:rsidRPr="00D01637" w:rsidRDefault="00673C11" w:rsidP="00F16C9C">
      <w:pPr>
        <w:pStyle w:val="a5"/>
        <w:numPr>
          <w:ilvl w:val="0"/>
          <w:numId w:val="56"/>
        </w:num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باب كيف كان بدء الوحي إلى رسول الله صلى الله عليه وسلم</w:t>
      </w:r>
    </w:p>
    <w:p w:rsidR="00532B49" w:rsidRPr="00D01637" w:rsidRDefault="00532B49" w:rsidP="00532B49">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673C11" w:rsidRPr="00D01637" w:rsidRDefault="00673C11" w:rsidP="00673C11">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1 - حَدَّثَنَا الْحُمَيْدِيُّ عَبْدُ اللَّهِ بْنُ الزُّبَيْرِ قَالَ: حَدَّثَنَا سُفْيَانُ قَالَ: حَدَّثَنَا يَحْيَى بْنُ سَعِيدٍ الأَنْصَارِيُّ قَالَ: أَخْبَرَنِي مُحَمَّدُ بْنُ إِبْرَاهِيمَ التَّيْمِيُّ، أَنَّهُ سَمِعَ عَلْقَمَةَ بْنَ وَقَّاصٍ اللَّيْثِيَّ يَقُولُ: سَمِعْتُ عُمَرَ بْنَ الْخَطَّابِ - رَضِيَ اللَّهُ عَنْهُ عَلَى الْمِنْبَرِ قَالَ: سَمِعْتُ رَسُولَ اللَّهِ صلى الله عليه وسلم يقول: "إِنَّمَا الأَعْمَالُ بِالنِّيَّاتِ، وَإِنَّمَا لِكُلِّ امْرِئٍ مَا نَوَى، فَمَنْ كَانَتْ هِجْرَتُهُ إِلَى دُنْيَا يُصِيبُهَا، أَوْ إِلَى امْرَأَةٍ يَنْكِحُهَا، فَهِجْرَتُهُ إِلَى مَا هَاجَرَ إِلَيْهِ".</w:t>
      </w:r>
    </w:p>
    <w:p w:rsidR="00673C11" w:rsidRPr="00D01637" w:rsidRDefault="00673C11" w:rsidP="00532B49">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73C11" w:rsidRPr="00D01637" w:rsidRDefault="008B09F3"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القرطبي: فيه تحقيق لاشتراط النية والإخلاص في الأعمال، فجنح إلى أنها مؤكدة.</w:t>
      </w:r>
    </w:p>
    <w:p w:rsidR="008B09F3" w:rsidRPr="00D01637" w:rsidRDefault="008B09F3"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بهذا الحديث على أنه لا يجوز الإقدام على العمل قبل معرفة الحكم، لأن فيه العمل يكون منتفيا إذا خلا عن النية، ولا يصح نية فعل الشيء إلا بعد معرفة الحكم .</w:t>
      </w:r>
    </w:p>
    <w:p w:rsidR="008B09F3" w:rsidRPr="00D01637" w:rsidRDefault="00DD3BE7" w:rsidP="00F16C9C">
      <w:pPr>
        <w:pStyle w:val="a5"/>
        <w:numPr>
          <w:ilvl w:val="0"/>
          <w:numId w:val="17"/>
        </w:numPr>
        <w:ind w:right="-142"/>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استدل </w:t>
      </w:r>
      <w:r w:rsidR="008B09F3" w:rsidRPr="00D01637">
        <w:rPr>
          <w:rFonts w:ascii="Simplified Arabic" w:hAnsi="Simplified Arabic" w:cs="Simplified Arabic"/>
          <w:sz w:val="27"/>
          <w:szCs w:val="27"/>
          <w:rtl/>
          <w:lang w:bidi="ar"/>
        </w:rPr>
        <w:t>على أن الغافل لا تكليف عليه، لأن القصد يستلزم ا</w:t>
      </w:r>
      <w:r w:rsidR="00F16C9C" w:rsidRPr="00D01637">
        <w:rPr>
          <w:rFonts w:ascii="Simplified Arabic" w:hAnsi="Simplified Arabic" w:cs="Simplified Arabic"/>
          <w:sz w:val="27"/>
          <w:szCs w:val="27"/>
          <w:rtl/>
          <w:lang w:bidi="ar"/>
        </w:rPr>
        <w:t>لعلم بالمقصود والغافل غير قاصد.</w:t>
      </w:r>
    </w:p>
    <w:p w:rsidR="008B09F3" w:rsidRPr="00D01637" w:rsidRDefault="006B7841"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على أن من صام تطوعا بنية قبل الزوال أن لا يحسب له إلا</w:t>
      </w:r>
      <w:r w:rsidR="00DD3BE7" w:rsidRPr="00D01637">
        <w:rPr>
          <w:rFonts w:ascii="Simplified Arabic" w:hAnsi="Simplified Arabic" w:cs="Simplified Arabic"/>
          <w:sz w:val="27"/>
          <w:szCs w:val="27"/>
          <w:rtl/>
          <w:lang w:bidi="ar"/>
        </w:rPr>
        <w:t xml:space="preserve"> من وقت النية.</w:t>
      </w:r>
    </w:p>
    <w:p w:rsidR="006B7841" w:rsidRPr="00D01637" w:rsidRDefault="006B7841"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بمفهومه على أن ما ليس بعمل لا تشترط النية فيه .</w:t>
      </w:r>
    </w:p>
    <w:p w:rsidR="006B7841" w:rsidRPr="00D01637" w:rsidRDefault="006B7841"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على أن العمل إذا كان مضافا</w:t>
      </w:r>
      <w:r w:rsidR="00DD3BE7" w:rsidRPr="00D01637">
        <w:rPr>
          <w:rFonts w:ascii="Simplified Arabic" w:hAnsi="Simplified Arabic" w:cs="Simplified Arabic"/>
          <w:sz w:val="27"/>
          <w:szCs w:val="27"/>
          <w:rtl/>
          <w:lang w:bidi="ar"/>
        </w:rPr>
        <w:t>ً</w:t>
      </w:r>
      <w:r w:rsidRPr="00D01637">
        <w:rPr>
          <w:rFonts w:ascii="Simplified Arabic" w:hAnsi="Simplified Arabic" w:cs="Simplified Arabic"/>
          <w:sz w:val="27"/>
          <w:szCs w:val="27"/>
          <w:rtl/>
          <w:lang w:bidi="ar"/>
        </w:rPr>
        <w:t xml:space="preserve"> إلى سبب ويجمع متعدده جنس أن نية الجنس تكفي، كمن أعتق عن كفارة ولم يعين كونها عن ظهار أو غيره .</w:t>
      </w:r>
    </w:p>
    <w:p w:rsidR="006B7841" w:rsidRPr="00D01637" w:rsidRDefault="006B7841"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زيادة النص على السبب، لأن الحديث سيق في قصة المهاجر لتزويج المرأة، فذكر الدنيا القصة زيادة في التحذير والتنفير.</w:t>
      </w:r>
    </w:p>
    <w:p w:rsidR="006B7841" w:rsidRPr="00D01637" w:rsidRDefault="006B7841" w:rsidP="000B1E59">
      <w:pPr>
        <w:pStyle w:val="a5"/>
        <w:numPr>
          <w:ilvl w:val="0"/>
          <w:numId w:val="1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شيخنا شيخ الإسلام: فيه إطلاق العام وإن كان سببه خاصا .</w:t>
      </w:r>
    </w:p>
    <w:p w:rsidR="006B7841" w:rsidRPr="00D01637" w:rsidRDefault="006B7841" w:rsidP="006B7841">
      <w:pPr>
        <w:rPr>
          <w:rFonts w:ascii="Simplified Arabic" w:hAnsi="Simplified Arabic" w:cs="Simplified Arabic"/>
          <w:sz w:val="27"/>
          <w:szCs w:val="27"/>
          <w:rtl/>
          <w:lang w:bidi="ar"/>
        </w:rPr>
      </w:pPr>
    </w:p>
    <w:p w:rsidR="006B7841" w:rsidRPr="00D01637" w:rsidRDefault="006B7841" w:rsidP="006B7841">
      <w:pPr>
        <w:rPr>
          <w:rFonts w:ascii="Simplified Arabic" w:hAnsi="Simplified Arabic" w:cs="Simplified Arabic"/>
          <w:sz w:val="27"/>
          <w:szCs w:val="27"/>
          <w:rtl/>
          <w:lang w:bidi="ar"/>
        </w:rPr>
      </w:pPr>
    </w:p>
    <w:p w:rsidR="00DD3BE7" w:rsidRPr="00D01637" w:rsidRDefault="00DD3BE7" w:rsidP="006B7841">
      <w:pPr>
        <w:rPr>
          <w:rFonts w:ascii="Simplified Arabic" w:hAnsi="Simplified Arabic" w:cs="Simplified Arabic"/>
          <w:sz w:val="27"/>
          <w:szCs w:val="27"/>
          <w:rtl/>
          <w:lang w:bidi="ar"/>
        </w:rPr>
      </w:pPr>
    </w:p>
    <w:p w:rsidR="00A7011B" w:rsidRPr="00D01637" w:rsidRDefault="00A7011B" w:rsidP="006B7841">
      <w:pPr>
        <w:rPr>
          <w:rFonts w:ascii="Simplified Arabic" w:hAnsi="Simplified Arabic" w:cs="Simplified Arabic"/>
          <w:sz w:val="27"/>
          <w:szCs w:val="27"/>
          <w:rtl/>
          <w:lang w:bidi="ar"/>
        </w:rPr>
      </w:pPr>
    </w:p>
    <w:p w:rsidR="00A7011B" w:rsidRPr="00D01637" w:rsidRDefault="00A7011B" w:rsidP="006B7841">
      <w:pPr>
        <w:rPr>
          <w:rFonts w:ascii="Simplified Arabic" w:hAnsi="Simplified Arabic" w:cs="Simplified Arabic"/>
          <w:sz w:val="27"/>
          <w:szCs w:val="27"/>
          <w:rtl/>
          <w:lang w:bidi="ar"/>
        </w:rPr>
      </w:pPr>
    </w:p>
    <w:p w:rsidR="00A7011B" w:rsidRPr="00D01637" w:rsidRDefault="00A7011B" w:rsidP="006B7841">
      <w:pPr>
        <w:rPr>
          <w:rFonts w:ascii="Simplified Arabic" w:hAnsi="Simplified Arabic" w:cs="Simplified Arabic"/>
          <w:sz w:val="27"/>
          <w:szCs w:val="27"/>
          <w:rtl/>
          <w:lang w:bidi="ar"/>
        </w:rPr>
      </w:pPr>
    </w:p>
    <w:p w:rsidR="00A7011B" w:rsidRPr="00D01637" w:rsidRDefault="00A7011B" w:rsidP="006B7841">
      <w:pPr>
        <w:rPr>
          <w:rFonts w:ascii="Simplified Arabic" w:hAnsi="Simplified Arabic" w:cs="Simplified Arabic"/>
          <w:sz w:val="27"/>
          <w:szCs w:val="27"/>
          <w:rtl/>
          <w:lang w:bidi="ar"/>
        </w:rPr>
      </w:pPr>
    </w:p>
    <w:p w:rsidR="006B7841" w:rsidRPr="00D01637" w:rsidRDefault="006B7841" w:rsidP="006B7841">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w:t>
      </w:r>
    </w:p>
    <w:p w:rsidR="00856615" w:rsidRPr="00D01637" w:rsidRDefault="00532B49" w:rsidP="00532B49">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w:t>
      </w:r>
      <w:r w:rsidR="00E47E2C" w:rsidRPr="00D01637">
        <w:rPr>
          <w:rFonts w:ascii="Simplified Arabic" w:hAnsi="Simplified Arabic" w:cs="Simplified Arabic"/>
          <w:sz w:val="27"/>
          <w:szCs w:val="27"/>
          <w:rtl/>
          <w:lang w:bidi="ar"/>
        </w:rPr>
        <w:t xml:space="preserve"> - حَدَّثَنَا عَبْدُ اللَّهِ بْنُ يُوسُفَ قَالَ: أَخْبَرَنَا مَالِكٌ عَنْ هِشَامِ بْنِ عُرْوَةَ عَنْ أَبِيهِ عَنْ عَائِشَةَ أُمِّ الْمُؤْمِنِينَ _رَضِيَ اللَّهُ عَنْهَا _أَنَّ الْحَارِثَ بْنَ هِشَامٍ _رَضِيَ اللَّهُ عَنْهُ _ سَأَلَ رَسُولَ اللَّهِ صلى الله عليه وسلم فَقَالَ: يَا رَسُولَ اللَّهِ كَيْفَ يَأْتِيكَ الْوَحْيُ؟</w:t>
      </w:r>
      <w:r w:rsidR="00F16C9C" w:rsidRPr="00D01637">
        <w:rPr>
          <w:rFonts w:ascii="Simplified Arabic" w:hAnsi="Simplified Arabic" w:cs="Simplified Arabic"/>
          <w:sz w:val="27"/>
          <w:szCs w:val="27"/>
          <w:rtl/>
          <w:lang w:bidi="ar"/>
        </w:rPr>
        <w:t xml:space="preserve"> </w:t>
      </w:r>
      <w:r w:rsidR="00E47E2C" w:rsidRPr="00D01637">
        <w:rPr>
          <w:rFonts w:ascii="Simplified Arabic" w:hAnsi="Simplified Arabic" w:cs="Simplified Arabic"/>
          <w:sz w:val="27"/>
          <w:szCs w:val="27"/>
          <w:rtl/>
          <w:lang w:bidi="ar"/>
        </w:rPr>
        <w:t>فَقال رسول الله صلى الله عليه وسلم: ": أَحْيَانًا يَأْتِينِي مِثْلَ صَلْصَلَةِ الْجَرَسِ، وَهُوَ أَشَدُّهُ عَلَيَّ فَيُفْصَمُ عَنِّي وَقَدْ وَعَيْتُ عَنْهُ مَا قَالَ، وَأَحْيَانًا يَتَمَثَّلُ لِي الْمَلَكُ رَجُلًا، فَيُكَلِّمُنِي فَأَعِي مَا يَقُولُ" . قَالَتْ عَائِشَةُ - رَضِيَ اللَّهُ عَنْهَا -: وَلَقَدْ رَأَيْتُهُ يَنْزِلُ عَلَيْهِ الْوَحْيُ فِي الْيَوْمِ الشَّدِيدِ الْبَرْدِ، فَيَفْصِمُ عَنْهُ وَإِنَّ جَبِينَهُ لَيَتَفَصَّدُ عَرَقًا.</w:t>
      </w:r>
      <w:r w:rsidR="00E47E2C" w:rsidRPr="00D01637">
        <w:rPr>
          <w:rFonts w:ascii="Simplified Arabic" w:hAnsi="Simplified Arabic" w:cs="Simplified Arabic"/>
          <w:sz w:val="27"/>
          <w:szCs w:val="27"/>
          <w:rtl/>
          <w:lang w:bidi="ar"/>
        </w:rPr>
        <w:br/>
      </w:r>
      <w:r w:rsidR="00E47E2C" w:rsidRPr="00D01637">
        <w:rPr>
          <w:rFonts w:ascii="Simplified Arabic" w:hAnsi="Simplified Arabic" w:cs="Simplified Arabic"/>
          <w:b/>
          <w:bCs/>
          <w:sz w:val="28"/>
          <w:szCs w:val="28"/>
          <w:rtl/>
          <w:lang w:bidi="ar"/>
        </w:rPr>
        <w:t>فوائد الحديث :</w:t>
      </w:r>
    </w:p>
    <w:p w:rsidR="00E47E2C" w:rsidRPr="00D01637" w:rsidRDefault="00E47E2C">
      <w:pPr>
        <w:rPr>
          <w:rFonts w:ascii="Simplified Arabic" w:hAnsi="Simplified Arabic" w:cs="Simplified Arabic"/>
          <w:rtl/>
          <w:lang w:bidi="ar"/>
        </w:rPr>
      </w:pPr>
      <w:r w:rsidRPr="00D01637">
        <w:rPr>
          <w:rFonts w:ascii="Simplified Arabic" w:hAnsi="Simplified Arabic" w:cs="Simplified Arabic"/>
          <w:rtl/>
          <w:lang w:bidi="ar"/>
        </w:rPr>
        <w:t xml:space="preserve">1- </w:t>
      </w:r>
      <w:r w:rsidRPr="00D01637">
        <w:rPr>
          <w:rFonts w:ascii="Simplified Arabic" w:hAnsi="Simplified Arabic" w:cs="Simplified Arabic"/>
          <w:sz w:val="27"/>
          <w:szCs w:val="27"/>
          <w:rtl/>
          <w:lang w:bidi="ar"/>
        </w:rPr>
        <w:t>فائدة هذه الشدة ما يترتب على المشقة من زيادة الزلفى، والدرجات.</w:t>
      </w:r>
    </w:p>
    <w:p w:rsidR="00E47E2C" w:rsidRPr="00D01637" w:rsidRDefault="00E47E2C" w:rsidP="00E47E2C">
      <w:pPr>
        <w:rPr>
          <w:rFonts w:ascii="Simplified Arabic" w:hAnsi="Simplified Arabic" w:cs="Simplified Arabic"/>
          <w:sz w:val="27"/>
          <w:szCs w:val="27"/>
          <w:rtl/>
          <w:lang w:bidi="ar"/>
        </w:rPr>
      </w:pPr>
      <w:r w:rsidRPr="00D01637">
        <w:rPr>
          <w:rFonts w:ascii="Simplified Arabic" w:hAnsi="Simplified Arabic" w:cs="Simplified Arabic"/>
          <w:rtl/>
          <w:lang w:bidi="ar"/>
        </w:rPr>
        <w:t xml:space="preserve">2- </w:t>
      </w:r>
      <w:r w:rsidRPr="00D01637">
        <w:rPr>
          <w:rFonts w:ascii="Simplified Arabic" w:hAnsi="Simplified Arabic" w:cs="Simplified Arabic"/>
          <w:sz w:val="27"/>
          <w:szCs w:val="27"/>
          <w:rtl/>
          <w:lang w:bidi="ar"/>
        </w:rPr>
        <w:t>فيه دليل على أن الملك يتشكل بشكل البشر.</w:t>
      </w:r>
    </w:p>
    <w:p w:rsidR="004E56CB" w:rsidRPr="00D01637" w:rsidRDefault="00E47E2C"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3- </w:t>
      </w:r>
      <w:r w:rsidR="00DD3BE7" w:rsidRPr="00D01637">
        <w:rPr>
          <w:rFonts w:ascii="Simplified Arabic" w:hAnsi="Simplified Arabic" w:cs="Simplified Arabic"/>
          <w:sz w:val="27"/>
          <w:szCs w:val="27"/>
          <w:rtl/>
          <w:lang w:bidi="ar"/>
        </w:rPr>
        <w:t xml:space="preserve">فيه </w:t>
      </w:r>
      <w:r w:rsidR="004E56CB" w:rsidRPr="00D01637">
        <w:rPr>
          <w:rFonts w:ascii="Simplified Arabic" w:hAnsi="Simplified Arabic" w:cs="Simplified Arabic"/>
          <w:sz w:val="27"/>
          <w:szCs w:val="27"/>
          <w:rtl/>
          <w:lang w:bidi="ar"/>
        </w:rPr>
        <w:t xml:space="preserve">دلالة على كثرة معاناة التعب والكرب عند نزول </w:t>
      </w:r>
      <w:r w:rsidR="00DD3BE7" w:rsidRPr="00D01637">
        <w:rPr>
          <w:rFonts w:ascii="Simplified Arabic" w:hAnsi="Simplified Arabic" w:cs="Simplified Arabic"/>
          <w:sz w:val="27"/>
          <w:szCs w:val="27"/>
          <w:rtl/>
          <w:lang w:bidi="ar"/>
        </w:rPr>
        <w:t>الوحي، لما فيه من مخالفة العادة.</w:t>
      </w:r>
    </w:p>
    <w:p w:rsidR="004E56CB" w:rsidRPr="00D01637" w:rsidRDefault="004E56CB"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4- </w:t>
      </w:r>
      <w:r w:rsidR="006F6CBC" w:rsidRPr="00D01637">
        <w:rPr>
          <w:rFonts w:ascii="Simplified Arabic" w:hAnsi="Simplified Arabic" w:cs="Simplified Arabic"/>
          <w:sz w:val="27"/>
          <w:szCs w:val="27"/>
          <w:rtl/>
          <w:lang w:bidi="ar"/>
        </w:rPr>
        <w:t xml:space="preserve">فيه </w:t>
      </w:r>
      <w:r w:rsidRPr="00D01637">
        <w:rPr>
          <w:rFonts w:ascii="Simplified Arabic" w:hAnsi="Simplified Arabic" w:cs="Simplified Arabic"/>
          <w:sz w:val="27"/>
          <w:szCs w:val="27"/>
          <w:rtl/>
          <w:lang w:bidi="ar"/>
        </w:rPr>
        <w:t>إن السؤال عن الكيفية لطلب الطمأنينة لا يقدح في اليقين.</w:t>
      </w:r>
    </w:p>
    <w:p w:rsidR="004E56CB" w:rsidRPr="00D01637" w:rsidRDefault="006F6CBC"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5- فيه </w:t>
      </w:r>
      <w:r w:rsidR="004E56CB" w:rsidRPr="00D01637">
        <w:rPr>
          <w:rFonts w:ascii="Simplified Arabic" w:hAnsi="Simplified Arabic" w:cs="Simplified Arabic"/>
          <w:sz w:val="27"/>
          <w:szCs w:val="27"/>
          <w:rtl/>
          <w:lang w:bidi="ar"/>
        </w:rPr>
        <w:t>جواز السؤال عن أحوال الأنبياء من الوحي وغيره .</w:t>
      </w:r>
    </w:p>
    <w:p w:rsidR="004E56CB" w:rsidRPr="00D01637" w:rsidRDefault="006F6CBC"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6- فيه </w:t>
      </w:r>
      <w:r w:rsidR="004E56CB" w:rsidRPr="00D01637">
        <w:rPr>
          <w:rFonts w:ascii="Simplified Arabic" w:hAnsi="Simplified Arabic" w:cs="Simplified Arabic"/>
          <w:sz w:val="27"/>
          <w:szCs w:val="27"/>
          <w:rtl/>
          <w:lang w:bidi="ar"/>
        </w:rPr>
        <w:t>أن المسؤول عنه إذا كان ذا أقسام يذكر المجيب في أول جوابه ما يقتضي التفصيل.</w:t>
      </w:r>
    </w:p>
    <w:p w:rsidR="00DD3BE7" w:rsidRPr="00D01637" w:rsidRDefault="00DD3BE7" w:rsidP="00532B49">
      <w:pPr>
        <w:rPr>
          <w:rFonts w:ascii="Simplified Arabic" w:hAnsi="Simplified Arabic" w:cs="Simplified Arabic"/>
          <w:sz w:val="27"/>
          <w:szCs w:val="27"/>
          <w:rtl/>
          <w:lang w:bidi="ar"/>
        </w:rPr>
      </w:pPr>
    </w:p>
    <w:p w:rsidR="00532B49" w:rsidRPr="00D01637" w:rsidRDefault="006B7841" w:rsidP="00DD3BE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w:t>
      </w:r>
      <w:r w:rsidR="00532B49" w:rsidRPr="00D01637">
        <w:rPr>
          <w:rFonts w:ascii="Simplified Arabic" w:hAnsi="Simplified Arabic" w:cs="Simplified Arabic"/>
          <w:b/>
          <w:bCs/>
          <w:sz w:val="28"/>
          <w:szCs w:val="28"/>
          <w:rtl/>
          <w:lang w:bidi="ar"/>
        </w:rPr>
        <w:t xml:space="preserve"> :</w:t>
      </w:r>
    </w:p>
    <w:p w:rsidR="00ED392F" w:rsidRPr="00D01637" w:rsidRDefault="00532B49" w:rsidP="00DD3BE7">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w:t>
      </w:r>
      <w:r w:rsidR="004E56CB" w:rsidRPr="00D01637">
        <w:rPr>
          <w:rFonts w:ascii="Simplified Arabic" w:hAnsi="Simplified Arabic" w:cs="Simplified Arabic"/>
          <w:sz w:val="27"/>
          <w:szCs w:val="27"/>
          <w:rtl/>
          <w:lang w:bidi="ar"/>
        </w:rPr>
        <w:t>-حَدَّثَنَا يَحْيَى بْنُ بُكَيْرٍ قَالَ: حَدَّثَنَا اللَّيْثُ عَنْ عُقَيْلٍ عَنْ ابْنِ شِهَابٍ عَنْ عُرْوَةَ بْنِ الزُّبَيْرِ عَنْ عَائِشَةَ أُمِّ الْمُؤْمِنِين أَنَّهَا قَالَتْ:</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أَوَّلُ مَا بُدِئَ بِهِ رَسُولُ اللَّهِ صلى الله عليه وسلم مِنْ الْوَحْيِ الرُّؤْيَا الصَّالِحَةُ فِي النَّوْمِ، فَكَانَ لاَ يَرَى رُؤْيَا إِلاَّ جَاءَتْ مِثْلَ فَلَقِ الصُّبْحِ.</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ثُمَّ حُبِّبَ إِلَيْهِ الْخَلاَءُ، وَكَانَ يَخْلُو بِغَارِ حِرَاءٍ، فَيَتَحَنَّثُ فِيهِ - وَهُوَ التَّعَبُّدُ - اللَّيَالِيَ ذَوَاتِ الْعَدَدِ، قَبْلَ أَنْ يَنْزِعَ إِلَى أَهْلِهِ وَيَتَزَوَّدُ لِذَلِكَ، ثُمَّ يَرْجِعُ إِلَى خَدِيجَةَ فَيَتَزَوَّدُ لِمِثْلِهَا، حَتَّى جَاءَهُ الْحَقُّ وَهُوَ فِي غَارِ حِرَاءٍ، فَجَاءَهُ الْمَلَكُ فَقَالَ: اقْرَأْ.</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قَالَ: " مَا أَنَا بِقَارِئٍ .قَالَ: فَأَخَذَنِي فَغَطَّنِي حَتَّى بَلَغَ مِنِّي الْجَهْدَ، ثُمَّ أَرْسَلَنِي فَقَالَ: اقْرَأْ.</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قُلْتُ: "مَا أَنَا بِقَارِئٍ".</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فَأَخَذَنِي فَغَطَّنِي الثَّانِيَةَ حَتَّى بَلَغَ مِنِّي الْجَهْدَ، ثُمَّ أَرْسَلَنِي فَقَالَ: اقْرَأْ.</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فَقُلْتُ: مَا أَنَا بِقَارِئٍ.</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فَأَخَذَنِي فَغَطَّنِي الثَّالِثَةَ، ثُمَّ أَرْسَلَنِي فَقَالَ: {اقْرَأْ بِاسْمِ رَبِّكَ الَّذِي خَلَقَ، خَلَقَ الإِنْسَانَ مِنْ عَلَقٍ، اقْرَأْ وَرَبُّكَ الأَكْرَمُ} فَرَجَعَ بِهَا رَسُولُ اللَّهِ صلى الله عليه وسلم يَرْجُفُ فُؤَادُهُ، فَدَخَلَ عَلَى خَدِيجَةَ بِنْتِ خُوَيْلِدٍ رَضِيَ اللَّهُ عَنْهَا فَقَالَ: "زَمِّلُونِي زَمِّلُونِي" .فَزَمَّلُوهُ حَتَّى ذَهَبَ عَنْهُ الرَّوْعُ، فَقَالَ لِخَدِيجَةَ وَأَخْبَرَهَا الْخَبَرَ: " لَقَدْ خَشِيتُ عَلَى نَفْسِي" .فَقَالَتْ خَدِيجَةُ: كَلاَ وَاللَّهِ مَا يُخْزِيكَ اللَّهُ أَبَدًا، إِنَّكَ لَتَصِلُ الرَّحِمَ، وَتَحْمِلُ الْكَلَّ، وَتَكْسِبُ الْمَعْدُومَ، وَتَقْرِي الضَّيْفَ، وَتُعِينُ عَلَى نَوَائِبِ الْحَقِّ.</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 xml:space="preserve">فَانْطَلَقَتْ بِهِ خَدِيجَةُ حَتَّى أَتَتْ بِهِ وَرَقَةَ بْنَ نَوْفَلِ بْنِ أَسَدِ بْنِ عَبْدِ الْعُزَّى - ابْنَ عَمِّ خَدِيجَةَ - وَكَانَ امْرَأً قَدْ تَنَصَّرَ فِي الْجَاهِلِيَّةِ، وَكَانَ يَكْتُبُ الْكِتَابَ </w:t>
      </w:r>
      <w:r w:rsidR="004E56CB" w:rsidRPr="00D01637">
        <w:rPr>
          <w:rFonts w:ascii="Simplified Arabic" w:hAnsi="Simplified Arabic" w:cs="Simplified Arabic"/>
          <w:sz w:val="27"/>
          <w:szCs w:val="27"/>
          <w:rtl/>
          <w:lang w:bidi="ar"/>
        </w:rPr>
        <w:lastRenderedPageBreak/>
        <w:t>الْعِبْرَانِيَّ، فَيَكْتُبُ مِنْ الإِنْجِيلِ بِالْعِبْرَانِيَّةِ مَا شَاءَ اللَّهُ أَنْ يَكْتُبَ، وَكَانَ شَيْخًا كَبِيرًا قَدْ عَمِيَ.</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فَقَالَتْ لَهُ خَدِيجَةُ: يَا ابْنَ عَمِّ اسْمَعْ مِنْ ابْنِ أَخِيكَ.</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فَقَالَ لَهُ وَرَقَةُ: يَا ابْنَ أَخِي مَاذَا تَرَى؟</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فَأَخْبَرَهُ رَسُولُ اللَّهِ صلى الله عليه وسلم خَبَرَ مَا رَأَى.</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فَقَالَ لَهُ وَرَقَةُ: هَذَا النَّامُوسُ الَّذِي نَزَّلَ اللَّهُ عَلَى مُوسَى، يَا لَيْتَنِي فِيهَا جَذَعًا، لَيْتَنِي أَكُونُ حَيًّا إِذْ يُخْرِجُكَ قَوْمُكَ.</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فَقال رسول الله صلى الله عليه وسلم: ": أَوَ</w:t>
      </w:r>
      <w:r w:rsidR="006F6CBC" w:rsidRPr="00D01637">
        <w:rPr>
          <w:rFonts w:ascii="Simplified Arabic" w:hAnsi="Simplified Arabic" w:cs="Simplified Arabic"/>
          <w:sz w:val="27"/>
          <w:szCs w:val="27"/>
          <w:rtl/>
          <w:lang w:bidi="ar"/>
        </w:rPr>
        <w:t xml:space="preserve"> </w:t>
      </w:r>
      <w:r w:rsidR="004E56CB" w:rsidRPr="00D01637">
        <w:rPr>
          <w:rFonts w:ascii="Simplified Arabic" w:hAnsi="Simplified Arabic" w:cs="Simplified Arabic"/>
          <w:sz w:val="27"/>
          <w:szCs w:val="27"/>
          <w:rtl/>
          <w:lang w:bidi="ar"/>
        </w:rPr>
        <w:t xml:space="preserve">مُخْرِجِيَّ هُمْ؟ قَالَ: نَعَمْ، لَمْ يَأْتِ رَجُلٌ قَطُّ بِمِثْلِ مَا جِئْتَ بِهِ إِلاَّ عُودِيَ، وَإِنْ يُدْرِكْنِي يَوْمُكَ أَنْصُرْكَ نَصْرًا مُؤَزَّرًا. ثُمَّ لَمْ يَنْشَبْ وَرَقَةُ أَنْ </w:t>
      </w:r>
      <w:r w:rsidR="00DD3BE7" w:rsidRPr="00D01637">
        <w:rPr>
          <w:rFonts w:ascii="Simplified Arabic" w:hAnsi="Simplified Arabic" w:cs="Simplified Arabic"/>
          <w:sz w:val="27"/>
          <w:szCs w:val="27"/>
          <w:rtl/>
          <w:lang w:bidi="ar"/>
        </w:rPr>
        <w:t>تُوُفِّيَ وَفَتَرَ الْوَحْيُ.</w:t>
      </w:r>
    </w:p>
    <w:p w:rsidR="004E56CB" w:rsidRPr="00D01637" w:rsidRDefault="004E56CB" w:rsidP="00DD3BE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فوائد </w:t>
      </w:r>
      <w:r w:rsidR="00ED392F" w:rsidRPr="00D01637">
        <w:rPr>
          <w:rFonts w:ascii="Simplified Arabic" w:hAnsi="Simplified Arabic" w:cs="Simplified Arabic"/>
          <w:b/>
          <w:bCs/>
          <w:sz w:val="28"/>
          <w:szCs w:val="28"/>
          <w:rtl/>
          <w:lang w:bidi="ar"/>
        </w:rPr>
        <w:t>الحديث</w:t>
      </w:r>
      <w:r w:rsidRPr="00D01637">
        <w:rPr>
          <w:rFonts w:ascii="Simplified Arabic" w:hAnsi="Simplified Arabic" w:cs="Simplified Arabic"/>
          <w:b/>
          <w:bCs/>
          <w:sz w:val="28"/>
          <w:szCs w:val="28"/>
          <w:rtl/>
          <w:lang w:bidi="ar"/>
        </w:rPr>
        <w:t>:</w:t>
      </w:r>
    </w:p>
    <w:p w:rsidR="004E56CB" w:rsidRPr="00D01637" w:rsidRDefault="004E56CB" w:rsidP="00DD3BE7">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1- </w:t>
      </w:r>
      <w:r w:rsidR="006F6CBC" w:rsidRPr="00D01637">
        <w:rPr>
          <w:rFonts w:ascii="Simplified Arabic" w:hAnsi="Simplified Arabic" w:cs="Simplified Arabic"/>
          <w:sz w:val="27"/>
          <w:szCs w:val="27"/>
          <w:rtl/>
          <w:lang w:bidi="ar"/>
        </w:rPr>
        <w:t xml:space="preserve">فيه </w:t>
      </w:r>
      <w:r w:rsidRPr="00D01637">
        <w:rPr>
          <w:rFonts w:ascii="Simplified Arabic" w:hAnsi="Simplified Arabic" w:cs="Simplified Arabic"/>
          <w:sz w:val="27"/>
          <w:szCs w:val="27"/>
          <w:rtl/>
          <w:lang w:bidi="ar"/>
        </w:rPr>
        <w:t>استحباب تأنيس من نزل به أمر، بذكر تيسيره عليه وتهوينه لديه .</w:t>
      </w:r>
    </w:p>
    <w:p w:rsidR="004E56CB" w:rsidRPr="00D01637" w:rsidRDefault="006F6CBC"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2- فيه أن من نزل </w:t>
      </w:r>
      <w:r w:rsidR="004E56CB" w:rsidRPr="00D01637">
        <w:rPr>
          <w:rFonts w:ascii="Simplified Arabic" w:hAnsi="Simplified Arabic" w:cs="Simplified Arabic"/>
          <w:sz w:val="27"/>
          <w:szCs w:val="27"/>
          <w:rtl/>
          <w:lang w:bidi="ar"/>
        </w:rPr>
        <w:t>به أمر استحب له أن يطلع عليه من يثق بنصيحته وصحة رأيه.</w:t>
      </w:r>
    </w:p>
    <w:p w:rsidR="004E56CB" w:rsidRPr="00D01637" w:rsidRDefault="004E56CB"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 فيه إرشاد إلى أن صاحب الحاجة يقدم بين يديه من يعرف بقدره ممن يكون أقرب منه إلى المسؤول .</w:t>
      </w:r>
    </w:p>
    <w:p w:rsidR="004E56CB" w:rsidRPr="00D01637" w:rsidRDefault="004E56CB"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4- </w:t>
      </w:r>
      <w:r w:rsidR="00532B49" w:rsidRPr="00D01637">
        <w:rPr>
          <w:rFonts w:ascii="Simplified Arabic" w:hAnsi="Simplified Arabic" w:cs="Simplified Arabic"/>
          <w:sz w:val="27"/>
          <w:szCs w:val="27"/>
          <w:rtl/>
          <w:lang w:bidi="ar"/>
        </w:rPr>
        <w:t>فيه دليل على جواز تمني المستحيل إذا كان في فعل خير .</w:t>
      </w:r>
    </w:p>
    <w:p w:rsidR="00DD3BE7" w:rsidRPr="00D01637" w:rsidRDefault="00532B49" w:rsidP="00DD3BE7">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5- فيه دليل على أن المجيب يقيم الدليل ع</w:t>
      </w:r>
      <w:r w:rsidR="00ED392F" w:rsidRPr="00D01637">
        <w:rPr>
          <w:rFonts w:ascii="Simplified Arabic" w:hAnsi="Simplified Arabic" w:cs="Simplified Arabic"/>
          <w:sz w:val="27"/>
          <w:szCs w:val="27"/>
          <w:rtl/>
          <w:lang w:bidi="ar"/>
        </w:rPr>
        <w:t xml:space="preserve">لى ما يجيب به إذا اقتضاه المقام </w:t>
      </w:r>
      <w:r w:rsidR="00DD3BE7" w:rsidRPr="00D01637">
        <w:rPr>
          <w:rFonts w:ascii="Simplified Arabic" w:hAnsi="Simplified Arabic" w:cs="Simplified Arabic"/>
          <w:sz w:val="27"/>
          <w:szCs w:val="27"/>
          <w:rtl/>
          <w:lang w:bidi="ar"/>
        </w:rPr>
        <w:t>.</w:t>
      </w:r>
    </w:p>
    <w:p w:rsidR="00A7011B" w:rsidRPr="00D01637" w:rsidRDefault="00A7011B" w:rsidP="00DD3BE7">
      <w:pPr>
        <w:rPr>
          <w:rFonts w:ascii="Simplified Arabic" w:hAnsi="Simplified Arabic" w:cs="Simplified Arabic"/>
          <w:sz w:val="27"/>
          <w:szCs w:val="27"/>
          <w:rtl/>
          <w:lang w:bidi="ar"/>
        </w:rPr>
      </w:pPr>
    </w:p>
    <w:p w:rsidR="00532B49" w:rsidRPr="00D01637" w:rsidRDefault="006B7841" w:rsidP="00DD3BE7">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الرابع</w:t>
      </w:r>
      <w:r w:rsidR="00532B49" w:rsidRPr="00D01637">
        <w:rPr>
          <w:rFonts w:ascii="Simplified Arabic" w:hAnsi="Simplified Arabic" w:cs="Simplified Arabic"/>
          <w:b/>
          <w:bCs/>
          <w:sz w:val="28"/>
          <w:szCs w:val="28"/>
          <w:rtl/>
          <w:lang w:bidi="ar"/>
        </w:rPr>
        <w:t xml:space="preserve"> :</w:t>
      </w:r>
    </w:p>
    <w:p w:rsidR="00532B49" w:rsidRPr="00D01637" w:rsidRDefault="00532B49" w:rsidP="004E56CB">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4 - قَالَ ابْنُ شِهَابٍ: وَأَخْبَرَنِي أَبُو سَلَمَةَ بْنُ عَبْدِ الرَّحْمَنِ أَنَّ جَابِرَ بْنَ عَبْدِ اللَّهِ الأَنْصَارِيَّ قَالَ - وَهُوَ يُحَدِّثُ عَنْ فَتْرَةِ الْوَحْيِ - فَقَالَ فِي حَدِيثِهِ: "بَيْنَا أَنَا أَمْشِي إِذْ سَمِعْتُ صَوْتًا مِنْ السَّمَاءِ، فَرَفَعْتُ بَصَرِي فَإِذَا الْمَلَكُ الَّذِي جَاءَنِي بِحِرَاءٍ جَالِسٌ عَلَى كُرْسِيٍّ بَيْنَ السَّمَاءِ وَالأَرْضِ، فَرُعِبْتُ مِنْهُ، فَرَجَعْتُ.</w:t>
      </w:r>
      <w:r w:rsidR="006F6CBC"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فَقُلْتُ: زَمِّلُونِي.</w:t>
      </w:r>
      <w:r w:rsidR="006F6CBC"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فَأَنْزَلَ اللَّهُ تعالى :{يَا أَيُّهَا الْمُدَّثِّرُ، قُمْ فَأَنْذِرْ} - إلى قوله: -{وَالرُّجْزَ فَاهْجُرْ} فَحَمِيَ الْوَحْيُ وَتَتَابَعَ" .تَابَعَهُ عَبْدُ اللَّهِ بْنُ يُوسُفَ وَأَبُو صَالِحٍ، وَتَابَعَهُ هِلاَلُ بْنُ رَدَّادٍ عَنْ الزُّهْرِيِّ، وَقَالَ يُونُسُ وَمَعْمَرٌ " بَوَادِرُهُ".</w:t>
      </w:r>
    </w:p>
    <w:p w:rsidR="00532B49" w:rsidRPr="00D01637" w:rsidRDefault="00532B49" w:rsidP="004E56CB">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97D56" w:rsidRPr="00D01637" w:rsidRDefault="00532B49" w:rsidP="00D97D56">
      <w:pPr>
        <w:pStyle w:val="a5"/>
        <w:numPr>
          <w:ilvl w:val="0"/>
          <w:numId w:val="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مطابقة لتعبيره عن تأخره بالفتور، إذ لم ينته</w:t>
      </w:r>
      <w:r w:rsidR="003E3EAE" w:rsidRPr="00D01637">
        <w:rPr>
          <w:rFonts w:ascii="Simplified Arabic" w:hAnsi="Simplified Arabic" w:cs="Simplified Arabic"/>
          <w:sz w:val="27"/>
          <w:szCs w:val="27"/>
          <w:rtl/>
          <w:lang w:bidi="ar"/>
        </w:rPr>
        <w:t xml:space="preserve"> إلى انقطاع كلي فيوصف بالضد وهو </w:t>
      </w:r>
      <w:r w:rsidRPr="00D01637">
        <w:rPr>
          <w:rFonts w:ascii="Simplified Arabic" w:hAnsi="Simplified Arabic" w:cs="Simplified Arabic"/>
          <w:sz w:val="27"/>
          <w:szCs w:val="27"/>
          <w:rtl/>
          <w:lang w:bidi="ar"/>
        </w:rPr>
        <w:t>البرد.</w:t>
      </w: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lang w:bidi="ar"/>
        </w:rPr>
      </w:pPr>
    </w:p>
    <w:p w:rsidR="00D97D56" w:rsidRPr="00D01637" w:rsidRDefault="006B7841" w:rsidP="00D97D56">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الخامس</w:t>
      </w:r>
      <w:r w:rsidR="00D97D56" w:rsidRPr="00D01637">
        <w:rPr>
          <w:rFonts w:ascii="Simplified Arabic" w:hAnsi="Simplified Arabic" w:cs="Simplified Arabic"/>
          <w:b/>
          <w:bCs/>
          <w:sz w:val="28"/>
          <w:szCs w:val="28"/>
          <w:rtl/>
          <w:lang w:bidi="ar"/>
        </w:rPr>
        <w:t xml:space="preserve"> :</w:t>
      </w:r>
    </w:p>
    <w:p w:rsidR="00D97D56" w:rsidRPr="00D01637" w:rsidRDefault="00D97D56" w:rsidP="00D97D56">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6- حَدَّثَنَا عَبْدَانُ قَالَ: أَخْبَرَنَا عَبْدُ اللَّهِ قَالَ: أَخْبَرَنَا يُونُسُ عَنْ الزُّهْرِيِّ ح و حَدَّثَنَا بِشْرُ بْنُ مُحَمَّدٍ قَالَ: أَخْبَرَنَا عَبْدُ اللَّهِ قَالَ: أَخْبَرَنَا يُونُسُ وَمَعْمَرٌ عَنْ الزُّهْرِيِّ نَحْوَهُ قَالَ: أَخْبَرَنِي عُبَيْدُ اللَّهِ بْنُ عَبْدِ اللَّهِ عَنْ ابْنِ عَبَّاسٍ قَالَ: كَانَ رَسُولُ اللَّهِ صلى الله عليه وسلم أَجْوَدَ النَّاسِ، وَكَانَ أَجْوَدُ مَا يَكُونُ فِي رَمَضَانَ حِينَ يَلْقَاهُ جِبْرِيلُ، وَكَانَ يَلْقَاهُ فِي كُلِّ لَيْلَةٍ مِنْ رَمَضَانَ فَيُدَارِسُهُ الْقُرْآنَ، فَلَرَسُولُ اللَّهِ صلى الله عليه وسلم أَجْوَدُ بِالْخَيْرِ مِنْ الرِّيحِ الْمُرْسَلَةِ.</w:t>
      </w:r>
    </w:p>
    <w:p w:rsidR="00D97D56" w:rsidRPr="00D01637" w:rsidRDefault="00D97D56" w:rsidP="00D97D56">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فوائد </w:t>
      </w:r>
      <w:r w:rsidR="00ED392F" w:rsidRPr="00D01637">
        <w:rPr>
          <w:rFonts w:ascii="Simplified Arabic" w:hAnsi="Simplified Arabic" w:cs="Simplified Arabic"/>
          <w:b/>
          <w:bCs/>
          <w:sz w:val="28"/>
          <w:szCs w:val="28"/>
          <w:rtl/>
          <w:lang w:bidi="ar"/>
        </w:rPr>
        <w:t>الحديث</w:t>
      </w:r>
      <w:r w:rsidRPr="00D01637">
        <w:rPr>
          <w:rFonts w:ascii="Simplified Arabic" w:hAnsi="Simplified Arabic" w:cs="Simplified Arabic"/>
          <w:b/>
          <w:bCs/>
          <w:sz w:val="28"/>
          <w:szCs w:val="28"/>
          <w:rtl/>
          <w:lang w:bidi="ar"/>
        </w:rPr>
        <w:t>:</w:t>
      </w:r>
    </w:p>
    <w:p w:rsidR="00F46579" w:rsidRPr="00D01637" w:rsidRDefault="00F46579" w:rsidP="00F46579">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أن ابتداء نزول القرآن كان في شهر رمضان .</w:t>
      </w:r>
    </w:p>
    <w:p w:rsidR="00F46579" w:rsidRPr="00D01637" w:rsidRDefault="004C37D7" w:rsidP="0028485B">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w:t>
      </w:r>
      <w:r w:rsidR="0028485B" w:rsidRPr="00D01637">
        <w:rPr>
          <w:rFonts w:ascii="Simplified Arabic" w:hAnsi="Simplified Arabic" w:cs="Simplified Arabic"/>
          <w:sz w:val="27"/>
          <w:szCs w:val="27"/>
          <w:rtl/>
          <w:lang w:bidi="ar"/>
        </w:rPr>
        <w:t>ل النووي فيه فوائد : منها الحث على الجود في كل وقت</w:t>
      </w:r>
    </w:p>
    <w:p w:rsidR="00D97D56" w:rsidRPr="00D01637" w:rsidRDefault="0028485B" w:rsidP="004C37D7">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وقال فيه</w:t>
      </w:r>
      <w:r w:rsidR="004C37D7" w:rsidRPr="00D01637">
        <w:rPr>
          <w:rFonts w:ascii="Simplified Arabic" w:hAnsi="Simplified Arabic" w:cs="Simplified Arabic"/>
          <w:sz w:val="27"/>
          <w:szCs w:val="27"/>
          <w:rtl/>
          <w:lang w:bidi="ar"/>
        </w:rPr>
        <w:t xml:space="preserve"> الزيادة في رمضان وعند الاجتماع بأهل الصلاح.</w:t>
      </w:r>
    </w:p>
    <w:p w:rsidR="00F46579" w:rsidRPr="00D01637" w:rsidRDefault="00F46579" w:rsidP="004C37D7">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w:t>
      </w:r>
      <w:r w:rsidR="0028485B" w:rsidRPr="00D01637">
        <w:rPr>
          <w:rFonts w:ascii="Simplified Arabic" w:hAnsi="Simplified Arabic" w:cs="Simplified Arabic"/>
          <w:sz w:val="27"/>
          <w:szCs w:val="27"/>
          <w:rtl/>
          <w:lang w:bidi="ar"/>
        </w:rPr>
        <w:t xml:space="preserve">قال </w:t>
      </w:r>
      <w:r w:rsidRPr="00D01637">
        <w:rPr>
          <w:rFonts w:ascii="Simplified Arabic" w:hAnsi="Simplified Arabic" w:cs="Simplified Arabic"/>
          <w:sz w:val="27"/>
          <w:szCs w:val="27"/>
          <w:rtl/>
          <w:lang w:bidi="ar"/>
        </w:rPr>
        <w:t>فيه زيارة الصلحاء وأهل الخير، وتكرار ذلك إذا كان المزور لا يكرهه .</w:t>
      </w:r>
    </w:p>
    <w:p w:rsidR="00F46579" w:rsidRPr="00D01637" w:rsidRDefault="0028485B" w:rsidP="004C37D7">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وقال فيه </w:t>
      </w:r>
      <w:r w:rsidR="00F46579" w:rsidRPr="00D01637">
        <w:rPr>
          <w:rFonts w:ascii="Simplified Arabic" w:hAnsi="Simplified Arabic" w:cs="Simplified Arabic"/>
          <w:sz w:val="27"/>
          <w:szCs w:val="27"/>
          <w:rtl/>
          <w:lang w:bidi="ar"/>
        </w:rPr>
        <w:t>استحباب الإكثار من القراءة في رمضان وكونها أفضل من سائر الأذكار .</w:t>
      </w:r>
    </w:p>
    <w:p w:rsidR="00F46579" w:rsidRPr="00D01637" w:rsidRDefault="0028485B" w:rsidP="004C37D7">
      <w:pPr>
        <w:pStyle w:val="a5"/>
        <w:numPr>
          <w:ilvl w:val="0"/>
          <w:numId w:val="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وقال </w:t>
      </w:r>
      <w:r w:rsidR="00F46579" w:rsidRPr="00D01637">
        <w:rPr>
          <w:rFonts w:ascii="Simplified Arabic" w:hAnsi="Simplified Arabic" w:cs="Simplified Arabic"/>
          <w:sz w:val="27"/>
          <w:szCs w:val="27"/>
          <w:rtl/>
          <w:lang w:bidi="ar"/>
        </w:rPr>
        <w:t>يجوز أن يقال رمضان من غير إضافة غير ذلك مما يظهر بالتأمل .</w:t>
      </w:r>
    </w:p>
    <w:p w:rsidR="003E3EAE" w:rsidRPr="00D01637" w:rsidRDefault="003E3EAE" w:rsidP="003E3EAE">
      <w:pPr>
        <w:rPr>
          <w:rFonts w:ascii="Simplified Arabic" w:hAnsi="Simplified Arabic" w:cs="Simplified Arabic"/>
          <w:sz w:val="27"/>
          <w:szCs w:val="27"/>
          <w:lang w:bidi="ar"/>
        </w:rPr>
      </w:pPr>
    </w:p>
    <w:p w:rsidR="00F46579" w:rsidRPr="00D01637" w:rsidRDefault="006B7841" w:rsidP="00F46579">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السادس</w:t>
      </w:r>
      <w:r w:rsidR="00F46579" w:rsidRPr="00D01637">
        <w:rPr>
          <w:rFonts w:ascii="Simplified Arabic" w:hAnsi="Simplified Arabic" w:cs="Simplified Arabic"/>
          <w:b/>
          <w:bCs/>
          <w:sz w:val="28"/>
          <w:szCs w:val="28"/>
          <w:rtl/>
          <w:lang w:bidi="ar"/>
        </w:rPr>
        <w:t xml:space="preserve"> :</w:t>
      </w:r>
    </w:p>
    <w:p w:rsidR="00F46579" w:rsidRPr="00D01637" w:rsidRDefault="003E3EAE" w:rsidP="004500D2">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7</w:t>
      </w:r>
      <w:r w:rsidR="002322D1" w:rsidRPr="00D01637">
        <w:rPr>
          <w:rFonts w:ascii="Simplified Arabic" w:hAnsi="Simplified Arabic" w:cs="Simplified Arabic"/>
          <w:sz w:val="27"/>
          <w:szCs w:val="27"/>
          <w:rtl/>
          <w:lang w:bidi="ar"/>
        </w:rPr>
        <w:t>- حَدَّثَنَا أَبُو الْيَمَانِ الْحَكَمُ بْنُ نَافِعٍ قَالَ: أَخْبَرَنَا شُعَيْبٌ عَنْ الزُّهْرِيِّ قَالَ: أَخْبَرَنِي عُبَيْدُ اللَّهِ بْنُ عَبْدِ اللَّهِ بْنِ عُتْبَةَ بْنِ مَسْعُودٍ أَنَّ عَبْدَ اللَّهِ بْنَ عَبَّاسٍ أَخْبَرَهُ: أَنَّ أَبَا سُفْيَانَ بْنَ حَرْبٍ أَخْبَرَهُ: أَنَّ هِرَقْلَ أَرْسَلَ إِلَيْهِ فِي رَكْبٍ مِنْ قُرَيْشٍ، وَكَانُوا تِجَارًا بِالشَّأْمِ فِي الْمُدَّةِ الَّتِي كَانَ رَسُولُ اللَّهِ صلى الله عليه وسلم مَادَّ فِيهَا أَبَا سُفْيَانَ وَكُفَّارَ قُرَيْشٍ، فَأَتَوْهُ وَهُمْ بِإِيلِيَاءَ، فَدَعَاهُمْ فِي مَجْلِسِهِ وَحَوْلَهُ عُظَمَاءُ الرُّومِ، ثُمَّ دَعَاهُمْ وَدَعَا بِتَرْجُمَانِهِ فَقَالَ: أَيُّكُمْ أَقْرَبُ نَسَبًا بِهَذَا الرَّجُلِ الَّذِي يَزْعُمُ أَنَّهُ نَبِيٌّ؟</w:t>
      </w:r>
      <w:r w:rsidR="006F6CBC"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فَقَالَ أَبُو سُفْيَانَ: فَقُلْتُ: أَنَا أَقْرَبُهُمْ نَسَبًا.</w:t>
      </w:r>
      <w:r w:rsidR="006F6CBC"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فَقَالَ: أَدْنُوهُ مِنِّي، وَقَرِّبُوا أَصْحَابَهُ فَاجْعَلُوهُمْ عِنْدَ ظَهْرِهِ.</w:t>
      </w:r>
      <w:r w:rsidR="006F6CBC"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ثُمَّ قَالَ لِتَرْجُمَانِهِ: قُلْ لَهُمْ إِنِّي سَائِلٌ هَذَا الرَّجُلِ، فَإِنْ كَذَبَنِي فَكَذِّبُوهُ. فَوَاللَّهِ لَوْلاَ الْحَيَاءُ مِنْ أَنْ يَأْثِرُوا عَلَيَّ كَذِبًا لَكَذَبْتُ عَنْهُ.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ثُمَّ كَانَ أَوَّلَ مَا سَأَلَنِي عَنْهُ أَنْ قَالَ: كَيْفَ نَسَبُهُ فِيكُمْ؟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هُوَ فِينَا ذُو نَسَبٍ.</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قَالَ هَذَا الْقَوْلَ مِنْكُمْ أَحَدٌ قَطُّ قَبْلَهُ؟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لاَ.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كَانَ مِنْ آبَائِهِ مِنْ مَلِكٍ؟</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w:t>
      </w:r>
      <w:r w:rsidR="004500D2" w:rsidRPr="00D01637">
        <w:rPr>
          <w:rFonts w:ascii="Simplified Arabic" w:hAnsi="Simplified Arabic" w:cs="Simplified Arabic"/>
          <w:i/>
          <w:iCs/>
          <w:sz w:val="27"/>
          <w:szCs w:val="27"/>
          <w:rtl/>
          <w:lang w:bidi="ar"/>
        </w:rPr>
        <w:t xml:space="preserve"> </w:t>
      </w:r>
      <w:r w:rsidR="002322D1" w:rsidRPr="00D01637">
        <w:rPr>
          <w:rFonts w:ascii="Simplified Arabic" w:hAnsi="Simplified Arabic" w:cs="Simplified Arabic"/>
          <w:sz w:val="27"/>
          <w:szCs w:val="27"/>
          <w:rtl/>
          <w:lang w:bidi="ar"/>
        </w:rPr>
        <w:t>لاَ.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فَأَشْرَافُ النَّاسِ يَتَّبِعُونَهُ أَمْ ضُعَفَاؤُهُمْ؟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فَقُلْتُ: بَلْ ضُعَفَاؤُهُمْ.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أَيَزِيدُونَ أَمْ يَنْقُصُونَ؟</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بَلْ يَزِيدُونَ.</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يَرْتَدُّ أَحَدٌ مِنْهُمْ سَخْطَةً لِدِينِهِ بَعْدَ أَنْ يَدْخُلَ فِيهِ؟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لاَ.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كُنْتُمْ تَتَّهِمُونَهُ بِالْكَذِبِ قَبْلَ أَنْ يَقُولَ مَا قَالَ؟</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لاَ.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يَغْدِرُ؟</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لاَ، وَنَحْنُ مِنْهُ فِي مُدَّةٍ لاَ نَدْرِي مَا هُوَ فَاعِلٌ فِيهَا.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وَلَمْ تُمْكِنِّي كَلِمَةٌ أُدْخِلُ فِيهَا شَيْئًا غَيْرُ هَذِهِ الْكَلِمَةِ.</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فَهَلْ قَاتَلْتُمُوهُ؟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نَعَمْ.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فَكَيْفَ كَانَ قِتَالُكُمْ إِيَّاهُ؟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قُلْتُ: الْحَرْبُ بَيْنَنَا وَبَيْنَهُ سِجَالٌ، يَنَالُ مِنَّا وَنَنَالُ مِنْهُ.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مَاذَا يَأْمُرُكُمْ؟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 xml:space="preserve">قُلْتُ: يَقُولُ: اعْبُدُوا اللَّهَ وَحْدَهُ </w:t>
      </w:r>
      <w:r w:rsidR="002322D1" w:rsidRPr="00D01637">
        <w:rPr>
          <w:rFonts w:ascii="Simplified Arabic" w:hAnsi="Simplified Arabic" w:cs="Simplified Arabic"/>
          <w:sz w:val="27"/>
          <w:szCs w:val="27"/>
          <w:rtl/>
          <w:lang w:bidi="ar"/>
        </w:rPr>
        <w:lastRenderedPageBreak/>
        <w:t>وَلاَ تُشْرِكُوا بِهِ شَيْئًا، وَاتْرُكُوا مَا يَقُولُ آبَاؤُكُمْ. وَيَأْمُرُنَا بِالصَّلاَةِ وَالزَّكَاةِ وَالصِّدْقِ وَالْعَفَافِ وَالصِّلَةِ.</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فَقَالَ لِلتَّرْجُمَانِ: قُلْ لَهُ سَأَلْتُكَ عَنْ نَسَبِهِ فَذَكَرْتَ أَنَّهُ فِيكُمْ ذُو نَسَبٍ، فَكَذَلِكَ الرُّسُلُ تُبْعَثُ فِي نَسَبِ قَوْمِهَا. وَسَأَلْتُكَ هَلْ قَالَ أَحَدٌ مِنْكُمْ هَذَا الْقَوْلَ؟</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 لاَ، فَقُلْتُ: لَوْ كَانَ أَحَدٌ قَالَ هَذَا الْقَوْلَ قَبْلَهُ، لَقُلْتُ رَجُلٌ يَأْتَسِي بِقَوْلٍ قِيلَ قَبْلَهُ. وَسَأَلْتُكَ هَلْ كَانَ مِنْ آبَائِهِ مِنْ مَلِكٍ؟ فَذَكَرْتَ أَنْ لاَ، قُلْتُ: فَلَوْ كَانَ مِنْ آبَائِهِ مِنْ مَلِكٍ، قُلْتُ رَجُلٌ يَطْلُبُ مُلْكَ أَبِيهِ وَسَأَلْتُكَ: هَلْ كُنْتُمْ تَتَّهِمُونَهُ بِالْكَذِبِ قَبْلَ أَنْ يَقُولَ مَا قَالَ؟</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 لاَ، فَقَدْ أَعْرِفُ أَنَّهُ لَمْ يَكُنْ لِيَذَرَ الْكَذِبَ عَلَى النَّاسِ وَيَكْذِبَ عَلَى اللَّهِ.وَسَأَلْتُكَ:</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أَشْرَافُ النَّاسِ اتَّبَعُوهُ أَمْ ضُعَفَاؤُهُمْ؟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 ضُعَفَاءَهُمْ اتَّبَعُوهُ، وَهُمْ أَتْبَاعُ الرُّسُلِ.</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وَسَأَلْتُكَ: أَيَزِيدُونَ أَمْ يَنْقُصُونَ؟</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أَنَّهُمْ يَزِيدُونَ، وَكَذَلِكَ أَمْرُ الإِيمَانِ حَتَّى يَتِمَّ.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وَسَأَلْتُكَ: أَيَرْتَدُّ أَحَدٌ سَخْطَةً لِدِينِهِ بَعْدَ أَنْ يَدْخُلَ فِيهِ؟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 لاَ، وَكَذَلِكَ الإِيمَانُ حِينَ تُخَالِطُ بَشَاشَتُهُ الْقُلُوبَ.</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وَسَأَلْتُكَ: هَلْ يَغْدِرُ؟</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 لاَ، وَكَذَلِكَ الرُّسُلُ لاَ تَغْدِرُ.</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وَسَأَلْتُكَ: بِمَا يَأْمُرُكُمْ؟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فَذَكَرْتَ أَنَّهُ يَأْمُرُكُمْ أَنْ تَعْبُدُوا اللَّهَ، وَلاَ تُشْرِكُوا بِهِ شَيْئًا، وَيَنْهَاكُمْ عَنْ عِبَادَةِ الأَوْثَانِ، وَيَأْمُرُكُمْ بِالصَّلاَةِ وَالصِّدْقِ وَالْعَفَافِ، فَإِنْ كَانَ مَا تَقُولُ حَقًّا فَسَيَمْلِكُ مَوْضِعَ قَدَمَيَّ هَاتَيْنِ.</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وَقَدْ كُنْتُ أَعْلَمُ أَنَّهُ خَارِجٌ لَمْ أَكُنْ أَظُنُّ أَنَّهُ مِنْكُمْ، فَلَوْ أَنِّي أَعْلَمُ أَنِّي أَخْلُصُ إِلَيْهِ لَتَجَشَّمْتُ لِقَاءَهُ، وَلَوْ كُنْتُ عِنْدَهُ لَغَسَلْتُ عَنْ قَدَمِهِ.</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ثُمَّ دَعَا بِكِتَابِ رَسُولِ اللَّهِ صلى الله عليه وسلم الَّذِي بَعَثَ بِهِ دِحْيَةُ إِلَى عَظِيمِ بُصْرَى، فَدَفَعَهُ إِلَى هِرَقْلَ، فَقَرَأَهُ، فَإِذَا فِيهِ:</w:t>
      </w:r>
      <w:r w:rsidR="002322D1" w:rsidRPr="00D01637">
        <w:rPr>
          <w:rFonts w:ascii="Simplified Arabic" w:hAnsi="Simplified Arabic" w:cs="Simplified Arabic"/>
          <w:sz w:val="27"/>
          <w:szCs w:val="27"/>
          <w:rtl/>
          <w:lang w:bidi="ar"/>
        </w:rPr>
        <w:br/>
        <w:t>بِسْمِ اللَّهِ الرَّحْمَنِ الرَّحِيمِ</w:t>
      </w:r>
      <w:r w:rsidR="002322D1" w:rsidRPr="00D01637">
        <w:rPr>
          <w:rFonts w:ascii="Simplified Arabic" w:hAnsi="Simplified Arabic" w:cs="Simplified Arabic"/>
          <w:sz w:val="27"/>
          <w:szCs w:val="27"/>
          <w:rtl/>
          <w:lang w:bidi="ar"/>
        </w:rPr>
        <w:br/>
        <w:t>مِنْ مُحَمَّدٍ عَبْدِ اللَّهِ وَرَسُولِهِ إِلَى هِرَقْلَ عَظِيمِ الرُّومِ.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سَلاَمٌ عَلَى مَنْ اتَّبَعَ الْهُدَى.</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أَمَّا بَعْدُ فَإِنِّي أَدْعُوكَ بِدِعَايَةِ الإِسْلاَمِ، أَسْلِمْ تَسْلَمْ يُؤْتِكَ اللَّهُ أَجْرَكَ مَرَّتَيْنِ. فَإِنْ تَوَلَّيْتَ فَإِنَّ عَلَيْكَ إِثْمَ الأَرِيسِيِّينَ {وَ يَا أَهْلَ الْكِتَابِ تَعَالَوْا إِلَى كَلِمَةٍ سَوَاءٍ بَيْنَنَا وَبَيْنَكُمْ أَنْ لاَ نَعْبُدَ إِلاَّ اللَّهَ وَلاَ نُشْرِكَ بِهِ شَيْئًا وَلاَ يَتَّخِذَ بَعْضُنَا بَعْضًا أَرْبَابًا مِنْ دُونِ اللَّهِ فَإِنْ تَوَلَّوْا فَقُولُوا اشْهَدُوا بِأَنَّا مُسْلِمُونَ}</w:t>
      </w:r>
      <w:r w:rsidR="004500D2" w:rsidRPr="00D01637">
        <w:rPr>
          <w:rFonts w:ascii="Simplified Arabic" w:hAnsi="Simplified Arabic" w:cs="Simplified Arabic"/>
          <w:i/>
          <w:iCs/>
          <w:sz w:val="27"/>
          <w:szCs w:val="27"/>
          <w:rtl/>
          <w:lang w:bidi="ar"/>
        </w:rPr>
        <w:t xml:space="preserve"> </w:t>
      </w:r>
      <w:r w:rsidR="002322D1" w:rsidRPr="00D01637">
        <w:rPr>
          <w:rFonts w:ascii="Simplified Arabic" w:hAnsi="Simplified Arabic" w:cs="Simplified Arabic"/>
          <w:sz w:val="27"/>
          <w:szCs w:val="27"/>
          <w:rtl/>
          <w:lang w:bidi="ar"/>
        </w:rPr>
        <w:t>قَالَ أَبُو سُفْيَانَ: فَلَمَّا قَالَ مَا قَالَ، وَفَرَغَ مِنْ قِرَاءَةِ الْكِتَابِ، كَثُرَ عِنْدَهُ الصَّخَبُ، وَارْتَفَعَتْ الأَصْوَاتُ، وَأُخْرِجْنَا.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فَقُلْتُ لِأَصْحَابِي حِينَ أُخْرِجْنَا: لَقَدْ أَمِرَ أَمْرُ ابْنِ أَبِي كَبْشَةَ، إِنَّهُ يَخَافُهُ مَلِكُ بَنِي الأَصْفَرِ.</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فَمَا زِلْتُ مُوقِنًا أَنَّهُ سَيَظْهَرُ حَتَّى أَدْخَلَ اللَّهُ عَلَيَّ الإِسْلاَمَ.</w:t>
      </w:r>
      <w:r w:rsidR="002322D1" w:rsidRPr="00D01637">
        <w:rPr>
          <w:rFonts w:ascii="Simplified Arabic" w:hAnsi="Simplified Arabic" w:cs="Simplified Arabic"/>
          <w:sz w:val="27"/>
          <w:szCs w:val="27"/>
          <w:rtl/>
          <w:lang w:bidi="ar"/>
        </w:rPr>
        <w:br/>
        <w:t>وَكَانَ ابْنُ النَّاطورِ - صَاحِبُ إِيلِيَاءَ وَهِرَقْلَ - سُقُفًّا عَلَى نَصَارَى الشَّأْمِ، يُحَدِّثُ أَنَّ هِرَقْلَ حِينَ قَدِمَ إِيلِيَاءَ، أَصْبَحَ يَوْمًا خَبِيثَ النَّفْسِ، فَقَالَ بَعْضُ بَطَارِقَتِهِ: قَدْ اسْتَنْكَرْنَا هَيْئَتَكَ.</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 ابْنُ النَّاطورِ: وَكَانَ هِرَقْلُ حَزَّاءً يَنْظُرُ فِي النُّجُومِ، فَقَالَ لَهُمْ حِينَ سَأَلُوهُ: إِنِّي رَأَيْتُ اللَّيْلَةَ حِينَ نَظَرْتُ فِي النُّجُومِ مَلِكَ الْخِتَانِ قَدْ ظَهَرَ، فَمَنْ يَخْتَتِنُ مِنْ هَذِهِ الأُمَّةِ؟</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قَالُوا: لَيْسَ يَخْتَتِنُ إِلاَّ الْيَهُودُ، فَلاَ يُهِمَّنَّكَ شَأْنُهُمْ، وَاكْتُبْ إِلَى مَدَائنِ مُلْكِكَ فَيَقْتُلُوا مَنْ فِيهِمْ مِنْ الْيَهُودِ.</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فَبَيْنَمَا هُمْ عَلَى أَمْرِهِمْ، أُتِيَ هِرَقْلُ بِرَجُلٍ أَرْسَلَ بِهِ مَلِكُ غَسَّانَ، يُخْبِرُ عَنْ خَبَرِ رَسُولِ اللَّهِ صلى الله عليه وسلم.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فَلَمَّا اسْتَخْبَرَهُ هِرَقْلُ قَالَ: اذْهَبُوا فَانْظُرُوا أَمُخْتَتِنٌ هُوَ أَمْ لاَ؟</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فَنَظَرُوا إِلَيْهِ، فَحَدَّثُوهُ أَنَّهُ مُخْتَتِنٌ، وَسَأَلَهُ عَنْ الْعَرَبِ فَقَالَ: هُمْ يَخْتَتِنُونَ. فَقَالَ هِرَقْلُ: هَذَا مُلْكُ هَذِهِ الأُمَّةِ قَدْ ظَهَرَ.</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ثُمَّ كَتَبَ هِرَقْلُ إِلَى صَاحِبٍ لَهُ بِرُومِيَةَ، وَكَانَ نَظِيرَهُ فِي الْعِلْمِ.</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 xml:space="preserve">وَسَارَ هِرَقْلُ إِلَى حِمْصَ، فَلَمْ يَرِمْ حِمْصَ حَتَّى أَتَاهُ كِتَابٌ مِنْ صَاحِبِهِ يُوَافِقُ رَأْيَ هِرَقْلَ عَلَى خُرُوجِ النَّبِيِّ </w:t>
      </w:r>
      <w:r w:rsidR="002322D1" w:rsidRPr="00D01637">
        <w:rPr>
          <w:rFonts w:ascii="Simplified Arabic" w:hAnsi="Simplified Arabic" w:cs="Simplified Arabic"/>
          <w:sz w:val="27"/>
          <w:szCs w:val="27"/>
          <w:rtl/>
          <w:lang w:bidi="ar"/>
        </w:rPr>
        <w:lastRenderedPageBreak/>
        <w:t>صلى الله عليه وسلم وَأَنَّهُ نَبِيٌّ. فَأَذِنَ هِرَقْلُ لِعُظَمَاءِ الرُّومِ فِي دَسْكَرَةٍ لَهُ بِحِمْصَ، ثُمَّ أَمَرَ بِأَبْوَابِهَا فَغُلِّقَتْ، ثُمَّ اطَّلَعَ فَقَالَ: يَا مَعْشَرَ الرُّومِ، هَلْ لَكُمْ فِي الْفَلاَحِ وَالرُّشْدِ، وَأَنْ يَثْبُتَ مُلْكُكُمْ فَتُبَايِعُوا هَذَا النَّبِيَّ؟</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فَحَاصُوا حَيْصَةَ حُمُرِ الْوَحْشِ إِلَى الأَبْوَابِ فَوَجَدُوهَا قَدْ غُلِّقَتْ، فَلَمَّا رَأَى هِرَقْلُ نَفْرَتَهُمْ وَأَيِسَ مِنْ الإِيمَانِ قَالَ: رُدُّوهُمْ عَلَيَّ.</w:t>
      </w:r>
      <w:r w:rsidR="004500D2" w:rsidRPr="00D01637">
        <w:rPr>
          <w:rFonts w:ascii="Simplified Arabic" w:hAnsi="Simplified Arabic" w:cs="Simplified Arabic"/>
          <w:sz w:val="27"/>
          <w:szCs w:val="27"/>
          <w:rtl/>
          <w:lang w:bidi="ar"/>
        </w:rPr>
        <w:t xml:space="preserve"> </w:t>
      </w:r>
      <w:r w:rsidR="002322D1" w:rsidRPr="00D01637">
        <w:rPr>
          <w:rFonts w:ascii="Simplified Arabic" w:hAnsi="Simplified Arabic" w:cs="Simplified Arabic"/>
          <w:sz w:val="27"/>
          <w:szCs w:val="27"/>
          <w:rtl/>
          <w:lang w:bidi="ar"/>
        </w:rPr>
        <w:t>وَقَالَ: إِنِّي قُلْتُ مَقَالَتِي آنِفًا أَخْتَبِرُ بِهَا شِدَّتَكُمْ عَلَى دِينِكُمْ، فَقَدْ رَأَيْتُ. فَسَجَدُوا لَهُ وَرَضُوا عَنْهُ، فَكَانَ ذَلِكَ آخِرَ شَأْنِ هِرَقْلَ .</w:t>
      </w:r>
    </w:p>
    <w:p w:rsidR="002322D1" w:rsidRPr="00D01637" w:rsidRDefault="002322D1" w:rsidP="002322D1">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2322D1" w:rsidRPr="00D01637" w:rsidRDefault="002322D1"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أنهم كانوا يستقبحون الكذب إما بالأخذ عن الشرع السابق، أو بالعرف.</w:t>
      </w:r>
    </w:p>
    <w:p w:rsidR="002322D1" w:rsidRPr="00D01637" w:rsidRDefault="002322D1"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w:t>
      </w:r>
      <w:r w:rsidR="0028485B" w:rsidRPr="00D01637">
        <w:rPr>
          <w:rFonts w:ascii="Simplified Arabic" w:hAnsi="Simplified Arabic" w:cs="Simplified Arabic"/>
          <w:sz w:val="27"/>
          <w:szCs w:val="27"/>
          <w:rtl/>
          <w:lang w:bidi="ar"/>
        </w:rPr>
        <w:t xml:space="preserve">يه دليل على أن أبو سفيان </w:t>
      </w:r>
      <w:r w:rsidRPr="00D01637">
        <w:rPr>
          <w:rFonts w:ascii="Simplified Arabic" w:hAnsi="Simplified Arabic" w:cs="Simplified Arabic"/>
          <w:sz w:val="27"/>
          <w:szCs w:val="27"/>
          <w:rtl/>
          <w:lang w:bidi="ar"/>
        </w:rPr>
        <w:t>كان واثقا منهم بعدم التكذيب أن لو كذب لاشتراكهم معه في عداوة النبي صلى الله عليه وسلم .</w:t>
      </w:r>
    </w:p>
    <w:p w:rsidR="002322D1" w:rsidRPr="00D01637" w:rsidRDefault="002322D1"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أن الشفاهي يعم، لأنه لم يرد المخاطبين فقط.</w:t>
      </w:r>
    </w:p>
    <w:p w:rsidR="002322D1" w:rsidRPr="00D01637" w:rsidRDefault="002322D1"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دلالة على أن الرسول من شأنه أن يأمر قومه .</w:t>
      </w:r>
    </w:p>
    <w:p w:rsidR="002322D1" w:rsidRPr="00D01637" w:rsidRDefault="00D7301E"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أن السنة أن يبدأ الكتاب بنفسه، وهو قول الجمهور، </w:t>
      </w:r>
      <w:r w:rsidR="003E3EAE" w:rsidRPr="00D01637">
        <w:rPr>
          <w:rFonts w:ascii="Simplified Arabic" w:hAnsi="Simplified Arabic" w:cs="Simplified Arabic"/>
          <w:sz w:val="27"/>
          <w:szCs w:val="27"/>
          <w:rtl/>
          <w:lang w:bidi="ar"/>
        </w:rPr>
        <w:t>بل حكى فيه النحاس إجماع الصحابة؛</w:t>
      </w:r>
      <w:r w:rsidR="005638FF"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والحق إثبات الخلاف.</w:t>
      </w:r>
    </w:p>
    <w:p w:rsidR="00D7301E" w:rsidRPr="00D01637" w:rsidRDefault="00D7301E"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قوله: "عظيم الروم" عدول عن ذكره بالملك أو الإمرة، لأنه معزول بحكم الإسلام، لكنه لم يخله من إكرام لمصلحة التألف.</w:t>
      </w:r>
    </w:p>
    <w:p w:rsidR="00D7301E" w:rsidRPr="00D01637" w:rsidRDefault="00D7301E"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قيل في هذا دليل على جواز قراءة الجنب للآية أو الآيتين.</w:t>
      </w:r>
    </w:p>
    <w:p w:rsidR="00D7301E" w:rsidRPr="00D01637" w:rsidRDefault="00D7301E"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إرسال بعض القرآن إلى أرض العدو وكذا بالسفر به.</w:t>
      </w:r>
    </w:p>
    <w:p w:rsidR="00AF3C98" w:rsidRPr="00D01637" w:rsidRDefault="00AF3C98" w:rsidP="002322D1">
      <w:pPr>
        <w:pStyle w:val="a5"/>
        <w:numPr>
          <w:ilvl w:val="0"/>
          <w:numId w:val="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استنبط منه شيخنا شيخ الإسلام أن كل من دان بدين أهل الكتاب كان في حكمهم في المناكحة والذبائح، لأن هرقل هو وقومه ليسوا من بني إسرائيل، وهم ممن دخل في النصرانية بعد التبديل.</w:t>
      </w:r>
    </w:p>
    <w:p w:rsidR="00EF3DD3" w:rsidRPr="00D01637" w:rsidRDefault="00F16C9C" w:rsidP="00F16C9C">
      <w:pPr>
        <w:ind w:left="36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10</w:t>
      </w:r>
      <w:r w:rsidR="00EF3DD3" w:rsidRPr="00D01637">
        <w:rPr>
          <w:rFonts w:ascii="Simplified Arabic" w:hAnsi="Simplified Arabic" w:cs="Simplified Arabic"/>
          <w:sz w:val="27"/>
          <w:szCs w:val="27"/>
          <w:rtl/>
          <w:lang w:bidi="ar"/>
        </w:rPr>
        <w:t>- قوله: "وأنه نبي" يدل على أن هرقل وصاحبه أقرا بنبوة نبينا صلى الله عليه وسلم .</w:t>
      </w:r>
    </w:p>
    <w:p w:rsidR="005638FF" w:rsidRPr="00D01637" w:rsidRDefault="005638FF" w:rsidP="00D7301E">
      <w:pPr>
        <w:rPr>
          <w:rFonts w:ascii="Simplified Arabic" w:hAnsi="Simplified Arabic" w:cs="Simplified Arabic"/>
          <w:sz w:val="27"/>
          <w:szCs w:val="27"/>
          <w:rtl/>
          <w:lang w:bidi="ar"/>
        </w:rPr>
      </w:pPr>
    </w:p>
    <w:p w:rsidR="005638FF" w:rsidRPr="00D01637" w:rsidRDefault="005638FF" w:rsidP="00D7301E">
      <w:pPr>
        <w:rPr>
          <w:rFonts w:ascii="Simplified Arabic" w:hAnsi="Simplified Arabic" w:cs="Simplified Arabic"/>
          <w:sz w:val="27"/>
          <w:szCs w:val="27"/>
          <w:rtl/>
          <w:lang w:bidi="ar"/>
        </w:rPr>
      </w:pPr>
    </w:p>
    <w:p w:rsidR="005638FF" w:rsidRPr="00D01637" w:rsidRDefault="005638FF" w:rsidP="00426050">
      <w:pPr>
        <w:pStyle w:val="a9"/>
        <w:rPr>
          <w:rFonts w:ascii="Simplified Arabic" w:hAnsi="Simplified Arabic" w:cs="Simplified Arabic"/>
          <w:rtl/>
          <w:lang w:bidi="ar"/>
        </w:rPr>
      </w:pPr>
    </w:p>
    <w:p w:rsidR="005638FF" w:rsidRPr="00D01637" w:rsidRDefault="005638FF" w:rsidP="00D7301E">
      <w:pPr>
        <w:rPr>
          <w:rFonts w:ascii="Simplified Arabic" w:hAnsi="Simplified Arabic" w:cs="Simplified Arabic"/>
          <w:sz w:val="27"/>
          <w:szCs w:val="27"/>
          <w:rtl/>
          <w:lang w:bidi="ar"/>
        </w:rPr>
      </w:pPr>
    </w:p>
    <w:p w:rsidR="005638FF" w:rsidRPr="00D01637" w:rsidRDefault="005638FF" w:rsidP="00D7301E">
      <w:pPr>
        <w:rPr>
          <w:rFonts w:ascii="Simplified Arabic" w:hAnsi="Simplified Arabic" w:cs="Simplified Arabic"/>
          <w:sz w:val="27"/>
          <w:szCs w:val="27"/>
          <w:rtl/>
          <w:lang w:bidi="ar"/>
        </w:rPr>
      </w:pPr>
    </w:p>
    <w:p w:rsidR="005638FF" w:rsidRPr="00D01637" w:rsidRDefault="005638FF" w:rsidP="00D7301E">
      <w:pPr>
        <w:rPr>
          <w:rFonts w:ascii="Simplified Arabic" w:hAnsi="Simplified Arabic" w:cs="Simplified Arabic"/>
          <w:sz w:val="27"/>
          <w:szCs w:val="27"/>
          <w:rtl/>
          <w:lang w:bidi="ar"/>
        </w:rPr>
      </w:pPr>
    </w:p>
    <w:p w:rsidR="00E54BFC" w:rsidRPr="00D01637" w:rsidRDefault="00A7011B" w:rsidP="00A7011B">
      <w:pPr>
        <w:jc w:val="cente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انتهى كتاب بدء الوحي</w:t>
      </w:r>
    </w:p>
    <w:p w:rsidR="00426050" w:rsidRPr="00D01637" w:rsidRDefault="00426050" w:rsidP="00A7011B">
      <w:pPr>
        <w:jc w:val="center"/>
        <w:rPr>
          <w:rFonts w:ascii="Simplified Arabic" w:hAnsi="Simplified Arabic" w:cs="Simplified Arabic"/>
          <w:b/>
          <w:bCs/>
          <w:sz w:val="28"/>
          <w:szCs w:val="28"/>
          <w:rtl/>
          <w:lang w:bidi="ar"/>
        </w:rPr>
      </w:pPr>
    </w:p>
    <w:p w:rsidR="00D7301E" w:rsidRPr="00D01637" w:rsidRDefault="00F16C9C" w:rsidP="00E54BFC">
      <w:pPr>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lastRenderedPageBreak/>
        <w:t>كتاب الإيمان</w:t>
      </w:r>
    </w:p>
    <w:p w:rsidR="00D7301E" w:rsidRPr="00D01637" w:rsidRDefault="00E54BFC" w:rsidP="00E54BFC">
      <w:pPr>
        <w:ind w:left="567"/>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 xml:space="preserve"> 3- </w:t>
      </w:r>
      <w:r w:rsidR="0013762F" w:rsidRPr="00D01637">
        <w:rPr>
          <w:rFonts w:ascii="Simplified Arabic" w:hAnsi="Simplified Arabic" w:cs="Simplified Arabic"/>
          <w:b/>
          <w:bCs/>
          <w:sz w:val="32"/>
          <w:szCs w:val="32"/>
          <w:rtl/>
          <w:lang w:bidi="ar"/>
        </w:rPr>
        <w:t>بَاب أُمُورِ الإِيمَانِ :</w:t>
      </w:r>
    </w:p>
    <w:p w:rsidR="0013762F" w:rsidRPr="00D01637" w:rsidRDefault="0013762F" w:rsidP="0013762F">
      <w:pPr>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3762F" w:rsidRPr="00D01637" w:rsidRDefault="0013762F" w:rsidP="00E54BFC">
      <w:pPr>
        <w:ind w:left="360"/>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9 - حَدَّثَنَا عَبْدُ اللَّهِ بْنُ مُحَمَّدٍ الْجُعْفِيُّ قَالَ: حَدَّثَنَا أَبُو عَامِرٍ الْعَقَدِيُّ قَالَ: حَدَّثَنَا سُلَيْمَانُ بْنُ بِلاَلٍ عَنْ عَبْدِ اللَّهِ بْنِ دِينَارٍ عَنْ أَبِي صَالِحٍ عَنْ أَبِي هُرَيْرَةَ - رَضِيَ اللَّهُ عَنْهُ - عَنْ النَّبِيِّ صلى الله عليه وسلم قَالَ: "الإِيمَانُ بِضْعٌ وَسِتُّونَ شُعْبَةً، وَالْحَيَاءُ شُعْبَةٌ مِنْ الإِيمَانِ."</w:t>
      </w:r>
    </w:p>
    <w:p w:rsidR="00F60CE9" w:rsidRPr="00D01637" w:rsidRDefault="00F60CE9" w:rsidP="005638FF">
      <w:pPr>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8D6149" w:rsidRPr="00D01637" w:rsidRDefault="00F60CE9" w:rsidP="008D6149">
      <w:pPr>
        <w:pStyle w:val="a5"/>
        <w:numPr>
          <w:ilvl w:val="0"/>
          <w:numId w:val="4"/>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أن مراتب الإيمان متفاوتة.</w:t>
      </w:r>
    </w:p>
    <w:p w:rsidR="00F60CE9" w:rsidRPr="00D01637" w:rsidRDefault="008D6149" w:rsidP="008D6149">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8</w:t>
      </w:r>
      <w:r w:rsidR="00E54BFC" w:rsidRPr="00D01637">
        <w:rPr>
          <w:rFonts w:ascii="Simplified Arabic" w:hAnsi="Simplified Arabic" w:cs="Simplified Arabic"/>
          <w:b/>
          <w:bCs/>
          <w:sz w:val="32"/>
          <w:szCs w:val="32"/>
          <w:rtl/>
          <w:lang w:bidi="ar"/>
        </w:rPr>
        <w:t xml:space="preserve">- </w:t>
      </w:r>
      <w:r w:rsidR="00F60CE9" w:rsidRPr="00D01637">
        <w:rPr>
          <w:rFonts w:ascii="Simplified Arabic" w:hAnsi="Simplified Arabic" w:cs="Simplified Arabic"/>
          <w:b/>
          <w:bCs/>
          <w:sz w:val="32"/>
          <w:szCs w:val="32"/>
          <w:rtl/>
          <w:lang w:bidi="ar"/>
        </w:rPr>
        <w:t>باب حُبُّ الرَّسُولِ صَلَّى اللَّهُ عَلَيْهِ وَسَلَّمَ مِنْ الإِيمَانِ</w:t>
      </w:r>
    </w:p>
    <w:p w:rsidR="00F60CE9" w:rsidRPr="00D01637" w:rsidRDefault="00F60CE9" w:rsidP="005638FF">
      <w:pPr>
        <w:ind w:left="36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14 - حَدَّثَنَا أَبُو الْيَمَانِ قَالَ: أَخْبَرَنَا شُعَيْبٌ قَالَ: حَدَّثَنَا أَبُو الزِّنَادِ عَنْ الأَعْرَجِ عَنْ أَبِي هُرَيْرَةَ رَضِيَ اللَّهُ عَنْهُ أَنَّ رَسُولَ اللَّهِ صلى الله عليه وسلم قَالَ: "فَوَالَّذِي نَفْسِي بِيَدِهِ لاَ يُؤْمِنُ أَحَدُكُمْ حَتَّى أَكُونَ أَحَبَّ إِلَيْهِ مِنْ وَالِدِهِ وَوَلَدِهِ."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F60CE9" w:rsidRPr="00D01637" w:rsidRDefault="00F60CE9" w:rsidP="00E54BFC">
      <w:pPr>
        <w:pStyle w:val="a5"/>
        <w:numPr>
          <w:ilvl w:val="0"/>
          <w:numId w:val="5"/>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الحلف على الأمر المهم توكيدا وإن لم يكن هناك مستحلف .</w:t>
      </w:r>
    </w:p>
    <w:p w:rsidR="00F60CE9" w:rsidRPr="00D01637" w:rsidRDefault="00F60CE9" w:rsidP="00E54BFC">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EF3DD3" w:rsidRPr="00D01637" w:rsidRDefault="00F60CE9" w:rsidP="00EF3DD3">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15 - حَدَّثَنَا يَعْقُوبُ بْنُ إِبْرَاهِيمَ قَالَ: حَدَّثَنَا ابْنُ عُلَيَّةَ عَنْ عَبْدِ الْعَزِيزِ بْنِ صُهَيْبٍ عَنْ أَنَسٍ عَنْ النَّبِيِّ صلى الله عليه وسلم.ح و حَدَّثَنَا آدَمُ قَالَ: حَدَّثَنَا شُعْبَةُ عَنْ قَتَادَةَ عَنْ أَنَسٍ قَالَ: قال النبي صلى الله عليه وسلم: ": "لاَ يُؤْمِنُ أَحَدُكُمْ حَتَّى أَكُونَ أَحَبَّ إِلَيْهِ مِنْ وَالِدِهِ وَوَلَدِهِ وَالنَّاسِ أَجْمَعِينَ."</w:t>
      </w:r>
    </w:p>
    <w:p w:rsidR="00F60CE9" w:rsidRPr="00D01637" w:rsidRDefault="00F60CE9" w:rsidP="00EF3DD3">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F60CE9" w:rsidRPr="00D01637" w:rsidRDefault="00624FBB" w:rsidP="00E54BFC">
      <w:pPr>
        <w:pStyle w:val="a5"/>
        <w:numPr>
          <w:ilvl w:val="0"/>
          <w:numId w:val="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النووي: فيه تلميح إل</w:t>
      </w:r>
      <w:r w:rsidR="00EF3DD3" w:rsidRPr="00D01637">
        <w:rPr>
          <w:rFonts w:ascii="Simplified Arabic" w:hAnsi="Simplified Arabic" w:cs="Simplified Arabic"/>
          <w:sz w:val="27"/>
          <w:szCs w:val="27"/>
          <w:rtl/>
          <w:lang w:bidi="ar"/>
        </w:rPr>
        <w:t>ى قضية النفس الأمارة والمطمئنة.</w:t>
      </w:r>
    </w:p>
    <w:p w:rsidR="00624FBB" w:rsidRPr="00D01637" w:rsidRDefault="00624FBB" w:rsidP="00F60CE9">
      <w:pPr>
        <w:pStyle w:val="a5"/>
        <w:numPr>
          <w:ilvl w:val="0"/>
          <w:numId w:val="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إيماء إلى فضيلة التفكر .</w:t>
      </w: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lang w:bidi="ar"/>
        </w:rPr>
      </w:pPr>
    </w:p>
    <w:p w:rsidR="0042120F" w:rsidRPr="00D01637" w:rsidRDefault="00F16C9C" w:rsidP="0042120F">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9</w:t>
      </w:r>
      <w:r w:rsidR="0042120F" w:rsidRPr="00D01637">
        <w:rPr>
          <w:rFonts w:ascii="Simplified Arabic" w:hAnsi="Simplified Arabic" w:cs="Simplified Arabic"/>
          <w:b/>
          <w:bCs/>
          <w:sz w:val="28"/>
          <w:szCs w:val="28"/>
          <w:rtl/>
          <w:lang w:bidi="ar"/>
        </w:rPr>
        <w:t>- باب حَلاَوَةِ الإِيمَانِ</w:t>
      </w:r>
    </w:p>
    <w:p w:rsidR="0042120F" w:rsidRPr="00D01637" w:rsidRDefault="0042120F" w:rsidP="00F16C9C">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16 - حَدَّثَنَا مُحَمَّدُ بْنُ الْمُثَنَّى قَالَ: حَدَّثَنَا عَبْدُ الْوَهَّابِ الثَّقَفِيُّ قَالَ: حَدَّثَنَا أَيُّوبُ عَنْ أَبِي قِلاَبَةَ عَنْ أَنَسِ بْنِ مَالِكٍ رَضِيَ اللَّهُ عَنْهُ عَنْ النَّبِيِّ صلى الله عليه وسلم قَالَ: "ثَلاَثٌ مَنْ كُنَّ فِيهِ وَجَدَ حَلاَوَةَ الإِيمَانِ: أَنْ يَكُونَ اللَّهُ وَرَسُولُهُ أَحَبَّ إِلَيْهِ مِمَّا سِوَاهُمَا، وَأَنْ يُحِبَّ الْمَرْءَ لاَ يُحِبُّهُ إِلاَّ لِلَّهِ، وَأَنْ يَكْرَهَ أَنْ يَعُودَ فِي الْكُفْرِ كَمَا يَكْرَهُ أَنْ يُقْذَفَ فِي النَّارِ."</w:t>
      </w:r>
    </w:p>
    <w:p w:rsidR="0042120F" w:rsidRPr="00D01637" w:rsidRDefault="0042120F" w:rsidP="0042120F">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42120F" w:rsidRPr="00D01637" w:rsidRDefault="0042120F" w:rsidP="0042120F">
      <w:pPr>
        <w:pStyle w:val="a5"/>
        <w:numPr>
          <w:ilvl w:val="0"/>
          <w:numId w:val="7"/>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تلميح إلى قصة المريض والصحيح لأن ال</w:t>
      </w:r>
      <w:r w:rsidR="008D6149" w:rsidRPr="00D01637">
        <w:rPr>
          <w:rFonts w:ascii="Simplified Arabic" w:hAnsi="Simplified Arabic" w:cs="Simplified Arabic"/>
          <w:sz w:val="27"/>
          <w:szCs w:val="27"/>
          <w:rtl/>
          <w:lang w:bidi="ar"/>
        </w:rPr>
        <w:t>مريض الصفراوي يجد طعم العسل مراً</w:t>
      </w:r>
      <w:r w:rsidRPr="00D01637">
        <w:rPr>
          <w:rFonts w:ascii="Simplified Arabic" w:hAnsi="Simplified Arabic" w:cs="Simplified Arabic"/>
          <w:sz w:val="27"/>
          <w:szCs w:val="27"/>
          <w:rtl/>
          <w:lang w:bidi="ar"/>
        </w:rPr>
        <w:t xml:space="preserve"> والصحيح يذوق حلاوته على ما هي عليه .</w:t>
      </w:r>
    </w:p>
    <w:p w:rsidR="00EF3DD3" w:rsidRPr="00D01637" w:rsidRDefault="0042120F" w:rsidP="008D6149">
      <w:pPr>
        <w:pStyle w:val="a5"/>
        <w:numPr>
          <w:ilvl w:val="0"/>
          <w:numId w:val="7"/>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فيه إشارة إلى التحلي بالفضائل والتخلي عن الرذائل .</w:t>
      </w:r>
    </w:p>
    <w:p w:rsidR="009B37A7" w:rsidRPr="00D01637" w:rsidRDefault="00EF3DD3" w:rsidP="00EF3DD3">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11-</w:t>
      </w:r>
      <w:r w:rsidR="00F16C9C" w:rsidRPr="00D01637">
        <w:rPr>
          <w:rFonts w:ascii="Simplified Arabic" w:hAnsi="Simplified Arabic" w:cs="Simplified Arabic"/>
          <w:b/>
          <w:bCs/>
          <w:sz w:val="28"/>
          <w:szCs w:val="28"/>
          <w:rtl/>
          <w:lang w:bidi="ar"/>
        </w:rPr>
        <w:t xml:space="preserve"> </w:t>
      </w:r>
      <w:r w:rsidR="009B37A7" w:rsidRPr="00D01637">
        <w:rPr>
          <w:rFonts w:ascii="Simplified Arabic" w:hAnsi="Simplified Arabic" w:cs="Simplified Arabic"/>
          <w:b/>
          <w:bCs/>
          <w:sz w:val="28"/>
          <w:szCs w:val="28"/>
          <w:rtl/>
          <w:lang w:bidi="ar"/>
        </w:rPr>
        <w:t>باب</w:t>
      </w:r>
    </w:p>
    <w:p w:rsidR="009B37A7" w:rsidRPr="00D01637" w:rsidRDefault="009B37A7" w:rsidP="009B37A7">
      <w:pPr>
        <w:pStyle w:val="a5"/>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sz w:val="27"/>
          <w:szCs w:val="27"/>
          <w:rtl/>
          <w:lang w:bidi="ar"/>
        </w:rPr>
        <w:br/>
        <w:t>18 - حَدَّثَنَا أَبُو الْيَمَانِ قَالَ: أَخْبَرَنَا شُعَيْبٌ عَنْ الزُّهْرِيِّ قَالَ: أَخْبَرَنِي أَبُو إِدْرِيسَ عَائِذُ اللَّهِ بْنُ عَبْدِ اللَّهِ أَنَّ عُبَادَةَ بْنَ الصَّامِتِ - رَضِيَ اللَّهُ عَنْهُ - وَكَانَ شَهِدَ بَدْرًا، وَهُوَ أَحَدُ النُّقَبَاءِ لَيْلَةَ الْعَقَبَةِ - أَنَّ رَسُولَ اللَّهِ صلى الله عليه وسلم قَالَ: وَحَوْلَهُ عِصَابَةٌ مِنْ أَصْحَابِهِ " بَايِعُونِي عَلَى أَنْ لاَ تُشْرِكُوا بِاللَّهِ شَيْئًا، وَلاَ تَسْرِقُوا، وَلاَ تَزْنُوا، وَلاَ تَقْتُلُوا أَوْلاَدَكُمْ، وَلاَ تَأْتُوا بِبُهْتَانٍ تَفْتَرُونَهُ بَيْنَ أَيْدِيكُمْ وَأَرْجُلِكُمْ، وَلاَ تَعْصُوا فِي مَعْرُوفٍ، فَمَنْ وَفَى مِنْكُمْ فَأَجْرُهُ عَلَى اللَّهِ، وَمَنْ أَصَابَ مِنْ ذَلِكَ شَيْئًا فَعُوقِبَ فِي الدُّنْيَا فَهُوَ كَفَّارَةٌ لَهُ، وَمَنْ أَصَابَ مِنْ ذَلِكَ شَيْئًا ثُمَّ سَتَرَهُ اللَّهُ فَهُوَ إِلَى اللَّهِ:</w:t>
      </w:r>
      <w:r w:rsidR="00F16C9C"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إِنْ شَاءَ عَفَا عَنْهُ، وَإِنْ شَاءَ عَاقَبَهُ " فَبَايَعْنَاهُ عَلَى ذَلِك.</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9B37A7" w:rsidRPr="00D01637" w:rsidRDefault="009B37A7" w:rsidP="005402D5">
      <w:pPr>
        <w:pStyle w:val="a5"/>
        <w:numPr>
          <w:ilvl w:val="0"/>
          <w:numId w:val="8"/>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يستفاد من الحديث أن إقامة الحد كفارة للذنب ولو لم يتب المحدود، وهو قول الجمهور.</w:t>
      </w:r>
    </w:p>
    <w:p w:rsidR="005402D5" w:rsidRPr="00D01637" w:rsidRDefault="005402D5" w:rsidP="005402D5">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"فهو إلى الله" قال المازني فيه رد على الخوارج الذين يكفرون بالذنوب، ورد على المعتزلة الذين يوجبون تعذيب الفاسق إذا مات بلا توبة .</w:t>
      </w:r>
    </w:p>
    <w:p w:rsidR="00C25A85" w:rsidRPr="00D01637" w:rsidRDefault="005402D5" w:rsidP="008D6149">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الطيبي: فيه إشارة إلى الكف عن الشهادة بالنار على أحد أو بالجنة لأحد إلا من ورد النص فيه بعينه .</w:t>
      </w: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lang w:bidi="ar"/>
        </w:rPr>
      </w:pPr>
    </w:p>
    <w:p w:rsidR="005402D5" w:rsidRPr="00D01637" w:rsidRDefault="005402D5" w:rsidP="005402D5">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13- باب قَوْلُ النَّبِيِّ صلى الله عليه وسلم: "أَنَا أَعْلَمُكُمْ بِاللَّهِ"</w:t>
      </w:r>
      <w:r w:rsidRPr="00D01637">
        <w:rPr>
          <w:rFonts w:ascii="Simplified Arabic" w:hAnsi="Simplified Arabic" w:cs="Simplified Arabic"/>
          <w:b/>
          <w:bCs/>
          <w:sz w:val="32"/>
          <w:szCs w:val="32"/>
          <w:rtl/>
          <w:lang w:bidi="ar"/>
        </w:rPr>
        <w:br/>
        <w:t>وَأَنَّ الْمَعْرِفَةَ فِعْلُ الْقَلْبِ، لِقَوْلِ اللَّهِ تعالى: { وَلَكِنْ يُؤَاخِذُكُمْ بِمَا كَسَبَتْ قُلُوبُكُمْ}</w:t>
      </w:r>
    </w:p>
    <w:p w:rsidR="005402D5" w:rsidRPr="00D01637" w:rsidRDefault="005402D5" w:rsidP="005402D5">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20 - حَدَّثَنَا مُحَمَّدُ بْنُ سَلاَمٍ قَالَ: أَخْبَرَنَا عَبْدَةُ عَنْ هِشَامٍ عَنْ أَبِيهِ عَنْ عَائِشَةَ قَالَتْ: "كَانَ رَسُولُ اللَّهِ صلى الله عليه وسلم إِذَا أَمَرَهُمْ أَمَرَهُمْ مِنْ الأَعْمَالِ بِمَا يُطِيقُونَ.قَالُوا: إِنَّا لَسْنَا كَهَيْئَتِكَ يَا رَسُولَ اللَّهِ، إِنَّ اللَّهَ قَدْ غَفَرَ لَكَ مَا تَقَدَّمَ مِنْ ذَنْبِكَ وَمَا تَأَخَّرَ. فَيَغْضَبُ حَتَّى يُعْرَفَ الْغَضَبُ فِي وَجْهِهِ، ثُمَّ يَقُولُ: "إِنَّ أَتْقَاكُمْ وَأَعْلَمَكُمْ بِاللَّهِ أَنَا."</w:t>
      </w:r>
    </w:p>
    <w:p w:rsidR="005402D5" w:rsidRPr="00D01637" w:rsidRDefault="005402D5" w:rsidP="005402D5">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5402D5" w:rsidRPr="00D01637" w:rsidRDefault="00C25A85" w:rsidP="005402D5">
      <w:pPr>
        <w:pStyle w:val="a5"/>
        <w:numPr>
          <w:ilvl w:val="0"/>
          <w:numId w:val="9"/>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فيه </w:t>
      </w:r>
      <w:r w:rsidR="005402D5" w:rsidRPr="00D01637">
        <w:rPr>
          <w:rFonts w:ascii="Simplified Arabic" w:hAnsi="Simplified Arabic" w:cs="Simplified Arabic"/>
          <w:sz w:val="27"/>
          <w:szCs w:val="27"/>
          <w:rtl/>
          <w:lang w:bidi="ar"/>
        </w:rPr>
        <w:t>أن الأعمال الصالحة ترقي صاحبها إلى المراتب السنية من رفع الدرجات ومحو الخطيئات .</w:t>
      </w:r>
    </w:p>
    <w:p w:rsidR="005402D5"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5402D5" w:rsidRPr="00D01637">
        <w:rPr>
          <w:rFonts w:ascii="Simplified Arabic" w:hAnsi="Simplified Arabic" w:cs="Simplified Arabic"/>
          <w:sz w:val="27"/>
          <w:szCs w:val="27"/>
          <w:rtl/>
          <w:lang w:bidi="ar"/>
        </w:rPr>
        <w:t>أن العبد إذا بلغ الغاية في العبادة وثمراتها، كان ذلك أدعى له إلى المواظبة عليها، استبقاء للنعمة، واستزادة لها بالشكر عليها.</w:t>
      </w:r>
    </w:p>
    <w:p w:rsidR="005402D5"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5402D5" w:rsidRPr="00D01637">
        <w:rPr>
          <w:rFonts w:ascii="Simplified Arabic" w:hAnsi="Simplified Arabic" w:cs="Simplified Arabic"/>
          <w:sz w:val="27"/>
          <w:szCs w:val="27"/>
          <w:rtl/>
          <w:lang w:bidi="ar"/>
        </w:rPr>
        <w:t>الوقوف عند ما حد الشارع من عزيمة ورخصة، واعتقاد أن الأخذ بالأرفق الموافق للشرع أولى من الأشق المخالف له.</w:t>
      </w:r>
    </w:p>
    <w:p w:rsidR="005402D5"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5402D5" w:rsidRPr="00D01637">
        <w:rPr>
          <w:rFonts w:ascii="Simplified Arabic" w:hAnsi="Simplified Arabic" w:cs="Simplified Arabic"/>
          <w:sz w:val="27"/>
          <w:szCs w:val="27"/>
          <w:rtl/>
          <w:lang w:bidi="ar"/>
        </w:rPr>
        <w:t xml:space="preserve">أن </w:t>
      </w:r>
      <w:r w:rsidR="005375A1" w:rsidRPr="00D01637">
        <w:rPr>
          <w:rFonts w:ascii="Simplified Arabic" w:hAnsi="Simplified Arabic" w:cs="Simplified Arabic"/>
          <w:sz w:val="27"/>
          <w:szCs w:val="27"/>
          <w:rtl/>
          <w:lang w:bidi="ar"/>
        </w:rPr>
        <w:t>الأول</w:t>
      </w:r>
      <w:r w:rsidR="005402D5" w:rsidRPr="00D01637">
        <w:rPr>
          <w:rFonts w:ascii="Simplified Arabic" w:hAnsi="Simplified Arabic" w:cs="Simplified Arabic"/>
          <w:sz w:val="27"/>
          <w:szCs w:val="27"/>
          <w:rtl/>
          <w:lang w:bidi="ar"/>
        </w:rPr>
        <w:t>ى في العبادة القصد والملازمة، لا المبالغة المفضية إلى الترك .</w:t>
      </w:r>
    </w:p>
    <w:p w:rsidR="005402D5"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5402D5" w:rsidRPr="00D01637">
        <w:rPr>
          <w:rFonts w:ascii="Simplified Arabic" w:hAnsi="Simplified Arabic" w:cs="Simplified Arabic"/>
          <w:sz w:val="27"/>
          <w:szCs w:val="27"/>
          <w:rtl/>
          <w:lang w:bidi="ar"/>
        </w:rPr>
        <w:t>التنبيه على شدة رغبة الصحابة في العبادة وطلبهم الازدياد من الخير.</w:t>
      </w:r>
    </w:p>
    <w:p w:rsidR="00066F92"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066F92" w:rsidRPr="00D01637">
        <w:rPr>
          <w:rFonts w:ascii="Simplified Arabic" w:hAnsi="Simplified Arabic" w:cs="Simplified Arabic"/>
          <w:sz w:val="27"/>
          <w:szCs w:val="27"/>
          <w:rtl/>
          <w:lang w:bidi="ar"/>
        </w:rPr>
        <w:t>مشروعية الغضب عند مخالفة الأمر الشرعي، والإنكار على الحاذق المتأهل لفهم المعنى إذا قصر في الفهم، تحريضا له على التيقظ.</w:t>
      </w:r>
    </w:p>
    <w:p w:rsidR="00066F92"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066F92" w:rsidRPr="00D01637">
        <w:rPr>
          <w:rFonts w:ascii="Simplified Arabic" w:hAnsi="Simplified Arabic" w:cs="Simplified Arabic"/>
          <w:sz w:val="27"/>
          <w:szCs w:val="27"/>
          <w:rtl/>
          <w:lang w:bidi="ar"/>
        </w:rPr>
        <w:t>جواز تحدث المرء بما فيه من فضل بحسب الحاجة لذلك عند الأمن من المباهاة والتعاظم.</w:t>
      </w:r>
    </w:p>
    <w:p w:rsidR="00066F92" w:rsidRPr="00D01637" w:rsidRDefault="00C25A85" w:rsidP="005402D5">
      <w:pPr>
        <w:pStyle w:val="a5"/>
        <w:numPr>
          <w:ilvl w:val="0"/>
          <w:numId w:val="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066F92" w:rsidRPr="00D01637">
        <w:rPr>
          <w:rFonts w:ascii="Simplified Arabic" w:hAnsi="Simplified Arabic" w:cs="Simplified Arabic"/>
          <w:sz w:val="27"/>
          <w:szCs w:val="27"/>
          <w:rtl/>
          <w:lang w:bidi="ar"/>
        </w:rPr>
        <w:t xml:space="preserve">بيان أن لرسول الله صلى الله عليه وسلم رتبة الكمال الإنساني لأنه منحصر في الحكمتين العلمية والعملية، وقد أشار إلى </w:t>
      </w:r>
      <w:r w:rsidR="005375A1" w:rsidRPr="00D01637">
        <w:rPr>
          <w:rFonts w:ascii="Simplified Arabic" w:hAnsi="Simplified Arabic" w:cs="Simplified Arabic"/>
          <w:sz w:val="27"/>
          <w:szCs w:val="27"/>
          <w:rtl/>
          <w:lang w:bidi="ar"/>
        </w:rPr>
        <w:t>الأول</w:t>
      </w:r>
      <w:r w:rsidR="00066F92" w:rsidRPr="00D01637">
        <w:rPr>
          <w:rFonts w:ascii="Simplified Arabic" w:hAnsi="Simplified Arabic" w:cs="Simplified Arabic"/>
          <w:sz w:val="27"/>
          <w:szCs w:val="27"/>
          <w:rtl/>
          <w:lang w:bidi="ar"/>
        </w:rPr>
        <w:t>ى بقوله: "أعلمكم"</w:t>
      </w:r>
      <w:r w:rsidRPr="00D01637">
        <w:rPr>
          <w:rFonts w:ascii="Simplified Arabic" w:hAnsi="Simplified Arabic" w:cs="Simplified Arabic"/>
          <w:sz w:val="27"/>
          <w:szCs w:val="27"/>
          <w:rtl/>
          <w:lang w:bidi="ar"/>
        </w:rPr>
        <w:t>، وإلى الثانية بقوله: "أتقاكم".</w:t>
      </w:r>
    </w:p>
    <w:p w:rsidR="00C25A85" w:rsidRPr="00D01637" w:rsidRDefault="00C25A85" w:rsidP="00C25A85">
      <w:pPr>
        <w:rPr>
          <w:rFonts w:ascii="Simplified Arabic" w:hAnsi="Simplified Arabic" w:cs="Simplified Arabic"/>
          <w:sz w:val="27"/>
          <w:szCs w:val="27"/>
          <w:rtl/>
          <w:lang w:bidi="ar"/>
        </w:rPr>
      </w:pPr>
    </w:p>
    <w:p w:rsidR="00C25A85" w:rsidRPr="00D01637" w:rsidRDefault="00C25A85"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lang w:bidi="ar"/>
        </w:rPr>
      </w:pPr>
    </w:p>
    <w:p w:rsidR="00066F92" w:rsidRPr="00D01637" w:rsidRDefault="00066F92" w:rsidP="008D6149">
      <w:pPr>
        <w:rPr>
          <w:rFonts w:ascii="Simplified Arabic" w:hAnsi="Simplified Arabic" w:cs="Simplified Arabic"/>
          <w:b/>
          <w:bCs/>
          <w:sz w:val="32"/>
          <w:szCs w:val="32"/>
          <w:lang w:bidi="ar"/>
        </w:rPr>
      </w:pPr>
      <w:r w:rsidRPr="00D01637">
        <w:rPr>
          <w:rFonts w:ascii="Simplified Arabic" w:hAnsi="Simplified Arabic" w:cs="Simplified Arabic"/>
          <w:b/>
          <w:bCs/>
          <w:sz w:val="32"/>
          <w:szCs w:val="32"/>
          <w:rtl/>
          <w:lang w:bidi="ar"/>
        </w:rPr>
        <w:t>17- باب {فَإِنْ تَابُوا وَأَقَامُوا الصَّلاَةَ وَآتَوْا الزَّكَاةَ فَخَلُّوا سَبِيلَهُمْ}</w:t>
      </w:r>
    </w:p>
    <w:p w:rsidR="00066F92" w:rsidRPr="00D01637" w:rsidRDefault="00066F92" w:rsidP="00066F92">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066F92" w:rsidRPr="00D01637" w:rsidRDefault="00066F92" w:rsidP="00066F92">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25 - حَدَّثَنَا عَبْدُ اللَّهِ بْنُ مُحَمَّدٍ الْمُسْنَدِيُّ قَالَ: حَدَّثَنَا أَبُو رَوْحٍ الْحَرَمِيُّ بْنُ عُمَارَةَ قَالَ: حَدَّثَنَا شُعْبَةُ عَنْ وَاقِدِ بْنِ مُحَمَّدٍ قَالَ: سَمِعْتُ أَبِي يُحَدِّثُ عَنْ ابْنِ عُمَرَ أَنَّ رَسُولَ اللَّهِ صلى الله عليه وسلم قَالَ: " أُمِرْتُ أَنْ أُقَاتِلَ النَّاسَ حَتَّى يَشْهَدُوا أَنْ لاَ إِلَهَ إِلاَّ اللَّهُ، وَأَنَّ مُحَمَّدًا رَسُولُ اللَّهِ، وَيُقِيمُوا الصَّلاَةَ، وَيُؤْتُوا الزَّكَاةَ. فَإِذَا فَعَلُوا ذَلِكَ عَصَمُوا مِنِّي دِمَاءَهُمْ وَأَمْوَالَهُمْ إِلاَّ بِحَقِّ الإِسْلاَمِ، وَحِسَابُهُمْ عَلَى اللَّهِ."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66F92" w:rsidRPr="00D01637" w:rsidRDefault="00066F92" w:rsidP="00066F92">
      <w:pPr>
        <w:pStyle w:val="a5"/>
        <w:numPr>
          <w:ilvl w:val="0"/>
          <w:numId w:val="10"/>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قال الشيخ مح</w:t>
      </w:r>
      <w:r w:rsidR="00C25A85" w:rsidRPr="00D01637">
        <w:rPr>
          <w:rFonts w:ascii="Simplified Arabic" w:hAnsi="Simplified Arabic" w:cs="Simplified Arabic"/>
          <w:sz w:val="27"/>
          <w:szCs w:val="27"/>
          <w:rtl/>
          <w:lang w:bidi="ar"/>
        </w:rPr>
        <w:t xml:space="preserve">يي الدين النووي: فيه </w:t>
      </w:r>
      <w:r w:rsidRPr="00D01637">
        <w:rPr>
          <w:rFonts w:ascii="Simplified Arabic" w:hAnsi="Simplified Arabic" w:cs="Simplified Arabic"/>
          <w:sz w:val="27"/>
          <w:szCs w:val="27"/>
          <w:rtl/>
          <w:lang w:bidi="ar"/>
        </w:rPr>
        <w:t>أن من ترك الصلاة عمدا يقتل. ثم ذكر اختلاف المذاهب في ذلك.</w:t>
      </w:r>
    </w:p>
    <w:p w:rsidR="00066F92" w:rsidRPr="00D01637" w:rsidRDefault="00066F92" w:rsidP="00066F92">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"فإذا فعلوا ذلك" فيه التعبير بالفعل عما بعضه قول، إما على سبيل التغليب، وإما على إرادة المعنى الأعم، إذ القول فعل اللسان.</w:t>
      </w:r>
    </w:p>
    <w:p w:rsidR="00D87301" w:rsidRPr="00D01637" w:rsidRDefault="00D87301" w:rsidP="00066F92">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قبول الأعمال الظاهرة والحكم بما يقتضيه الظاهر .</w:t>
      </w:r>
    </w:p>
    <w:p w:rsidR="00D87301" w:rsidRPr="00D01637" w:rsidRDefault="00D87301" w:rsidP="00066F92">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الاكتفاء في قبول الإيمان بالاعتقاد الجازم خلافا لمن أوجب تعلم الأدلة .</w:t>
      </w:r>
    </w:p>
    <w:p w:rsidR="00D87301" w:rsidRPr="00D01637" w:rsidRDefault="00D87301" w:rsidP="00066F92">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يؤخذ منه ترك تكفير أهل البدع المقرين بالتوحيد الملتزمين للشرائع .</w:t>
      </w:r>
    </w:p>
    <w:p w:rsidR="00D87301" w:rsidRPr="00D01637" w:rsidRDefault="00D87301" w:rsidP="00D87301">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قبول توبة الكافر من كفره، من غير تفصيل بين كفر ظاهر أو باطن.</w:t>
      </w:r>
    </w:p>
    <w:p w:rsidR="00EF3DD3" w:rsidRPr="00D01637" w:rsidRDefault="005C04D1" w:rsidP="00D87301">
      <w:pPr>
        <w:pStyle w:val="a5"/>
        <w:numPr>
          <w:ilvl w:val="0"/>
          <w:numId w:val="1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القصة دليل على أن السنة قد تخفى على بعض أكابر الصحابة، ويطلع عليها آحادهم.</w:t>
      </w:r>
    </w:p>
    <w:p w:rsidR="00C25A85" w:rsidRPr="00D01637" w:rsidRDefault="00C25A85" w:rsidP="00C25A85">
      <w:pPr>
        <w:rPr>
          <w:rFonts w:ascii="Simplified Arabic" w:hAnsi="Simplified Arabic" w:cs="Simplified Arabic"/>
          <w:sz w:val="27"/>
          <w:szCs w:val="27"/>
          <w:rtl/>
          <w:lang w:bidi="ar"/>
        </w:rPr>
      </w:pPr>
    </w:p>
    <w:p w:rsidR="00C25A85" w:rsidRPr="00D01637" w:rsidRDefault="00C25A85" w:rsidP="00C25A85">
      <w:pPr>
        <w:rPr>
          <w:rFonts w:ascii="Simplified Arabic" w:hAnsi="Simplified Arabic" w:cs="Simplified Arabic"/>
          <w:sz w:val="27"/>
          <w:szCs w:val="27"/>
          <w:rtl/>
          <w:lang w:bidi="ar"/>
        </w:rPr>
      </w:pPr>
    </w:p>
    <w:p w:rsidR="00C25A85" w:rsidRPr="00D01637" w:rsidRDefault="00C25A85" w:rsidP="00C25A85">
      <w:pPr>
        <w:rPr>
          <w:rFonts w:ascii="Simplified Arabic" w:hAnsi="Simplified Arabic" w:cs="Simplified Arabic"/>
          <w:sz w:val="27"/>
          <w:szCs w:val="27"/>
          <w:rtl/>
          <w:lang w:bidi="ar"/>
        </w:rPr>
      </w:pPr>
    </w:p>
    <w:p w:rsidR="00C25A85" w:rsidRPr="00D01637" w:rsidRDefault="00C25A85"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rtl/>
          <w:lang w:bidi="ar"/>
        </w:rPr>
      </w:pPr>
    </w:p>
    <w:p w:rsidR="00A7011B" w:rsidRPr="00D01637" w:rsidRDefault="00A7011B" w:rsidP="00C25A85">
      <w:pPr>
        <w:rPr>
          <w:rFonts w:ascii="Simplified Arabic" w:hAnsi="Simplified Arabic" w:cs="Simplified Arabic"/>
          <w:sz w:val="27"/>
          <w:szCs w:val="27"/>
          <w:lang w:bidi="ar"/>
        </w:rPr>
      </w:pPr>
    </w:p>
    <w:p w:rsidR="00D87301" w:rsidRPr="00D01637" w:rsidRDefault="00D87301" w:rsidP="00D87301">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19- باب إِذَا لَمْ يَكُنْ الإِسْلاَمُ عَلَى الْحَقِيقَةِ وَكَانَ عَلَى الِاسْتِسْلاَمِ أَوْ الْخَوْفِ مِنْ الْقَتْلِ، لِقَوْلِهِ تعالى: {قَالَتْ الأَعْرَابُ آمَنَّا. قُلْ لَمْ تُؤْمِنُوا، وَلَكِنْ قُولُوا أَسْلَمْنَا} فَإِذَا كَانَ عَلَى الْحَقِيقَةِ فَهُوَ عَلَى قَوْلِهِ جَلَّ ذكره: {إِنَّ الدِّينَ عِنْدَ اللَّهِ الإِسْلاَمُ}</w:t>
      </w:r>
    </w:p>
    <w:p w:rsidR="00D87301" w:rsidRPr="00D01637" w:rsidRDefault="00D87301" w:rsidP="00D87301">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27 - حَدَّثَنَا أَبُو الْيَمَانِ قَالَ: أَخْبَرَنَا شُعَيْبٌ عَنْ الزُّهْرِيِّ قَالَ: أَخْبَرَنِا عَامِرُ بْنُ سَعْدِ بْنِ أَبِي وَقَّاصٍ عَنْ سَعْدٍ - رَضِيَ اللَّهُ عَنْهُ - " أَنَّ رَسُولَ اللَّهِ صلى الله عليه وسلم أَعْطَى رَهْطًا - وَسَعْدٌ جَالِسٌ - فَتَرَكَ رَسُولُ اللَّهِ صلى الله عليه وسلم رَجُلًا هُوَ أَعْجَبُهُمْ إِلَيَّ.</w:t>
      </w:r>
      <w:r w:rsidR="00C25A85"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فَقُلْتُ: يَا رَسُولَ اللَّهِ مَا لَكَ عَنْ فُلاَنٍ؟ فَوَاللَّهِ إِنِّي لأرَاهُ مُؤْمِنًا. فَقَالَ: "أَوْ مُسْلِمًا" ، فَسَكَتُّ قَلِيلًا. ثُمَّ غَلَبَنِي مَا أَعْلَمُ مِنْهُ، فَعُدْتُ لِمَقَالَتِي، فَقُلْتُ: مَا لَكَ عَنْ فُلاَنٍ؟ فَوَاللَّهِ إِنِّي َلأرَاهُ مُؤْمِنًا. فَقَالَ "أَوْ مُسْلِمًا" ، ثُمَّ غَلَبَنِي مَا أَعْلَمُ مِنْهُ، فَعُدْتُ لِمَقَالَتِي، وَعَادَ رَسُولُ اللَّهِ صلى الله عليه وسلم ثُمَّ قَالَ: "يَا سَعْدُ، إِنِّي لأعْطِي الرَّجُلَ وَغَيْرُهُ أَحَبُّ إِلَيَّ مِنْهُ، خَشْيَةَ أَنْ يَكُبَّهُ اللَّهُ فِي النَّارِ."</w:t>
      </w:r>
    </w:p>
    <w:p w:rsidR="00D87301" w:rsidRPr="00D01637" w:rsidRDefault="00D87301" w:rsidP="009824D5">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 :</w:t>
      </w:r>
      <w:r w:rsidR="005402D5" w:rsidRPr="00D01637">
        <w:rPr>
          <w:rFonts w:ascii="Simplified Arabic" w:hAnsi="Simplified Arabic" w:cs="Simplified Arabic"/>
          <w:sz w:val="27"/>
          <w:szCs w:val="27"/>
          <w:rtl/>
          <w:lang w:bidi="ar"/>
        </w:rPr>
        <w:br/>
      </w:r>
      <w:r w:rsidRPr="00D01637">
        <w:rPr>
          <w:rFonts w:ascii="Simplified Arabic" w:hAnsi="Simplified Arabic" w:cs="Simplified Arabic"/>
          <w:sz w:val="27"/>
          <w:szCs w:val="27"/>
          <w:rtl/>
          <w:lang w:bidi="ar"/>
        </w:rPr>
        <w:t>1- قوله:</w:t>
      </w:r>
      <w:r w:rsidR="002246E0" w:rsidRPr="00D01637">
        <w:rPr>
          <w:rFonts w:ascii="Simplified Arabic" w:hAnsi="Simplified Arabic" w:cs="Simplified Arabic"/>
          <w:sz w:val="27"/>
          <w:szCs w:val="27"/>
          <w:rtl/>
          <w:lang w:bidi="ar"/>
        </w:rPr>
        <w:t xml:space="preserve"> "وسعد جالس" فيه تجريد</w:t>
      </w:r>
      <w:r w:rsidRPr="00D01637">
        <w:rPr>
          <w:rFonts w:ascii="Simplified Arabic" w:hAnsi="Simplified Arabic" w:cs="Simplified Arabic"/>
          <w:sz w:val="27"/>
          <w:szCs w:val="27"/>
          <w:rtl/>
          <w:lang w:bidi="ar"/>
        </w:rPr>
        <w:t xml:space="preserve"> .</w:t>
      </w:r>
    </w:p>
    <w:p w:rsidR="002246E0" w:rsidRPr="00D01637" w:rsidRDefault="002246E0" w:rsidP="002246E0">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w:t>
      </w:r>
      <w:r w:rsidR="00D87301" w:rsidRPr="00D01637">
        <w:rPr>
          <w:rFonts w:ascii="Simplified Arabic" w:hAnsi="Simplified Arabic" w:cs="Simplified Arabic"/>
          <w:sz w:val="27"/>
          <w:szCs w:val="27"/>
          <w:rtl/>
          <w:lang w:bidi="ar"/>
        </w:rPr>
        <w:t>قوله: "أعجبهم إلي " فيه التفات .</w:t>
      </w:r>
    </w:p>
    <w:p w:rsidR="002246E0" w:rsidRPr="00D01637" w:rsidRDefault="002246E0" w:rsidP="002246E0">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3 - قوله: "فوالله" فيه القسم في الإخبار على سبيل التأكيد.</w:t>
      </w:r>
    </w:p>
    <w:p w:rsidR="002246E0" w:rsidRPr="00D01637" w:rsidRDefault="002246E0" w:rsidP="002246E0">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استنبط منه جواز الحلف على غلبة الظن ، لأن النبي صلى الله عليه وسلم ما نهاه عن الحلف.</w:t>
      </w:r>
    </w:p>
    <w:p w:rsidR="002246E0" w:rsidRPr="00D01637" w:rsidRDefault="002246E0" w:rsidP="002246E0">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التفرقة بين حقيقتي الإيمان والإسلام .</w:t>
      </w:r>
    </w:p>
    <w:p w:rsidR="002246E0" w:rsidRPr="00D01637" w:rsidRDefault="002246E0" w:rsidP="002246E0">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ترك القطع بالإيمان الكامل لمن لم ينص عليه .</w:t>
      </w:r>
    </w:p>
    <w:p w:rsidR="002246E0" w:rsidRPr="00D01637" w:rsidRDefault="002246E0" w:rsidP="002246E0">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الرد على غلاة المرجئة في اكتفائهم في الإيمان بنطق اللسان.</w:t>
      </w:r>
    </w:p>
    <w:p w:rsidR="002246E0" w:rsidRPr="00D01637" w:rsidRDefault="002246E0" w:rsidP="002246E0">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تصرف الإمام في مال المصالح وتقديم الأهم فالأهم، وإن خفي وجه ذلك على بعض الرعية.</w:t>
      </w:r>
    </w:p>
    <w:p w:rsidR="005C3B6A" w:rsidRPr="00D01637" w:rsidRDefault="002246E0"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الشفاعة عند الإمام فيما يعتقد الشافع جوازه .</w:t>
      </w:r>
    </w:p>
    <w:p w:rsidR="005C3B6A" w:rsidRPr="00D01637" w:rsidRDefault="005C3B6A" w:rsidP="009824D5">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تنبيه الصغير للكبير على ما يظن أنه ذهل عنه .</w:t>
      </w:r>
    </w:p>
    <w:p w:rsidR="005C3B6A" w:rsidRPr="00D01637" w:rsidRDefault="005C3B6A"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مراجعة المشفوع إليه في الأمر إذا لم يؤد إلى مفسدة .</w:t>
      </w:r>
    </w:p>
    <w:p w:rsidR="005C3B6A" w:rsidRPr="00D01637" w:rsidRDefault="005C3B6A"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الإسرار بالنصيحة أولى من الإعلان .</w:t>
      </w:r>
    </w:p>
    <w:p w:rsidR="005C3B6A" w:rsidRPr="00D01637" w:rsidRDefault="005C3B6A"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من أشير عليه بما يعتقده المشير مصلحة لا ينكر عليه، بل يبين له وجه الصواب.</w:t>
      </w:r>
    </w:p>
    <w:p w:rsidR="005C3B6A" w:rsidRPr="00D01637" w:rsidRDefault="005C3B6A"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الاعتذار إلى الشافع إذا كانت المصلحة في ترك إجابته .</w:t>
      </w:r>
    </w:p>
    <w:p w:rsidR="005C3B6A" w:rsidRPr="00D01637" w:rsidRDefault="005C3B6A" w:rsidP="005C3B6A">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لا عيب على الشافع إذا ردت شفاعته لذلك.</w:t>
      </w:r>
    </w:p>
    <w:p w:rsidR="008D6149" w:rsidRPr="00D01637" w:rsidRDefault="005C3B6A" w:rsidP="008D6149">
      <w:pPr>
        <w:pStyle w:val="a5"/>
        <w:numPr>
          <w:ilvl w:val="0"/>
          <w:numId w:val="8"/>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ترك الإلحاح في السؤال.</w:t>
      </w:r>
    </w:p>
    <w:p w:rsidR="00B80836" w:rsidRPr="00D01637" w:rsidRDefault="00B80836" w:rsidP="005C3B6A">
      <w:pPr>
        <w:rPr>
          <w:rFonts w:ascii="Simplified Arabic" w:hAnsi="Simplified Arabic" w:cs="Simplified Arabic"/>
          <w:b/>
          <w:bCs/>
          <w:sz w:val="32"/>
          <w:szCs w:val="32"/>
          <w:rtl/>
        </w:rPr>
      </w:pPr>
      <w:r w:rsidRPr="00D01637">
        <w:rPr>
          <w:rFonts w:ascii="Simplified Arabic" w:hAnsi="Simplified Arabic" w:cs="Simplified Arabic"/>
          <w:b/>
          <w:bCs/>
          <w:sz w:val="32"/>
          <w:szCs w:val="32"/>
          <w:rtl/>
        </w:rPr>
        <w:lastRenderedPageBreak/>
        <w:t xml:space="preserve">باب </w:t>
      </w:r>
      <w:r w:rsidR="00A7011B" w:rsidRPr="00D01637">
        <w:rPr>
          <w:rFonts w:ascii="Simplified Arabic" w:hAnsi="Simplified Arabic" w:cs="Simplified Arabic"/>
          <w:b/>
          <w:bCs/>
          <w:sz w:val="32"/>
          <w:szCs w:val="32"/>
          <w:rtl/>
        </w:rPr>
        <w:t>"</w:t>
      </w:r>
      <w:hyperlink r:id="rId8" w:anchor="docu" w:history="1">
        <w:r w:rsidRPr="00D01637">
          <w:rPr>
            <w:rStyle w:val="Hyperlink"/>
            <w:rFonts w:ascii="Simplified Arabic" w:hAnsi="Simplified Arabic" w:cs="Simplified Arabic"/>
            <w:b/>
            <w:bCs/>
            <w:color w:val="auto"/>
            <w:sz w:val="32"/>
            <w:szCs w:val="32"/>
            <w:u w:val="none"/>
            <w:rtl/>
          </w:rPr>
          <w:t>وإن طائفتان من المؤمنين اقتتلوا فأصلحوا بينهما</w:t>
        </w:r>
        <w:r w:rsidR="00A7011B" w:rsidRPr="00D01637">
          <w:rPr>
            <w:rStyle w:val="Hyperlink"/>
            <w:rFonts w:ascii="Simplified Arabic" w:hAnsi="Simplified Arabic" w:cs="Simplified Arabic"/>
            <w:b/>
            <w:bCs/>
            <w:color w:val="auto"/>
            <w:sz w:val="32"/>
            <w:szCs w:val="32"/>
            <w:u w:val="none"/>
            <w:rtl/>
          </w:rPr>
          <w:t>"</w:t>
        </w:r>
        <w:r w:rsidRPr="00D01637">
          <w:rPr>
            <w:rStyle w:val="Hyperlink"/>
            <w:rFonts w:ascii="Simplified Arabic" w:hAnsi="Simplified Arabic" w:cs="Simplified Arabic"/>
            <w:b/>
            <w:bCs/>
            <w:color w:val="auto"/>
            <w:sz w:val="32"/>
            <w:szCs w:val="32"/>
            <w:u w:val="none"/>
            <w:rtl/>
          </w:rPr>
          <w:t xml:space="preserve"> </w:t>
        </w:r>
      </w:hyperlink>
    </w:p>
    <w:p w:rsidR="00A7011B" w:rsidRPr="00D01637" w:rsidRDefault="00B80836" w:rsidP="00B80836">
      <w:pPr>
        <w:rPr>
          <w:rFonts w:ascii="Simplified Arabic" w:hAnsi="Simplified Arabic" w:cs="Simplified Arabic"/>
          <w:b/>
          <w:bCs/>
        </w:rPr>
      </w:pPr>
      <w:r w:rsidRPr="00D01637">
        <w:rPr>
          <w:rFonts w:ascii="Simplified Arabic" w:hAnsi="Simplified Arabic" w:cs="Simplified Arabic"/>
          <w:b/>
          <w:bCs/>
          <w:sz w:val="32"/>
          <w:szCs w:val="32"/>
          <w:rtl/>
        </w:rPr>
        <w:t>فسماهم المؤمنين</w:t>
      </w:r>
      <w:r w:rsidRPr="00D01637">
        <w:rPr>
          <w:rFonts w:ascii="Simplified Arabic" w:hAnsi="Simplified Arabic" w:cs="Simplified Arabic"/>
          <w:b/>
          <w:bCs/>
          <w:rtl/>
        </w:rPr>
        <w:t xml:space="preserve"> </w:t>
      </w:r>
    </w:p>
    <w:p w:rsidR="00B80836" w:rsidRPr="00D01637" w:rsidRDefault="00A7011B" w:rsidP="00B80836">
      <w:pPr>
        <w:rPr>
          <w:rFonts w:ascii="Simplified Arabic" w:hAnsi="Simplified Arabic" w:cs="Simplified Arabic"/>
          <w:b/>
          <w:bCs/>
          <w:rtl/>
        </w:rPr>
      </w:pPr>
      <w:r w:rsidRPr="00D01637">
        <w:rPr>
          <w:rFonts w:ascii="Simplified Arabic" w:hAnsi="Simplified Arabic" w:cs="Simplified Arabic"/>
          <w:b/>
          <w:bCs/>
          <w:sz w:val="28"/>
          <w:szCs w:val="28"/>
          <w:rtl/>
        </w:rPr>
        <w:t xml:space="preserve">الحديث </w:t>
      </w:r>
      <w:r w:rsidR="005375A1" w:rsidRPr="00D01637">
        <w:rPr>
          <w:rFonts w:ascii="Simplified Arabic" w:hAnsi="Simplified Arabic" w:cs="Simplified Arabic"/>
          <w:b/>
          <w:bCs/>
          <w:sz w:val="28"/>
          <w:szCs w:val="28"/>
          <w:rtl/>
        </w:rPr>
        <w:t>الأول</w:t>
      </w:r>
      <w:r w:rsidRPr="00D01637">
        <w:rPr>
          <w:rFonts w:ascii="Simplified Arabic" w:hAnsi="Simplified Arabic" w:cs="Simplified Arabic"/>
          <w:b/>
          <w:bCs/>
          <w:sz w:val="28"/>
          <w:szCs w:val="28"/>
          <w:rtl/>
        </w:rPr>
        <w:t xml:space="preserve"> :</w:t>
      </w:r>
      <w:r w:rsidR="00B80836" w:rsidRPr="00D01637">
        <w:rPr>
          <w:rFonts w:ascii="Simplified Arabic" w:hAnsi="Simplified Arabic" w:cs="Simplified Arabic"/>
          <w:b/>
          <w:bCs/>
        </w:rPr>
        <w:br/>
      </w:r>
      <w:r w:rsidR="00B80836" w:rsidRPr="00D01637">
        <w:rPr>
          <w:rFonts w:ascii="Simplified Arabic" w:hAnsi="Simplified Arabic" w:cs="Simplified Arabic"/>
          <w:b/>
          <w:bCs/>
        </w:rPr>
        <w:br/>
      </w:r>
      <w:r w:rsidR="00B80836" w:rsidRPr="00D01637">
        <w:rPr>
          <w:rFonts w:ascii="Simplified Arabic" w:hAnsi="Simplified Arabic" w:cs="Simplified Arabic"/>
          <w:b/>
          <w:bCs/>
          <w:sz w:val="27"/>
          <w:szCs w:val="27"/>
          <w:rtl/>
        </w:rPr>
        <w:t>31-</w:t>
      </w:r>
      <w:r w:rsidR="00B80836" w:rsidRPr="00D01637">
        <w:rPr>
          <w:rFonts w:ascii="Simplified Arabic" w:hAnsi="Simplified Arabic" w:cs="Simplified Arabic"/>
          <w:b/>
          <w:bCs/>
          <w:sz w:val="27"/>
          <w:szCs w:val="27"/>
        </w:rPr>
        <w:t xml:space="preserve"> </w:t>
      </w:r>
      <w:r w:rsidR="00B80836" w:rsidRPr="00D01637">
        <w:rPr>
          <w:rFonts w:ascii="Simplified Arabic" w:hAnsi="Simplified Arabic" w:cs="Simplified Arabic"/>
          <w:sz w:val="27"/>
          <w:szCs w:val="27"/>
          <w:rtl/>
        </w:rPr>
        <w:t xml:space="preserve">حدثنا عبد الرحمن بن المبارك حدثنا </w:t>
      </w:r>
      <w:hyperlink r:id="rId9" w:history="1">
        <w:r w:rsidR="00B80836" w:rsidRPr="00D01637">
          <w:rPr>
            <w:rStyle w:val="Hyperlink"/>
            <w:rFonts w:ascii="Simplified Arabic" w:hAnsi="Simplified Arabic" w:cs="Simplified Arabic"/>
            <w:color w:val="auto"/>
            <w:sz w:val="27"/>
            <w:szCs w:val="27"/>
            <w:u w:val="none"/>
            <w:rtl/>
          </w:rPr>
          <w:t xml:space="preserve">حماد بن زيد </w:t>
        </w:r>
      </w:hyperlink>
      <w:r w:rsidR="00B80836" w:rsidRPr="00D01637">
        <w:rPr>
          <w:rFonts w:ascii="Simplified Arabic" w:hAnsi="Simplified Arabic" w:cs="Simplified Arabic"/>
          <w:sz w:val="27"/>
          <w:szCs w:val="27"/>
          <w:rtl/>
        </w:rPr>
        <w:t xml:space="preserve">حدثنا </w:t>
      </w:r>
      <w:hyperlink r:id="rId10" w:history="1">
        <w:r w:rsidR="00B80836" w:rsidRPr="00D01637">
          <w:rPr>
            <w:rStyle w:val="Hyperlink"/>
            <w:rFonts w:ascii="Simplified Arabic" w:hAnsi="Simplified Arabic" w:cs="Simplified Arabic"/>
            <w:color w:val="auto"/>
            <w:sz w:val="27"/>
            <w:szCs w:val="27"/>
            <w:u w:val="none"/>
            <w:rtl/>
          </w:rPr>
          <w:t xml:space="preserve">أيوب </w:t>
        </w:r>
      </w:hyperlink>
      <w:hyperlink r:id="rId11" w:history="1">
        <w:r w:rsidR="00B80836" w:rsidRPr="00D01637">
          <w:rPr>
            <w:rStyle w:val="Hyperlink"/>
            <w:rFonts w:ascii="Simplified Arabic" w:hAnsi="Simplified Arabic" w:cs="Simplified Arabic"/>
            <w:color w:val="auto"/>
            <w:sz w:val="27"/>
            <w:szCs w:val="27"/>
            <w:u w:val="none"/>
            <w:rtl/>
          </w:rPr>
          <w:t xml:space="preserve">ويونس </w:t>
        </w:r>
      </w:hyperlink>
      <w:r w:rsidR="00B80836" w:rsidRPr="00D01637">
        <w:rPr>
          <w:rFonts w:ascii="Simplified Arabic" w:hAnsi="Simplified Arabic" w:cs="Simplified Arabic"/>
          <w:sz w:val="27"/>
          <w:szCs w:val="27"/>
          <w:rtl/>
        </w:rPr>
        <w:t xml:space="preserve">عن </w:t>
      </w:r>
      <w:hyperlink r:id="rId12" w:history="1">
        <w:r w:rsidR="00B80836" w:rsidRPr="00D01637">
          <w:rPr>
            <w:rStyle w:val="Hyperlink"/>
            <w:rFonts w:ascii="Simplified Arabic" w:hAnsi="Simplified Arabic" w:cs="Simplified Arabic"/>
            <w:color w:val="auto"/>
            <w:sz w:val="27"/>
            <w:szCs w:val="27"/>
            <w:u w:val="none"/>
            <w:rtl/>
          </w:rPr>
          <w:t xml:space="preserve">الحسن </w:t>
        </w:r>
      </w:hyperlink>
      <w:r w:rsidR="00B80836" w:rsidRPr="00D01637">
        <w:rPr>
          <w:rFonts w:ascii="Simplified Arabic" w:hAnsi="Simplified Arabic" w:cs="Simplified Arabic"/>
          <w:sz w:val="27"/>
          <w:szCs w:val="27"/>
          <w:rtl/>
        </w:rPr>
        <w:t xml:space="preserve">عن </w:t>
      </w:r>
      <w:hyperlink r:id="rId13" w:history="1">
        <w:r w:rsidR="00B80836" w:rsidRPr="00D01637">
          <w:rPr>
            <w:rStyle w:val="Hyperlink"/>
            <w:rFonts w:ascii="Simplified Arabic" w:hAnsi="Simplified Arabic" w:cs="Simplified Arabic"/>
            <w:color w:val="auto"/>
            <w:sz w:val="27"/>
            <w:szCs w:val="27"/>
            <w:u w:val="none"/>
            <w:rtl/>
          </w:rPr>
          <w:t xml:space="preserve">الأحنف بن قيس </w:t>
        </w:r>
      </w:hyperlink>
      <w:r w:rsidR="00B80836" w:rsidRPr="00D01637">
        <w:rPr>
          <w:rFonts w:ascii="Simplified Arabic" w:hAnsi="Simplified Arabic" w:cs="Simplified Arabic"/>
          <w:sz w:val="27"/>
          <w:szCs w:val="27"/>
          <w:rtl/>
        </w:rPr>
        <w:t>قال ذهبت لأنصر هذا الرجل فلقيني أبو بكرة فقال أين تريد قلت أنصر هذا الرجل قال ارجع فإني سمعت رسول الله صلى الله عليه وسلم يقول إذا التقى المسلمان بسيفيهما فالقاتل والمقتول في النار فقلت يا رسول الله هذا القاتل فما بال المقتول قال إنه كان حريصا على قتل صاحبه</w:t>
      </w:r>
      <w:r w:rsidR="00B80836" w:rsidRPr="00D01637">
        <w:rPr>
          <w:rFonts w:ascii="Simplified Arabic" w:hAnsi="Simplified Arabic" w:cs="Simplified Arabic"/>
          <w:b/>
          <w:bCs/>
          <w:rtl/>
        </w:rPr>
        <w:t xml:space="preserve"> .</w:t>
      </w:r>
    </w:p>
    <w:p w:rsidR="00B80836" w:rsidRPr="00D01637" w:rsidRDefault="00B80836" w:rsidP="00B80836">
      <w:pPr>
        <w:tabs>
          <w:tab w:val="left" w:pos="2095"/>
        </w:tabs>
        <w:rPr>
          <w:rFonts w:ascii="Simplified Arabic" w:hAnsi="Simplified Arabic" w:cs="Simplified Arabic"/>
          <w:b/>
          <w:bCs/>
          <w:sz w:val="28"/>
          <w:szCs w:val="28"/>
          <w:rtl/>
        </w:rPr>
      </w:pPr>
      <w:r w:rsidRPr="00D01637">
        <w:rPr>
          <w:rFonts w:ascii="Simplified Arabic" w:hAnsi="Simplified Arabic" w:cs="Simplified Arabic"/>
          <w:b/>
          <w:bCs/>
          <w:sz w:val="28"/>
          <w:szCs w:val="28"/>
          <w:rtl/>
        </w:rPr>
        <w:t>فوائد الحديث :</w:t>
      </w:r>
      <w:r w:rsidRPr="00D01637">
        <w:rPr>
          <w:rFonts w:ascii="Simplified Arabic" w:hAnsi="Simplified Arabic" w:cs="Simplified Arabic"/>
          <w:b/>
          <w:bCs/>
          <w:sz w:val="28"/>
          <w:szCs w:val="28"/>
          <w:rtl/>
        </w:rPr>
        <w:tab/>
      </w:r>
    </w:p>
    <w:p w:rsidR="00B80836" w:rsidRPr="00D01637" w:rsidRDefault="001822B4" w:rsidP="00B80836">
      <w:pPr>
        <w:pStyle w:val="a5"/>
        <w:numPr>
          <w:ilvl w:val="0"/>
          <w:numId w:val="57"/>
        </w:numPr>
        <w:tabs>
          <w:tab w:val="left" w:pos="2095"/>
        </w:tabs>
        <w:rPr>
          <w:rFonts w:ascii="Simplified Arabic" w:hAnsi="Simplified Arabic" w:cs="Simplified Arabic"/>
          <w:sz w:val="28"/>
          <w:szCs w:val="28"/>
          <w:rtl/>
        </w:rPr>
      </w:pPr>
      <w:r w:rsidRPr="00D01637">
        <w:rPr>
          <w:rFonts w:ascii="Simplified Arabic" w:hAnsi="Simplified Arabic" w:cs="Simplified Arabic"/>
          <w:sz w:val="24"/>
          <w:szCs w:val="24"/>
          <w:rtl/>
        </w:rPr>
        <w:t>استدل المؤلف به على أن المؤمن إذا ارتكب معصية لا يكفر بأن الله أبقى عليه اسم المؤمن .</w:t>
      </w:r>
    </w:p>
    <w:p w:rsidR="005C3B6A" w:rsidRPr="00D01637" w:rsidRDefault="005C3B6A" w:rsidP="005C3B6A">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23-باب ظُلْمٌ دُونَ ظُلْمٍ</w:t>
      </w:r>
    </w:p>
    <w:p w:rsidR="005C3B6A" w:rsidRPr="00D01637" w:rsidRDefault="005C3B6A" w:rsidP="005C3B6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32 - حَدَّثَنَا أَبُو الْوَلِيدِ قَالَ: حَدَّثَنَا شُعْبَةُ.ح.</w:t>
      </w:r>
      <w:r w:rsidR="008D6149"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قَالَ: و حَدَّثَنِي بِشْرُ بْنُ خَالِدٍ أَبُو مُحَمَّدٍ الْعَسْكَرِيُّ قَالَ: حَدَّثَنَا مُحَمَّدُ بْنُ جَعْفَرٍ عَنْ شُعْبَةَ عَنْ سُلَيْمَانَ عَنْ إِبْرَاهِيمَ عَنْ عَلْقَمَةَ عَنْ عَبْدِ اللَّهِ قَالَ: "لَمَّا نزلت: {الَّذِينَ آمَنُوا وَلَمْ يَلْبِسُوا إِيمَانَهُمْ بِظُلْمٍ} قَالَ أَصْحَابُ رَسُولِ اللَّهِ صلى الله عليه وسلم: أَيُّنَا لَمْ يَظْلِمْ؟ فَأَنْزَلَ اللَّهُ عَزَّ وجل: {إِنَّ الشِّرْكَ لَظُلْمٌ عَظِيمٌ} "</w:t>
      </w:r>
    </w:p>
    <w:p w:rsidR="00917801" w:rsidRPr="00D01637" w:rsidRDefault="00917801" w:rsidP="00917801">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917801" w:rsidRPr="00D01637" w:rsidRDefault="00917801" w:rsidP="00917801">
      <w:pPr>
        <w:pStyle w:val="a5"/>
        <w:numPr>
          <w:ilvl w:val="0"/>
          <w:numId w:val="11"/>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قال المازري فيه جواز تأخير البيان عن وقت الحاجة .</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الحق أن في القصة تأخير البيان عن وقت الخطاب لأنهم حيث احتاجوا إليه لم يتأخر.</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الحمل على العموم حتى يرد دليل الخصوص .</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النكرة في سياق النفي تعم .</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الخاص يقضي على العام والمبين عن المجمل.</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اللفظ يحمل على خلاف ظاهره لمصلحة دفع التعارض .</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درجات الظلم تتفاوت .</w:t>
      </w:r>
    </w:p>
    <w:p w:rsidR="00917801" w:rsidRPr="00D01637" w:rsidRDefault="00917801" w:rsidP="00917801">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المعاصي لا تسمى شركا.</w:t>
      </w:r>
    </w:p>
    <w:p w:rsidR="00610F30" w:rsidRPr="00D01637" w:rsidRDefault="00917801" w:rsidP="009824D5">
      <w:pPr>
        <w:pStyle w:val="a5"/>
        <w:numPr>
          <w:ilvl w:val="0"/>
          <w:numId w:val="1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من لم يشرك بالله شيئا فله الأمن وهو مهتد.</w:t>
      </w: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lang w:bidi="ar"/>
        </w:rPr>
      </w:pPr>
    </w:p>
    <w:p w:rsidR="00610F30" w:rsidRPr="00D01637" w:rsidRDefault="00610F30" w:rsidP="00610F30">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29- باب الدِّينُ يُسْرٌ</w:t>
      </w:r>
      <w:r w:rsidR="001822B4" w:rsidRPr="00D01637">
        <w:rPr>
          <w:rFonts w:ascii="Simplified Arabic" w:hAnsi="Simplified Arabic" w:cs="Simplified Arabic"/>
          <w:b/>
          <w:bCs/>
          <w:sz w:val="32"/>
          <w:szCs w:val="32"/>
          <w:rtl/>
          <w:lang w:bidi="ar"/>
        </w:rPr>
        <w:t xml:space="preserve"> </w:t>
      </w:r>
      <w:r w:rsidRPr="00D01637">
        <w:rPr>
          <w:rFonts w:ascii="Simplified Arabic" w:hAnsi="Simplified Arabic" w:cs="Simplified Arabic"/>
          <w:b/>
          <w:bCs/>
          <w:sz w:val="32"/>
          <w:szCs w:val="32"/>
          <w:rtl/>
          <w:lang w:bidi="ar"/>
        </w:rPr>
        <w:t>وَقَوْلُ النَّبِيِّ صلى الله عليه وسلم: "أَحَبُّ الدِّينِ إِلَى اللَّهِ الْحَنِيفِيَّةُ السَّمْحَةُ."</w:t>
      </w:r>
    </w:p>
    <w:p w:rsidR="00610F30" w:rsidRPr="00D01637" w:rsidRDefault="00610F30" w:rsidP="00610F30">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39 - حَدَّثَنَا عَبْدُ السَّلاَمِ بْنُ مُطَهَّرٍ قَالَ: حَدَّثَنَا عُمَرُ بْنُ عَلِيٍّ عَنْ مَعْنِ بْنِ مُحَمَّدٍ الْغِفَارِيِّ عَنْ سَعِيدِ بْنِ أَبِي سَعِيدٍ الْمَقْبُرِيِّ عَنْ أَبِي هُرَيْرَةَ عَنْ النَّبِيِّ صلى الله عليه وسلم قَالَ: "إِنَّ الدِّينَ يُسْرٌ، وَلَنْ يُشَادَّ الدِّينَ أَحَدٌ إِلاَّ غَلَبَهُ، فَسَدِّدُوا وَقَارِبُوا، وَأَبْشِرُوا، وَاسْتَعِينُوا بِالْغَدْوَةِ وَالرَّوْحَةِ وَشَيْءٍ مِنْ الدُّلْجَةِ."</w:t>
      </w:r>
    </w:p>
    <w:p w:rsidR="00610F30" w:rsidRPr="00D01637" w:rsidRDefault="00610F30" w:rsidP="000759A0">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10F30" w:rsidRPr="00D01637" w:rsidRDefault="00610F30" w:rsidP="000759A0">
      <w:pPr>
        <w:pStyle w:val="a5"/>
        <w:numPr>
          <w:ilvl w:val="0"/>
          <w:numId w:val="1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المنير: في هذا الحديث علم من أعلام النبوة .</w:t>
      </w:r>
    </w:p>
    <w:p w:rsidR="00597484" w:rsidRPr="00D01637" w:rsidRDefault="00610F30" w:rsidP="00597484">
      <w:pPr>
        <w:pStyle w:val="a5"/>
        <w:numPr>
          <w:ilvl w:val="0"/>
          <w:numId w:val="1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الإشارة إلى الأخذ بالرخصة الشرعية، فإن الأخذ بالعزيمة في موضع الرخصة تنطع .</w:t>
      </w:r>
    </w:p>
    <w:p w:rsidR="009824D5" w:rsidRPr="00D01637" w:rsidRDefault="009824D5" w:rsidP="009824D5">
      <w:pPr>
        <w:rPr>
          <w:rFonts w:ascii="Simplified Arabic" w:hAnsi="Simplified Arabic" w:cs="Simplified Arabic"/>
          <w:sz w:val="27"/>
          <w:szCs w:val="27"/>
          <w:lang w:bidi="ar"/>
        </w:rPr>
      </w:pPr>
    </w:p>
    <w:p w:rsidR="00597484" w:rsidRPr="00D01637" w:rsidRDefault="000759A0" w:rsidP="00597484">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30</w:t>
      </w:r>
      <w:r w:rsidR="00597484" w:rsidRPr="00D01637">
        <w:rPr>
          <w:rFonts w:ascii="Simplified Arabic" w:hAnsi="Simplified Arabic" w:cs="Simplified Arabic"/>
          <w:b/>
          <w:bCs/>
          <w:sz w:val="32"/>
          <w:szCs w:val="32"/>
          <w:rtl/>
          <w:lang w:bidi="ar"/>
        </w:rPr>
        <w:t>- باب الصَّلاَةُ مِنْ الإِيمَانِ وَقَوْلُ اللَّهِ تعالى: { وَمَا كَانَ اللَّهُ لِيُضِيعَ إِيمَانَكُمْ} يَعْنِي: صَلاَتَكُمْ عِنْدَ الْبَيْتِ.</w:t>
      </w:r>
    </w:p>
    <w:p w:rsidR="00610F30" w:rsidRPr="00D01637" w:rsidRDefault="00597484" w:rsidP="009824D5">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40 - حَدَّثَنَا عَمْرُو بْنُ خَالِدٍ قَالَ: حَدَّثَنَا زُهَيْرٌ قَالَ: حَدَّثَنَا أَبُو إِسْحَاقَ عَنْ الْبَرَاءِ بْنِ عَازِبٍ "أَنَّ النَّبِيَّ صلى الله عليه وسلم كَانَ أَوَّلَ مَا قَدِمَ الْمَدِينَةَ نَزَلَ عَلَى أَجْدَادِهِ - أَوْ قَالَ أَخْوَالِهِ - مِنْ الأَنْصَارِ، وَأَنَّهُ صَلَّى قِبَلَ بَيْتِ الْمَقْدِسِ سِتَّةَ عَشَرَ شَهْرًا، أَوْ سَبْعَةَ عَشَرَ شَهْرًا، وَكَانَ يُعْجِبُهُ أَنْ تَكُونَ قِبْلَتُهُ قِبَلَ الْبَيْتِ، وَأَنَّهُ صَلَّى أَوَّلَ صَلاَةٍ صَلاَهَا صَلاَةَ الْعَصْرِ، وَصَلَّى مَعَهُ قَوْمٌ، فَخَرَجَ رَجُلٌ مِمَّنْ صَلَّى مَعَهُ فَمَرَّ عَلَى أَهْلِ مَسْجِدٍ وَهُمْ رَاكِعُونَ فَقَالَ: أَشْهَدُ بِاللَّهِ لَقَدْ صَلَّيْتُ مَعَ رَسُولِ اللَّهِ صلى الله عليه وسلم قِبَلَ مَكَّةَ، فَدَارُوا - كَمَا هُمْ - قِبَلَ الْبَيْتِ.وَكَانَتْ الْيَهُودُ قَدْ أَعْجَبَهُمْ إِذْ كَانَ يُصَلِّي قِبَلَ بَيْتِ الْمَقْدِسِ وَأَهْلُ الْكِتَابِ فَلَمَّا وَلَّى وَجْهَهُ قِبَلَ الْبَيْتِ أَنْكَرُوا ذَلِكَ.</w:t>
      </w:r>
      <w:r w:rsidRPr="00D01637">
        <w:rPr>
          <w:rFonts w:ascii="Simplified Arabic" w:hAnsi="Simplified Arabic" w:cs="Simplified Arabic"/>
          <w:sz w:val="27"/>
          <w:szCs w:val="27"/>
          <w:rtl/>
          <w:lang w:bidi="ar"/>
        </w:rPr>
        <w:br/>
        <w:t>فوائد الحديث :</w:t>
      </w:r>
    </w:p>
    <w:p w:rsidR="00597484" w:rsidRPr="00D01637" w:rsidRDefault="00597484" w:rsidP="009824D5">
      <w:pPr>
        <w:pStyle w:val="a5"/>
        <w:numPr>
          <w:ilvl w:val="0"/>
          <w:numId w:val="1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الرد على المرجئة في إنكارهم تسمية أعمال الدين إيمانا.</w:t>
      </w:r>
    </w:p>
    <w:p w:rsidR="00597484" w:rsidRPr="00D01637" w:rsidRDefault="00597484" w:rsidP="00597484">
      <w:pPr>
        <w:pStyle w:val="a5"/>
        <w:numPr>
          <w:ilvl w:val="0"/>
          <w:numId w:val="1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تمني تغيير بعض الأحكام جائز إذا ظهرت المصلحة في ذلك.</w:t>
      </w:r>
    </w:p>
    <w:p w:rsidR="00597484" w:rsidRPr="00D01637" w:rsidRDefault="00597484" w:rsidP="00597484">
      <w:pPr>
        <w:pStyle w:val="a5"/>
        <w:numPr>
          <w:ilvl w:val="0"/>
          <w:numId w:val="1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بيان شرف المصطفى صلى الله عليه وسلم وكرامته على ربه لإعطائه له ما أحب من غير تصريح بالسؤال.</w:t>
      </w:r>
    </w:p>
    <w:p w:rsidR="00597484" w:rsidRPr="00D01637" w:rsidRDefault="00597484" w:rsidP="00597484">
      <w:pPr>
        <w:pStyle w:val="a5"/>
        <w:numPr>
          <w:ilvl w:val="0"/>
          <w:numId w:val="13"/>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بيان ما كان في الصحابة من الحرص على دينهم والشفقة على إخوانهم .</w:t>
      </w:r>
    </w:p>
    <w:p w:rsidR="00A7011B" w:rsidRPr="00D01637" w:rsidRDefault="00A7011B" w:rsidP="00A7011B">
      <w:pPr>
        <w:rPr>
          <w:rFonts w:ascii="Simplified Arabic" w:hAnsi="Simplified Arabic" w:cs="Simplified Arabic"/>
          <w:sz w:val="27"/>
          <w:szCs w:val="27"/>
          <w:rtl/>
          <w:lang w:bidi="ar"/>
        </w:rPr>
      </w:pPr>
    </w:p>
    <w:p w:rsidR="00A7011B" w:rsidRPr="00D01637" w:rsidRDefault="00A7011B" w:rsidP="00A7011B">
      <w:pPr>
        <w:rPr>
          <w:rFonts w:ascii="Simplified Arabic" w:hAnsi="Simplified Arabic" w:cs="Simplified Arabic"/>
          <w:sz w:val="27"/>
          <w:szCs w:val="27"/>
          <w:lang w:bidi="ar"/>
        </w:rPr>
      </w:pPr>
    </w:p>
    <w:p w:rsidR="00597484" w:rsidRPr="00D01637" w:rsidRDefault="00597484" w:rsidP="009824D5">
      <w:pPr>
        <w:ind w:left="360"/>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31- باب حُسْنُ إِسْلاَمِ الْمَرْءِ</w:t>
      </w:r>
    </w:p>
    <w:p w:rsidR="00597484" w:rsidRPr="00D01637" w:rsidRDefault="00597484" w:rsidP="009824D5">
      <w:pPr>
        <w:ind w:left="36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 xml:space="preserve">41 - قَالَ مَالِكٌ أَخْبَرَنِي زَيْدُ بْنُ أَسْلَمَ أَنَّ عَطَاءَ بْنَ يَسَارٍ أَخْبَرَهُ أَنَّ أَبَا سَعِيدٍ الْخُدْرِيَّ أَخْبَرَهُ أَنَّهُ سَمِعَ رَسُولَ اللَّهِ صلى الله عليه وسلم يَقُولُ: "إِذَا أَسْلَمَ الْعَبْدُ فَحَسُنَ إِسْلاَمُهُ يُكَفِّرُ اللَّهُ عَنْهُ كُلَّ سَيِّئَةٍ كَانَ زَلَفَهَا وَكَانَ بَعْدَ ذَلِكَ الْقِصَاصُ:الْحَسَنَةُ بِعَشْرِ أَمْثَالِهَا إِلَى سَبْعِ مِائَةِ ضِعْفٍ، وَالسَّيِّئَةُ بِمِثْلِهَا، إِلاَّ أَنْ يَتَجَاوَزَ </w:t>
      </w:r>
      <w:r w:rsidR="004E0E62" w:rsidRPr="00D01637">
        <w:rPr>
          <w:rFonts w:ascii="Simplified Arabic" w:hAnsi="Simplified Arabic" w:cs="Simplified Arabic"/>
          <w:sz w:val="27"/>
          <w:szCs w:val="27"/>
          <w:rtl/>
          <w:lang w:bidi="ar"/>
        </w:rPr>
        <w:t>اللَّهُ عَنْهَا."</w:t>
      </w:r>
      <w:r w:rsidR="004E0E62" w:rsidRPr="00D01637">
        <w:rPr>
          <w:rFonts w:ascii="Simplified Arabic" w:hAnsi="Simplified Arabic" w:cs="Simplified Arabic"/>
          <w:sz w:val="27"/>
          <w:szCs w:val="27"/>
          <w:rtl/>
          <w:lang w:bidi="ar"/>
        </w:rPr>
        <w:br/>
      </w:r>
      <w:r w:rsidR="004E0E62" w:rsidRPr="00D01637">
        <w:rPr>
          <w:rFonts w:ascii="Simplified Arabic" w:hAnsi="Simplified Arabic" w:cs="Simplified Arabic"/>
          <w:b/>
          <w:bCs/>
          <w:sz w:val="28"/>
          <w:szCs w:val="28"/>
          <w:rtl/>
          <w:lang w:bidi="ar"/>
        </w:rPr>
        <w:t>فوائد الحديث :</w:t>
      </w:r>
    </w:p>
    <w:p w:rsidR="004E0E62" w:rsidRPr="00D01637" w:rsidRDefault="00F61D46" w:rsidP="000B1E59">
      <w:pPr>
        <w:pStyle w:val="a5"/>
        <w:numPr>
          <w:ilvl w:val="0"/>
          <w:numId w:val="18"/>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الماوردي أن بعض العلماء أخذ بظاهر هذه الغاية فزعم أن التضعيف لا يتجاوز سبعمائة، ورد عليه بقوله تعالى: {وَاللَّهُ يُضَاعِفُ لِمَنْ يَشَاءُ} والآية محتملة للأمرين .</w:t>
      </w:r>
    </w:p>
    <w:p w:rsidR="00597484" w:rsidRPr="00D01637" w:rsidRDefault="004E0E62" w:rsidP="004E0E62">
      <w:pPr>
        <w:ind w:left="426"/>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2</w:t>
      </w:r>
      <w:r w:rsidR="00F61D46" w:rsidRPr="00D01637">
        <w:rPr>
          <w:rFonts w:ascii="Simplified Arabic" w:hAnsi="Simplified Arabic" w:cs="Simplified Arabic"/>
          <w:sz w:val="27"/>
          <w:szCs w:val="27"/>
          <w:rtl/>
          <w:lang w:bidi="ar"/>
        </w:rPr>
        <w:t>-</w:t>
      </w:r>
      <w:r w:rsidRPr="00D01637">
        <w:rPr>
          <w:rFonts w:ascii="Simplified Arabic" w:hAnsi="Simplified Arabic" w:cs="Simplified Arabic"/>
          <w:sz w:val="27"/>
          <w:szCs w:val="27"/>
          <w:rtl/>
          <w:lang w:bidi="ar"/>
        </w:rPr>
        <w:t xml:space="preserve"> </w:t>
      </w:r>
      <w:r w:rsidR="00597484" w:rsidRPr="00D01637">
        <w:rPr>
          <w:rFonts w:ascii="Simplified Arabic" w:hAnsi="Simplified Arabic" w:cs="Simplified Arabic"/>
          <w:sz w:val="27"/>
          <w:szCs w:val="27"/>
          <w:rtl/>
          <w:lang w:bidi="ar"/>
        </w:rPr>
        <w:t>فيه دليل على الخوارج وغيرهم من المكفرين بالذنوب والموجبين لخلود المذنبين في النار .</w:t>
      </w:r>
    </w:p>
    <w:p w:rsidR="00A7011B" w:rsidRPr="00D01637" w:rsidRDefault="00597484" w:rsidP="00A7011B">
      <w:pPr>
        <w:pStyle w:val="a5"/>
        <w:numPr>
          <w:ilvl w:val="0"/>
          <w:numId w:val="12"/>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فيه رد على من أنكر الزيادة والنقص في الإيمان .</w:t>
      </w:r>
    </w:p>
    <w:p w:rsidR="004041F3" w:rsidRPr="00D01637" w:rsidRDefault="004041F3" w:rsidP="00597484">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32- باب أَحَبُّ الدِّينِ إِلَى اللَّهِ أَدْوَمُهُ</w:t>
      </w:r>
    </w:p>
    <w:p w:rsidR="00597484" w:rsidRPr="00D01637" w:rsidRDefault="004041F3" w:rsidP="00597484">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43 - حَدَّثَنَا مُحَمَّدُ بْنُ الْمُثَنَّى حَدَّثَنَا يَحْيَى عَنْ هِشَامٍ قَالَ: أَخْبَرَنِي أَبِي عَنْ عَائِشَةَ أَنَّ النَّبِيَّ صلى الله عليه وسلم دَخَلَ عَلَيْهَا وَعِنْدَهَا امْرَأَةٌ. قَالَ: "مَنْ هَذِهِ؟" قَالَتْ: فُلاَنَةُ - تَذْكُرُ مِنْ صَلاَتِهَا - قَالَ: "مَهْ عَلَيْكُمْ بِمَا تُطِيقُونَ، فَوَاللَّهِ لاَ يَمَلُّ اللَّهُ حَتَّى تَمَلُّوا" وَكَانَ أَحَبَّ الدِّينِ إِلَيْهِ مَادَامَ عَلَيْهِ صَاحِبُهُ.</w:t>
      </w:r>
    </w:p>
    <w:p w:rsidR="004041F3" w:rsidRPr="00D01637" w:rsidRDefault="004041F3" w:rsidP="00597484">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فوائد الحديث :</w:t>
      </w:r>
    </w:p>
    <w:p w:rsidR="004041F3" w:rsidRPr="00D01637" w:rsidRDefault="004041F3" w:rsidP="009824D5">
      <w:pPr>
        <w:pStyle w:val="a5"/>
        <w:numPr>
          <w:ilvl w:val="0"/>
          <w:numId w:val="14"/>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قوله: "فوالله" فيه جواز الحلف من غير استحلاف.</w:t>
      </w:r>
    </w:p>
    <w:p w:rsidR="004041F3" w:rsidRPr="00D01637" w:rsidRDefault="004041F3" w:rsidP="004041F3">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33- باب زِيَادَةِ الإِيمَانِ وَنُقْصَانِهِ</w:t>
      </w:r>
      <w:r w:rsidRPr="00D01637">
        <w:rPr>
          <w:rFonts w:ascii="Simplified Arabic" w:hAnsi="Simplified Arabic" w:cs="Simplified Arabic"/>
          <w:b/>
          <w:bCs/>
          <w:sz w:val="32"/>
          <w:szCs w:val="32"/>
          <w:rtl/>
          <w:lang w:bidi="ar"/>
        </w:rPr>
        <w:br/>
        <w:t>وَقَوْلِ اللَّهِ تعالى :{وَزِدْنَاهُمْ هُدًى} {وَيَزْدَادَ الَّذِينَ آمَنُوا إِيمَانًا} وَقَالَ: {الْيَوْمَ أَكْمَلْتُ لَكُمْ دِينَكُمْ} فَإِذَا تَرَكَ شَيْئًا مِنْ الْكَمَالِ فَهُوَ نَاقِصٌ.</w:t>
      </w:r>
    </w:p>
    <w:p w:rsidR="004041F3" w:rsidRPr="00D01637" w:rsidRDefault="004041F3" w:rsidP="004041F3">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44 - حَدَّثَنَا مُسْلِمُ بْنُ إِبْرَاهِيمَ قَالَ: حَدَّثَنَا هِشَامٌ قَالَ: حَدَّثَنَا قَتَادَةُ عَنْ أَنَسٍ عَنْ النَّبِيِّ صلى الله عليه وسلم قَالَ: "يَخْرُجُ مِنْ النَّارِ مَنْ قَالَ لاَ إِلَهَ إِلاَّ اللَّهُ وَفِي قَلْبِهِ وَزْنُ شَعِيرَةٍ مِنْ خَيْرٍ، وَيَخْرُجُ مِنْ النَّارِ مَنْ قَالَ لاَ إِلَهَ إِلاَّ اللَّهُ وَفِي قَلْبِهِ وَزْنُ بُرَّةٍ مِنْ خَيْرٍ، وَيَخْرُجُ مِنْ النَّارِ مَنْ قَالَ لاَ إِلَهَ إِلاَّ اللَّهُ وَفِي قَلْبِهِ وَزْنُ ذَرَّةٍ مِنْ خَيْرٍ."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C77F6" w:rsidRPr="00D01637" w:rsidRDefault="004041F3" w:rsidP="00A7011B">
      <w:pPr>
        <w:pStyle w:val="a5"/>
        <w:numPr>
          <w:ilvl w:val="0"/>
          <w:numId w:val="15"/>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قوله: "من قال لا إله إلا الله وفي قلبه" فيه دليل على اشتراط النطق بالتوحيد .</w:t>
      </w:r>
    </w:p>
    <w:p w:rsidR="004041F3" w:rsidRPr="00D01637" w:rsidRDefault="004041F3" w:rsidP="004041F3">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34 باب الزَّكَاةُ مِنْ الإِسْلاَمِ</w:t>
      </w:r>
      <w:r w:rsidRPr="00D01637">
        <w:rPr>
          <w:rFonts w:ascii="Simplified Arabic" w:hAnsi="Simplified Arabic" w:cs="Simplified Arabic"/>
          <w:b/>
          <w:bCs/>
          <w:sz w:val="32"/>
          <w:szCs w:val="32"/>
          <w:rtl/>
          <w:lang w:bidi="ar"/>
        </w:rPr>
        <w:br/>
        <w:t>وَقَوْلُهُ: {وَمَا أُمِرُوا إِلاَّ لِيَعْبُدُوا اللَّهَ مُخْلِصِينَ لَهُ الدِّينَ حُنَفَاءَ، وَيُقِيمُوا الصَّلاَةَ، وَيُؤْتُوا الزَّكَاةَ، وَذَلِكَ دِينُ الْقَيِّمَةِ}</w:t>
      </w:r>
    </w:p>
    <w:p w:rsidR="004041F3" w:rsidRPr="00D01637" w:rsidRDefault="004041F3" w:rsidP="004041F3">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46 - حَدَّثَنَا إِسْمَاعِيلُ قَالَ: حَدَّثَنِي مَالِكُ بْنُ أَنَسٍ عَنْ عَمِّهِ أَبِي سُهَيْلِ بْنِ مَالِكٍ عَنْ أَبِيهِ أَنَّهُ سَمِعَ طَلْحَةَ بْنَ عُبَيْدِ اللَّهِ يَقُولُ: جَاءَ رَجُلٌ إِلَى رَسُولِ اللَّهِ صلى الله عليه وسلم مِنْ أَهْلِ نَجْدٍ، ثَائِرَ الرَّأْسِ يُسْمَعُ دَوِيُّ صَوْتِهِ وَلاَ يُفْقَهُ مَا يَقُولُ، حَتَّى دَنَا، فَإِذَا هُوَ يَسْأَلُ عَنْ الإِسْلاَمِ، فَقال رسول الله صلى الله عليه وسلم: : " خَمْسُ صَلَوَاتٍ فِي الْيَوْمِ وَاللَّيْلَةِ" .فَقَالَ: هَلْ عَلَيَّ غَيْرُهَا؟ قَالَ: " لاَ، إِلاَّ أَنْ تَطَوَّعَ" . قال رسول الله صلى الله عليه وسلم: : "وَصِيَامُ رَمَضَانَ" قَالَ: هَلْ عَلَيَّ غَيْرُهُ؟ قَالَ: "لاَ، إِلاَّ أَنْ تَطَوَّعَ" . قَالَ: وَذَكَرَ لَهُ رَسُولُ اللَّهِ صلى الله عليه وسلم الزَّكَاةَ. قَالَ: هَلْ عَلَيَّ غَيْرُهَا؟ قَالَ "لاَ، إِلاَّ أَنْ تَطَوَّعَ" . قَالَ: فَأَدْبَرَ الرَّجُلُ وَهُوَ يَقُولُ: وَاللَّهِ لاَ أَزِيدُ عَلَى هَذَا وَلاَ أَنْقُصُ. قال رسول الله صلى الله عليه وسلم: : "أَفْلَحَ إِنْ صَدَقَ."</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w:t>
      </w:r>
    </w:p>
    <w:p w:rsidR="004041F3" w:rsidRPr="00D01637" w:rsidRDefault="004041F3" w:rsidP="000759A0">
      <w:pPr>
        <w:pStyle w:val="a5"/>
        <w:numPr>
          <w:ilvl w:val="0"/>
          <w:numId w:val="1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قرب عهده بالوفادة .</w:t>
      </w:r>
    </w:p>
    <w:p w:rsidR="004041F3" w:rsidRPr="00D01637" w:rsidRDefault="004041F3" w:rsidP="000B1E59">
      <w:pPr>
        <w:pStyle w:val="a5"/>
        <w:numPr>
          <w:ilvl w:val="0"/>
          <w:numId w:val="1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أنه لا يجب شيء من الصلوات في كل يوم وليلة غير الخمس، خلافا لمن أوجب الوتر أو ركعتي الفجر أو صلاة الضحى أو صلاة العيد أو الركعتين بعد المغرب.</w:t>
      </w:r>
    </w:p>
    <w:p w:rsidR="004041F3" w:rsidRPr="00D01637" w:rsidRDefault="003C77F6" w:rsidP="001822B4">
      <w:pPr>
        <w:pStyle w:val="a5"/>
        <w:numPr>
          <w:ilvl w:val="0"/>
          <w:numId w:val="1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قوله</w:t>
      </w:r>
      <w:r w:rsidR="001822B4"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t>والذي أكرمك"</w:t>
      </w:r>
      <w:r w:rsidR="00F61D46" w:rsidRPr="00D01637">
        <w:rPr>
          <w:rFonts w:ascii="Simplified Arabic" w:hAnsi="Simplified Arabic" w:cs="Simplified Arabic"/>
          <w:sz w:val="27"/>
          <w:szCs w:val="27"/>
          <w:rtl/>
          <w:lang w:bidi="ar"/>
        </w:rPr>
        <w:t>. فيه جواز الحلف في الأمر المهم .</w:t>
      </w:r>
    </w:p>
    <w:p w:rsidR="00CC7DE2" w:rsidRPr="00D01637" w:rsidRDefault="00F61D46" w:rsidP="000B1E59">
      <w:pPr>
        <w:pStyle w:val="a5"/>
        <w:numPr>
          <w:ilvl w:val="0"/>
          <w:numId w:val="16"/>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بطال: دل قوله: "أفلح إن صدق " على أنه إن لم يصدق فيما التزم لا يفلح، وهذا بخلاف قول المرجئة.</w:t>
      </w:r>
    </w:p>
    <w:p w:rsidR="00CC7DE2" w:rsidRPr="00D01637" w:rsidRDefault="00CC7DE2" w:rsidP="00A7011B">
      <w:pPr>
        <w:rPr>
          <w:rFonts w:ascii="Simplified Arabic" w:hAnsi="Simplified Arabic" w:cs="Simplified Arabic"/>
          <w:sz w:val="27"/>
          <w:szCs w:val="27"/>
          <w:rtl/>
          <w:lang w:bidi="ar"/>
        </w:rPr>
      </w:pPr>
    </w:p>
    <w:p w:rsidR="00CC7DE2" w:rsidRPr="00D01637" w:rsidRDefault="00CC7DE2" w:rsidP="00CC7DE2">
      <w:pPr>
        <w:ind w:left="360"/>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36- باب خَوْفِ الْمُؤْمِنِ مِنْ أَنْ يَحْبَطَ عَمَلُهُ وَهُوَ لاَ يَشْعُرُ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CC7DE2" w:rsidRPr="00D01637" w:rsidRDefault="00CC7DE2" w:rsidP="004041F3">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48 - حَدَّثَنَا مُحَمَّدُ بْنُ عَرْعَرَةَ قَالَ حَدَّثَنَا شُعْبَةُ عَنْ زُبَيْدٍ قَالَ: سَأَلْتُ أَبَا وَائِلٍ عَنْ الْمُرْجِئَةِ فَقَالَ: حَدَّثَنِي عَبْدُ اللَّهِ أَنَّ النَّبِيَّ صلى الله عليه وسلم قَالَ: "سِبَابُ الْمُسْلِمِ فُسُوقٌ وَقِتَالُهُ كُفْرٌ"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 فوائد الحديث :</w:t>
      </w:r>
    </w:p>
    <w:p w:rsidR="00CC7DE2" w:rsidRPr="00D01637" w:rsidRDefault="00CC7DE2" w:rsidP="000B1E59">
      <w:pPr>
        <w:pStyle w:val="a5"/>
        <w:numPr>
          <w:ilvl w:val="0"/>
          <w:numId w:val="1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"سألت أبا وائل عن المرجئة" فيه دليل على أن بدعة الإرجاء قديمة .</w:t>
      </w:r>
    </w:p>
    <w:p w:rsidR="00CC7DE2" w:rsidRPr="00D01637" w:rsidRDefault="00A7011B" w:rsidP="000B1E59">
      <w:pPr>
        <w:pStyle w:val="a5"/>
        <w:numPr>
          <w:ilvl w:val="0"/>
          <w:numId w:val="1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w:t>
      </w:r>
      <w:r w:rsidR="00CC7DE2" w:rsidRPr="00D01637">
        <w:rPr>
          <w:rFonts w:ascii="Simplified Arabic" w:hAnsi="Simplified Arabic" w:cs="Simplified Arabic"/>
          <w:sz w:val="27"/>
          <w:szCs w:val="27"/>
          <w:rtl/>
          <w:lang w:bidi="ar"/>
        </w:rPr>
        <w:t xml:space="preserve"> تعظيم حق المسلم والحكم على من سبه بغير حق بالفسق .</w:t>
      </w:r>
    </w:p>
    <w:p w:rsidR="001B297F" w:rsidRPr="00D01637" w:rsidRDefault="00CC7DE2" w:rsidP="009824D5">
      <w:pPr>
        <w:pStyle w:val="a5"/>
        <w:numPr>
          <w:ilvl w:val="0"/>
          <w:numId w:val="19"/>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 بعض الأعمال يطلق عليه الكفر تغليظا.</w:t>
      </w:r>
    </w:p>
    <w:p w:rsidR="00A7011B" w:rsidRPr="00D01637" w:rsidRDefault="00A7011B" w:rsidP="00A7011B">
      <w:pPr>
        <w:rPr>
          <w:rFonts w:ascii="Simplified Arabic" w:hAnsi="Simplified Arabic" w:cs="Simplified Arabic"/>
          <w:sz w:val="27"/>
          <w:szCs w:val="27"/>
          <w:rtl/>
          <w:lang w:bidi="ar"/>
        </w:rPr>
      </w:pPr>
    </w:p>
    <w:p w:rsidR="001B297F" w:rsidRPr="00D01637" w:rsidRDefault="001B297F" w:rsidP="001B297F">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1B297F" w:rsidRPr="00D01637" w:rsidRDefault="001B297F" w:rsidP="001B297F">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49 - أَخْبَرَنَا قُتَيْبَةُ بْنُ سَعِيدٍ حَدَّثَنَا إِسْمَاعِيلُ بْنُ جَعْفَرٍ عَنْ حُمَيْدٍ عن أَنَسُ قَالَ: أَخْبَرَنِي عُبَادَةُ بْنُ الصَّامِتِ أَنَّ رَسُولَ اللَّهِ صلى الله عليه وسلم خَرَجَ يُخْبِرُ بِلَيْلَةِ الْقَدْرِ، فَتَلاَحَى رَجُلاَنِ مِنْ الْمُسْلِمِينَ، فَقَالَ: " إِنِّي خَرَجْتُ لِأُخْبِرَكُمْ بِلَيْلَةِ الْقَدْرِ، وَإِنَّهُ تَلاَحَى فُلاَنٌ وَفُلاَنٌ فَرُفِعَتْ، وَعَسَى أَنْ يَكُونَ خَيْرًا لَكُمْ، الْتَمِسُوهَا فِي السَّبْعِ وَالتِّسْعِ وَالْخَمْسِ".</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B297F" w:rsidRPr="00D01637" w:rsidRDefault="001B297F" w:rsidP="000B1E59">
      <w:pPr>
        <w:pStyle w:val="a5"/>
        <w:numPr>
          <w:ilvl w:val="0"/>
          <w:numId w:val="2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القاضي عياض: فيه دليل على أن المخاصمة مذمومة .</w:t>
      </w:r>
    </w:p>
    <w:p w:rsidR="001B297F" w:rsidRPr="00D01637" w:rsidRDefault="001B297F" w:rsidP="000B1E59">
      <w:pPr>
        <w:pStyle w:val="a5"/>
        <w:numPr>
          <w:ilvl w:val="0"/>
          <w:numId w:val="2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أن المخاصمة سبب في العقوبة المعنوية أي الحرمان.</w:t>
      </w:r>
    </w:p>
    <w:p w:rsidR="001B297F" w:rsidRPr="00D01637" w:rsidRDefault="001B297F" w:rsidP="000B1E59">
      <w:pPr>
        <w:pStyle w:val="a5"/>
        <w:numPr>
          <w:ilvl w:val="0"/>
          <w:numId w:val="20"/>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المكان الذي يحضره الشيطان ترفع منه البركة والخير .</w:t>
      </w:r>
    </w:p>
    <w:p w:rsidR="001B297F" w:rsidRPr="00D01637" w:rsidRDefault="001B297F" w:rsidP="00A7011B">
      <w:pPr>
        <w:pStyle w:val="a5"/>
        <w:numPr>
          <w:ilvl w:val="0"/>
          <w:numId w:val="20"/>
        </w:num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فيه إشارة إلى أن رجاءها في السبع أقوى للاهتمام بتقديمه.</w:t>
      </w:r>
    </w:p>
    <w:p w:rsidR="001B297F" w:rsidRPr="00D01637" w:rsidRDefault="001B297F" w:rsidP="001B297F">
      <w:pPr>
        <w:rPr>
          <w:rFonts w:ascii="Simplified Arabic" w:hAnsi="Simplified Arabic" w:cs="Simplified Arabic"/>
          <w:sz w:val="27"/>
          <w:szCs w:val="27"/>
          <w:rtl/>
          <w:lang w:bidi="ar"/>
        </w:rPr>
      </w:pPr>
    </w:p>
    <w:p w:rsidR="001B297F" w:rsidRPr="00D01637" w:rsidRDefault="001B297F" w:rsidP="001B297F">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37- باب سُؤَالِ جِبْرِيلَ النَّبِيَّ صلى الله عليه وسلم عَنْ الإِيمَانِ وَالإِسْلاَمِ وَالإِحْسَانِ وَعِلْمِ السَّاعَةِ.</w:t>
      </w:r>
      <w:r w:rsidRPr="00D01637">
        <w:rPr>
          <w:rFonts w:ascii="Simplified Arabic" w:hAnsi="Simplified Arabic" w:cs="Simplified Arabic"/>
          <w:b/>
          <w:bCs/>
          <w:sz w:val="32"/>
          <w:szCs w:val="32"/>
          <w:rtl/>
          <w:lang w:bidi="ar"/>
        </w:rPr>
        <w:br/>
        <w:t>وَبَيَانِ النَّبِيِّ صلى الله عليه وسلم لَهُ. ثُمَّ قَالَ: جَاءَ جِبْرِيلُ - عَلَيْهِ السَّلاَم - يُعَلِّمُكُمْ دِينَكُمْ، فَجَعَلَ ذَلِكَ كُلَّهُ دِينًا. وَمَا بَيَّنَ النَّبِيُّ صلى الله عليه وسلم لِوَفْدِ عَبْدِ الْقَيْسِ مِنْ الإِيمَانِ. وَقَوْلِهِ تعالى: {وَمَنْ يَبْتَغِ غَيْرَ الإِسْلاَمِ دِينًا فَلَنْ يُقْبَلَ مِنْهُ}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B297F" w:rsidRPr="00D01637" w:rsidRDefault="001B297F" w:rsidP="001B297F">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50 - حَدَّثَنَا مُسَدَّدٌ قَالَ: حَدَّثَنَا إِسْمَاعِيلُ بْنُ إِبْرَاهِيمَ أَخْبَرَنَا أَبُو حَيَّانَ التَّيْمِيُّ عَنْ أَبِي زُرْعَةَ عَنْ أَبِي هُرَيْرَةَ قَالَ: "كَانَ النَّبِيُّ صلى الله عليه وسلم بَارِزًا يَوْمًا لِلنَّاسِ، فَأَتَاهُ رَجُلٌ فَقَالَ: مَا الإِيمَانُ؟قَالَ: "الإِيمَانُ أَنْ تُؤْمِنَ بِاللَّهِ، وَمَلاَئِكَتِهِ، وَكُتُبِهِ، وَبِلِقَائِهِ، وَرُسُلِهِ، وَتُؤْمِنَ بِالْبَعْثِ" .قَالَ: مَا الإِسْلاَمُ؟ قالَ: "الإِسْلاَمُ أَنْ تَعْبُدَ اللَّهَ وَلاَ تُشْرِكَ بِهِ، وَتُقِيمَ الصَّلاَةَ، وَتُؤَدِّيَ الزَّكَاةَ الْمَفْرُوضَةَ، وَتَصُومَ رَمَضَانَ." قَالَ: مَا الإِحْسَانُ؟ قَالَ: "أَنْ تَعْبُدَ اللَّهَ كَأَنَّكَ تَرَاهُ، فَإِنْ لَمْ تَكُنْ تَرَاهُ فَإِنَّهُ يَرَاكَ". قَالَ: مَتَى السَّاعَةُ؟ قَالَ: "مَا الْمَسْؤُولُ عَنْهَا بِأَعْلَمَ مِنْ السَّائِلِ. وَسَأُخْبِرُكَ عَنْ أَشْرَاطِهَا: إِذَا وَلَدَتْ الأَمَةُ رَبَّهَا؛ وَإِذَا تَطَاوَلَ رُعَاةُ الإِبِلِ الْبُهْمُ فِي الْبُنْيَانِ، فِي خَمْسٍ لاَ يَعْلَمُهُنَّ إِلاَّ اللَّهُ". ثُمَّ تَلاَ النَّبِيُّ صلى الله عليه وسلم: {إِنَّ اللَّهَ عِنْدَهُ عِلْمُ السَّاعَةِ} الآية. ثُمَّ أَدْبَرَ. فَقَالَ: رُدُّوهُ. فَلَمْ يَرَوْا شَيْئًا. فَقَالَ: "هَذَا جِبْرِيلُ جَاءَ يُعَلِّمُ النَّاسَ دِينَهُمْ". قَالَ أَبُو عَبْد اللَّهِ: جَعَلَ ذَلِك كُلَّهُ مِنْ الإِيمَانِ".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B297F" w:rsidRPr="00D01637" w:rsidRDefault="001B297F" w:rsidP="009824D5">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استنبط منه القرطبي استحباب جلوس العالم بمكان يختص به، ويكون مرتفعا إذا احتاج لذلك لضرورة تعليم ونحوه.</w:t>
      </w:r>
    </w:p>
    <w:p w:rsidR="001B297F" w:rsidRPr="00D01637" w:rsidRDefault="005B1219"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lastRenderedPageBreak/>
        <w:t>فيه إشارة لما ينبغي للمسؤول من التواضع والصفح عما يبدو من جفاء السائل.</w:t>
      </w:r>
    </w:p>
    <w:p w:rsidR="005B1219" w:rsidRPr="00D01637" w:rsidRDefault="005B1219"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وقع عند القرطبي أنه قال: "السلام عليكم يا محمد" فاستنبط منه أنه يستحب للداخل أن يعمم بالسلام ثم يخصص من يريد تخصيصه.</w:t>
      </w:r>
    </w:p>
    <w:p w:rsidR="005B1219" w:rsidRPr="00D01637" w:rsidRDefault="005B1219"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"قال: الإيمان أن تؤمن بالله الخ" دل الجواب أنه علم أنه سأله عن متعلقاته لا عن معنى لفظه، وإلا لكان الجواب: الإيمان التصديق.</w:t>
      </w:r>
    </w:p>
    <w:p w:rsidR="005B1219" w:rsidRPr="00D01637" w:rsidRDefault="005B1219"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يستنبط منه جواز سؤال العالم ما لا يجهله السائل ليعلمه السامع .</w:t>
      </w:r>
    </w:p>
    <w:p w:rsidR="005B1219" w:rsidRPr="00D01637" w:rsidRDefault="005B1219" w:rsidP="001822B4">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دل سياق الحديث على أن رؤية الله في الدنيا بالأبصار غير واقعة، وأما رؤية النبي صلى الله عليه وسلم فذاك لدليل آخر .</w:t>
      </w:r>
    </w:p>
    <w:p w:rsidR="005B1219" w:rsidRPr="00D01637" w:rsidRDefault="005B1219"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النووي: يستنبط منه أن العالم إذا سئل عما لا يعلم يصرح بأنه لا يعلمه، ولا يكون في ذلك نقص من مرتبته، بل يكون ذلك دليلا على مزيد ورعه.</w:t>
      </w:r>
    </w:p>
    <w:p w:rsidR="00E94921" w:rsidRPr="00D01637" w:rsidRDefault="00E94921"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قال النووي: ليس فيه دليل على تحريم بيع أمهات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اد ولا على جوازه، وقد غلط من استدل به لكل من الأمرين، لأن الشيء إذا جعل علامة على شيء آخر لا يدل على حظر ولا إباحة.</w:t>
      </w:r>
    </w:p>
    <w:p w:rsidR="00E94921" w:rsidRPr="00D01637" w:rsidRDefault="00E94921" w:rsidP="000B1E59">
      <w:pPr>
        <w:pStyle w:val="a5"/>
        <w:numPr>
          <w:ilvl w:val="0"/>
          <w:numId w:val="21"/>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الملك يجوز أن يتمثل لغير النبي صلى الله عليه وسلم فيراه ويتكلم بحضرته وهو يسمع .</w:t>
      </w:r>
    </w:p>
    <w:p w:rsidR="00E94921" w:rsidRPr="00D01637" w:rsidRDefault="00E94921" w:rsidP="00E94921">
      <w:pPr>
        <w:ind w:left="360"/>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10-قال ابن المنير: في قوله: "يعلمكم دينكم " دلالة على أن </w:t>
      </w:r>
      <w:r w:rsidR="002A54F8" w:rsidRPr="00D01637">
        <w:rPr>
          <w:rFonts w:ascii="Simplified Arabic" w:hAnsi="Simplified Arabic" w:cs="Simplified Arabic"/>
          <w:sz w:val="27"/>
          <w:szCs w:val="27"/>
          <w:rtl/>
          <w:lang w:bidi="ar"/>
        </w:rPr>
        <w:t>السؤال الحسن يسمى علما وتعليما.</w:t>
      </w:r>
    </w:p>
    <w:p w:rsidR="00E94921" w:rsidRPr="00D01637" w:rsidRDefault="00E94921" w:rsidP="00E94921">
      <w:pPr>
        <w:ind w:left="360"/>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11 - قال القرطبي: هذا الحديث يصلح أن يقال له: أم السنة، لما تضمنه من جمل علم السنة.</w:t>
      </w:r>
    </w:p>
    <w:p w:rsidR="00E94921" w:rsidRPr="00D01637" w:rsidRDefault="00E94921" w:rsidP="009824D5">
      <w:pPr>
        <w:ind w:left="360"/>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12 - قال القاضي عياض: اشتمل هذا الحديث على جميع وظائف العبادات الظاهرة والباطنة من عقود الإيمان، ابتداء وحالا ومآلا ومن أعمال الجوارح، ومن إخلاص السرائر والتحفظ من آفات الأعمال، حتى إن علوم الشريعة كلها راجعة إليه ومتشعبة منه.</w:t>
      </w: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A7011B" w:rsidRPr="00D01637" w:rsidRDefault="00A7011B" w:rsidP="009824D5">
      <w:pPr>
        <w:ind w:left="360"/>
        <w:rPr>
          <w:rFonts w:ascii="Simplified Arabic" w:hAnsi="Simplified Arabic" w:cs="Simplified Arabic"/>
          <w:sz w:val="27"/>
          <w:szCs w:val="27"/>
          <w:rtl/>
          <w:lang w:bidi="ar"/>
        </w:rPr>
      </w:pPr>
    </w:p>
    <w:p w:rsidR="00E94921" w:rsidRPr="00D01637" w:rsidRDefault="00E94921" w:rsidP="009824D5">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39- باب فَضْلِ مَنْ اسْتَبْرَأَ لِدِينِهِ</w:t>
      </w:r>
    </w:p>
    <w:p w:rsidR="00E94921" w:rsidRPr="00D01637" w:rsidRDefault="00E94921" w:rsidP="00E94921">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52 - حَدَّثَنَا أَبُو نُعَيْمٍ حَدَّثَنَا زَكَرِيَّاءُ عَنْ عَامِرٍ قَالَ: سَمِعْتُ النُّعْمَانَ بْنَ بَشِيرٍ يَقُولُ: سَمِعْتُ رَسُولَ اللَّهِ صلى الله عليه وسلم يَقُولُ: "الْحَلاَلُ بَيِّنٌ، وَالْحَرَامُ بَيِّنٌ، وَبَيْنَهُمَا مُشَبَّهَاتٌ لاَ يَعْلَمُهَا كَثِيرٌ مِنْ النَّاسِ. فَمَنْ اتَّقَى الْمُشَبَّهَاتِ اسْتَبْرَأَ لِدِينِهِ وَعِرْضِهِ، وَمَنْ وَقَعَ فِي الشُّبُهَاتِ كَرَاعٍ يَرْعَى حَوْلَ الْحِمَى يُوشِكُ أَنْ يُوَاقِعَهُ. أَلاَ وَإِنَّ لِكُلِّ مَلِكٍ حِمًى، أَلاَ إِنَّ حِمَى اللَّهِ فِي أَرْضِهِ مَحَارِمُهُ. أَلاَ وَإِنَّ فِي الْجَسَدِ مُضْغَةً إِذَا صَلَحَتْ صَلَحَ الْجَسَدُ كُلُّهُ، وَإِذَا فَسَدَتْ فَسَدَ الْجَسَدُ كُلُّهُ، أَلاَ وَهِيَ الْقَلْبُ".</w:t>
      </w:r>
      <w:r w:rsidRPr="00D01637">
        <w:rPr>
          <w:rFonts w:ascii="Simplified Arabic" w:hAnsi="Simplified Arabic" w:cs="Simplified Arabic"/>
          <w:sz w:val="27"/>
          <w:szCs w:val="27"/>
          <w:rtl/>
          <w:lang w:bidi="ar"/>
        </w:rPr>
        <w:br/>
        <w:t>فوائد الحديث :</w:t>
      </w:r>
    </w:p>
    <w:p w:rsidR="00E94921" w:rsidRPr="00D01637" w:rsidRDefault="0055296E" w:rsidP="009824D5">
      <w:pPr>
        <w:pStyle w:val="a5"/>
        <w:numPr>
          <w:ilvl w:val="0"/>
          <w:numId w:val="2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 من لم يتوق الشبهة في كسبه ومعاشه فقد عرض نفسه للطعن فيه .</w:t>
      </w:r>
    </w:p>
    <w:p w:rsidR="0055296E" w:rsidRPr="00D01637" w:rsidRDefault="0055296E" w:rsidP="000B1E59">
      <w:pPr>
        <w:pStyle w:val="a5"/>
        <w:numPr>
          <w:ilvl w:val="0"/>
          <w:numId w:val="2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المحافظة على أمور الدين ومراعاة المروءة.</w:t>
      </w:r>
    </w:p>
    <w:p w:rsidR="0055296E" w:rsidRPr="00D01637" w:rsidRDefault="0055296E" w:rsidP="000B1E59">
      <w:pPr>
        <w:pStyle w:val="a5"/>
        <w:numPr>
          <w:ilvl w:val="0"/>
          <w:numId w:val="2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ابن المنير على جواز بقاء المجمل بعد النبي صلى الله عليه وسلم .</w:t>
      </w:r>
    </w:p>
    <w:p w:rsidR="0055296E" w:rsidRPr="00D01637" w:rsidRDefault="0055296E" w:rsidP="000B1E59">
      <w:pPr>
        <w:pStyle w:val="a5"/>
        <w:numPr>
          <w:ilvl w:val="0"/>
          <w:numId w:val="22"/>
        </w:numPr>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تنبيه على تعظيم قدر القلب، والحث على صلاحه .</w:t>
      </w:r>
    </w:p>
    <w:p w:rsidR="0055296E" w:rsidRPr="00D01637" w:rsidRDefault="0055296E" w:rsidP="000B1E59">
      <w:pPr>
        <w:pStyle w:val="a6"/>
        <w:numPr>
          <w:ilvl w:val="0"/>
          <w:numId w:val="2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الإشارة إلى أن لطيب الكسب</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أثرا في القلب .</w:t>
      </w:r>
    </w:p>
    <w:p w:rsidR="0055296E" w:rsidRPr="00D01637" w:rsidRDefault="0055296E" w:rsidP="000B1E59">
      <w:pPr>
        <w:pStyle w:val="a6"/>
        <w:numPr>
          <w:ilvl w:val="0"/>
          <w:numId w:val="2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يستدل به على أن العقل في القلب .</w:t>
      </w: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A7011B" w:rsidRPr="00D01637" w:rsidRDefault="00A7011B" w:rsidP="00A7011B">
      <w:pPr>
        <w:pStyle w:val="a6"/>
        <w:bidi/>
        <w:rPr>
          <w:rFonts w:ascii="Simplified Arabic" w:hAnsi="Simplified Arabic" w:cs="Simplified Arabic"/>
          <w:i/>
          <w:iCs/>
          <w:sz w:val="27"/>
          <w:szCs w:val="27"/>
          <w:rtl/>
          <w:lang w:bidi="ar"/>
        </w:rPr>
      </w:pPr>
    </w:p>
    <w:p w:rsidR="00DF1D21" w:rsidRPr="00D01637" w:rsidRDefault="0055296E" w:rsidP="009824D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40- باب أَدَاءُ الْخُمُسِ مِنْ الإِيمَانِ</w:t>
      </w:r>
    </w:p>
    <w:p w:rsidR="0055296E" w:rsidRPr="00D01637" w:rsidRDefault="0055296E" w:rsidP="009824D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53 - حَدَّثَنَا عَلِيُّ بْنُ الْجَعْدِ قَالَ: أَخْبَرَنَا شُعْبَةُ عَنْ أَبِي جَمْرَةَ قَالَ: "كُنْتُ أَقْعُدُ مَعَ ابْنِ عَبَّاسٍ يُجْلِسُنِي عَلَى سَرِيرِهِ، فَقَالَ: أَقِمْ عِنْدِي حَتَّى أَجْعَلَ لَكَ سَهْمًا مِنْ مَالِي. فَأَقَمْتُ مَعَهُ شَهْرَيْنِ، ثُمَّ قَالَ: إِنَّ وَفْدَ عَبْدِ الْقَيْسِ لَمَّا أَتَوْا النَّبِيَّ صلى الله عليه وسلم قَالَ: "مَنْ الْقَوْمُ - أَوْ مَنْ الْوَفْدُ؟" - قَالُوا: رَبِيعَةُ. قَالَ: "مَرْحَبًا بِالْقَوْمِ - أَوْ بِالْوَفْدِ - غَيْرَ خَزَايَا وَلاَ نَدَامَى". فَقَالُوا: يَا رَسُولَ اللَّهِ، إِنَّا لاَ نَسْتَطِيعُ أَنْ نَأْتِيكَ إِلاَّ فِي الشَّهْرِ الْحَرَامِ، وَبَيْنَنَا وَبَيْنَكَ هَذَا الْحَيُّ مِنْ كُفَّارِ مُضَرَ، فَمُرْنَا بِأَمْرٍ فَصْلٍ نُخْبِرْ بِهِ مَنْ وَرَاءَنَا، وَنَدْخُلْ بِهِ الْجَنَّةَ، وَسَأَلُوهُ عَنْ الأَشْرِبَةِ. فَأَمَرَهُمْ بِأَرْبَعٍ وَنَهَاهُمْ عَنْ أَرْبَعٍ: أَمَرَهُمْ بِالإِيمَانِ بِاللَّهِ وَحْدَهُ، قَالَ: "أَتَدْرُونَ مَا الإِيمَانُ بِاللَّهِ وَحْدَهُ؟" قَالُوا: اللَّهُ وَرَسُولُهُ أَعْلَمُ. قَالَ: "شَهَادَةُ أَنْ لاَ إِلَهَ إِلاَّ اللَّهُ وَأَنَّ مُحَمَّدًا رَسُولُ اللَّهِ، وَإِقَامُ الصَّلاَةِ، وَإِيتَاءُ الزَّكَاةِ، وَصِيَامُ رَمَضَانَ، وَأَنْ تُعْطُوا مِنْ الْمَغْنَمِ الْخُمُسَ. وَنَهَاهُمْ عَنْ أَرْبَعٍ: عَنْ الْحَنْتَمِ، وَالدُّبَّاءِ، وَالنَّقِيرِ، وَالْمُزَفَّتِ - وَرُبَّمَا قَالَ: الْمُقَيَّرِ - وَقَالَ: احْفَظُوهُنَّ، وَأَخْبِرُوا بِهِنَّ مَنْ وَرَاءَكُمْ".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A21BD" w:rsidRPr="00D01637" w:rsidRDefault="00EA21BD" w:rsidP="00143227">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2"/>
          <w:szCs w:val="22"/>
          <w:rtl/>
          <w:lang w:bidi="ar"/>
        </w:rPr>
        <w:t xml:space="preserve"> استنبط منه ابن التين جواز أخذ الأجرة على التعليم .</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2"/>
          <w:szCs w:val="22"/>
          <w:rtl/>
          <w:lang w:bidi="ar"/>
        </w:rPr>
        <w:t xml:space="preserve"> فيه دليل على أن ابن عباس لم يبلغه نسخ تحريم الانتباذ في الجرار .</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2"/>
          <w:szCs w:val="22"/>
          <w:rtl/>
          <w:lang w:bidi="ar"/>
        </w:rPr>
        <w:t xml:space="preserve"> قال القرطبي: فيه دليل على أن للمفتي أن يذكر الدليل مستغنيا به عن التنصيص على جواب الفتيا إذا كان السائل بصيرا بموضع الحجة.</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قوله: "من القوم " فيه دليل على استحباب سؤال القاصد عن نفسه ليعرف فينزل منزلته.</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قوله: "قالوا: ربيعة" فيه التعبير عن البعض بالكل لأنهم بعض ربيعة .</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استحباب تأنيس القادم</w:t>
      </w:r>
      <w:r w:rsidRPr="00D01637">
        <w:rPr>
          <w:rFonts w:ascii="Simplified Arabic" w:hAnsi="Simplified Arabic" w:cs="Simplified Arabic"/>
          <w:rtl/>
          <w:lang w:bidi="ar"/>
        </w:rPr>
        <w:t xml:space="preserve"> .</w:t>
      </w:r>
    </w:p>
    <w:p w:rsidR="00EA21BD" w:rsidRPr="00D01637" w:rsidRDefault="00EA21BD"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جواز الثناء على الإنسان في وجهه إذا أمن عليه الفتنة.</w:t>
      </w:r>
    </w:p>
    <w:p w:rsidR="00EA21BD" w:rsidRPr="00D01637" w:rsidRDefault="001A1A3F"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أنهم كانوا حين المقابلة مسلمين .</w:t>
      </w:r>
    </w:p>
    <w:p w:rsidR="001A1A3F" w:rsidRPr="00D01637" w:rsidRDefault="001A1A3F" w:rsidP="000B1E59">
      <w:pPr>
        <w:pStyle w:val="a6"/>
        <w:numPr>
          <w:ilvl w:val="0"/>
          <w:numId w:val="23"/>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تقدم إسلام عبد القيس على قبائل مضر الذين كانوا بينهم وبين المدينة، وكانت مساكن عبد القيس بالبحرين وما والاها من أطراف العراق .</w:t>
      </w:r>
    </w:p>
    <w:p w:rsidR="000A0212" w:rsidRPr="00D01637" w:rsidRDefault="000A0212" w:rsidP="000A0212">
      <w:pPr>
        <w:pStyle w:val="a6"/>
        <w:bidi/>
        <w:rPr>
          <w:rFonts w:ascii="Simplified Arabic" w:hAnsi="Simplified Arabic" w:cs="Simplified Arabic"/>
          <w:rtl/>
          <w:lang w:bidi="ar"/>
        </w:rPr>
      </w:pPr>
    </w:p>
    <w:p w:rsidR="00A7011B" w:rsidRPr="00D01637" w:rsidRDefault="00A7011B" w:rsidP="00A7011B">
      <w:pPr>
        <w:pStyle w:val="a6"/>
        <w:bidi/>
        <w:rPr>
          <w:rFonts w:ascii="Simplified Arabic" w:hAnsi="Simplified Arabic" w:cs="Simplified Arabic"/>
          <w:rtl/>
          <w:lang w:bidi="ar"/>
        </w:rPr>
      </w:pPr>
    </w:p>
    <w:p w:rsidR="00A7011B" w:rsidRPr="00D01637" w:rsidRDefault="00A7011B" w:rsidP="00A7011B">
      <w:pPr>
        <w:pStyle w:val="a6"/>
        <w:bidi/>
        <w:rPr>
          <w:rFonts w:ascii="Simplified Arabic" w:hAnsi="Simplified Arabic" w:cs="Simplified Arabic"/>
          <w:rtl/>
          <w:lang w:bidi="ar"/>
        </w:rPr>
      </w:pPr>
    </w:p>
    <w:p w:rsidR="00A7011B" w:rsidRPr="00D01637" w:rsidRDefault="00A7011B" w:rsidP="00A7011B">
      <w:pPr>
        <w:pStyle w:val="a6"/>
        <w:bidi/>
        <w:rPr>
          <w:rFonts w:ascii="Simplified Arabic" w:hAnsi="Simplified Arabic" w:cs="Simplified Arabic"/>
          <w:rtl/>
          <w:lang w:bidi="ar"/>
        </w:rPr>
      </w:pPr>
    </w:p>
    <w:p w:rsidR="00A7011B" w:rsidRPr="00D01637" w:rsidRDefault="000A0212" w:rsidP="00A7011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3 - باب مَا جَاءَ إِنَّ الأَعْمَالَ بِالنِّيَّةِ وَالْحِسْبَةِ وَلِكُلِّ امْرِئٍ مَا نَوَى</w:t>
      </w:r>
    </w:p>
    <w:p w:rsidR="000A0212" w:rsidRPr="00D01637" w:rsidRDefault="000A0212" w:rsidP="00A7011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0A0212" w:rsidRPr="00D01637" w:rsidRDefault="000A0212" w:rsidP="000A0212">
      <w:pPr>
        <w:pStyle w:val="a6"/>
        <w:bidi/>
        <w:rPr>
          <w:rFonts w:ascii="Simplified Arabic" w:hAnsi="Simplified Arabic" w:cs="Simplified Arabic"/>
          <w:rtl/>
          <w:lang w:bidi="ar"/>
        </w:rPr>
      </w:pPr>
      <w:r w:rsidRPr="00D01637">
        <w:rPr>
          <w:rFonts w:ascii="Simplified Arabic" w:hAnsi="Simplified Arabic" w:cs="Simplified Arabic"/>
          <w:sz w:val="27"/>
          <w:szCs w:val="27"/>
          <w:rtl/>
          <w:lang w:bidi="ar"/>
        </w:rPr>
        <w:t>55- حَدَّثَنَا حَجَّاجُ بْنُ مِنْهَالٍ قَالَ حَدَّثَنَا شُعْبَةُ قَالَ أَخْبَرَنِي عَدِيُّ بْنُ ثَابِتٍ قَالَ سَمِعْتُ عَبْدَ اللَّهِ بْنَ يَزِيدَ عَنْ أَبِي مَسْعُودٍ عَنْ النَّبِيِّ صَلَّى اللَّهُ عَلَيْهِ وَسَلَّمَ قَالَ: "إِذَا أَنْفَقَ الرَّجُلُ عَلَى أَهْلِهِ يَحْتَسِبُهَا فَهُوَ لَهُ صَدَقَةٌ".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A0212" w:rsidRPr="00D01637" w:rsidRDefault="000A0212" w:rsidP="009824D5">
      <w:pPr>
        <w:pStyle w:val="a6"/>
        <w:numPr>
          <w:ilvl w:val="0"/>
          <w:numId w:val="24"/>
        </w:numPr>
        <w:bidi/>
        <w:rPr>
          <w:rFonts w:ascii="Simplified Arabic" w:hAnsi="Simplified Arabic" w:cs="Simplified Arabic"/>
          <w:rtl/>
          <w:lang w:bidi="ar"/>
        </w:rPr>
      </w:pPr>
      <w:r w:rsidRPr="00D01637">
        <w:rPr>
          <w:rFonts w:ascii="Simplified Arabic" w:hAnsi="Simplified Arabic" w:cs="Simplified Arabic"/>
          <w:sz w:val="27"/>
          <w:szCs w:val="27"/>
          <w:rtl/>
          <w:lang w:bidi="ar"/>
        </w:rPr>
        <w:t>قوله"يحتسبها " قال القرطبي: أفاد منطوقه أن الأجر في الإنفاق إنما يحصل بقصد القربة سواء كانت واجبة أو مباحة، وأفاد مفهومه أن من لم يقصد القربة لم يؤجر، لكن تبرأ ذمته من النفقة الواجبة لأنها معقولة المعنى</w:t>
      </w:r>
      <w:r w:rsidRPr="00D01637">
        <w:rPr>
          <w:rFonts w:ascii="Simplified Arabic" w:hAnsi="Simplified Arabic" w:cs="Simplified Arabic"/>
          <w:rtl/>
          <w:lang w:bidi="ar"/>
        </w:rPr>
        <w:t xml:space="preserve"> .</w:t>
      </w:r>
    </w:p>
    <w:p w:rsidR="000A0212" w:rsidRPr="00D01637" w:rsidRDefault="000A0212" w:rsidP="000A021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0A0212" w:rsidRPr="00D01637" w:rsidRDefault="000A0212" w:rsidP="000A0212">
      <w:pPr>
        <w:pStyle w:val="a6"/>
        <w:bidi/>
        <w:rPr>
          <w:rFonts w:ascii="Simplified Arabic" w:hAnsi="Simplified Arabic" w:cs="Simplified Arabic"/>
          <w:rtl/>
          <w:lang w:bidi="ar"/>
        </w:rPr>
      </w:pPr>
      <w:r w:rsidRPr="00D01637">
        <w:rPr>
          <w:rFonts w:ascii="Simplified Arabic" w:hAnsi="Simplified Arabic" w:cs="Simplified Arabic"/>
          <w:sz w:val="27"/>
          <w:szCs w:val="27"/>
          <w:rtl/>
          <w:lang w:bidi="ar"/>
        </w:rPr>
        <w:t>56- حَدَّثَنَا الْحَكَمُ بْنُ نَافِعٍ قَالَ أَخْبَرَنَا شُعَيْبٌ عَنْ الزُّهْرِيِّ قَالَ حَدَّثَنِي عَامِرُ بْنُ سَعْدٍ عَنْ سَعْدِ بْنِ أَبِي وَقَّاصٍ أَنَّهُ أَخْبَرَهُ أَنَّ رَسُولَ اللَّهِ صَلَّى اللَّهُ عَلَيْهِ وَسَلَّمَ قال: "إِنَّكَ لَنْ تُنْفِقَ نَفَقَةً تَبْتَغِي بِهَا وَجْهَ اللَّهِ إِلاَّ أُجِرْتَ عَلَيْهَا حَتَّى مَا تَجْعَلُ فِي فَي امْرَأَتِكَ" .</w:t>
      </w:r>
    </w:p>
    <w:p w:rsidR="000A0212" w:rsidRPr="00D01637" w:rsidRDefault="000A0212" w:rsidP="000A021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0A0212" w:rsidRPr="00D01637" w:rsidRDefault="000A0212" w:rsidP="000B1E59">
      <w:pPr>
        <w:pStyle w:val="a6"/>
        <w:numPr>
          <w:ilvl w:val="0"/>
          <w:numId w:val="25"/>
        </w:numPr>
        <w:bidi/>
        <w:rPr>
          <w:rFonts w:ascii="Simplified Arabic" w:hAnsi="Simplified Arabic" w:cs="Simplified Arabic"/>
          <w:lang w:bidi="ar"/>
        </w:rPr>
      </w:pPr>
      <w:r w:rsidRPr="00D01637">
        <w:rPr>
          <w:rFonts w:ascii="Simplified Arabic" w:hAnsi="Simplified Arabic" w:cs="Simplified Arabic"/>
          <w:sz w:val="27"/>
          <w:szCs w:val="27"/>
          <w:rtl/>
          <w:lang w:bidi="ar"/>
        </w:rPr>
        <w:t>استنبط منه النووي أن الحظ إذا وافق الحق لا يقدح في ثوابه لأن وضع اللقمة في في الزوجة يقع غالبا في حالة المداعبة .</w:t>
      </w:r>
    </w:p>
    <w:p w:rsidR="00826060" w:rsidRPr="00D01637" w:rsidRDefault="00826060" w:rsidP="000B1E59">
      <w:pPr>
        <w:pStyle w:val="a6"/>
        <w:numPr>
          <w:ilvl w:val="0"/>
          <w:numId w:val="25"/>
        </w:numPr>
        <w:bidi/>
        <w:rPr>
          <w:rFonts w:ascii="Simplified Arabic" w:hAnsi="Simplified Arabic" w:cs="Simplified Arabic"/>
          <w:lang w:bidi="ar"/>
        </w:rPr>
      </w:pPr>
      <w:r w:rsidRPr="00D01637">
        <w:rPr>
          <w:rFonts w:ascii="Simplified Arabic" w:hAnsi="Simplified Arabic" w:cs="Simplified Arabic"/>
          <w:sz w:val="27"/>
          <w:szCs w:val="27"/>
          <w:rtl/>
          <w:lang w:bidi="ar"/>
        </w:rPr>
        <w:t>في قوله"يحتسبها " قال القرطبي: أفاد منطوقه أن الأجر في الإنفاق إنما يحصل بقصد القربة سواء كانت واجبة أو مباحة، وأفاد مفهومه أن من لم يقصد القربة لم يؤجر، لكن تبرأ ذمته من النفقة الواجبة لأنها معقولة المعنى .</w:t>
      </w:r>
    </w:p>
    <w:p w:rsidR="00826060" w:rsidRPr="00D01637" w:rsidRDefault="00826060" w:rsidP="00826060">
      <w:pPr>
        <w:pStyle w:val="a6"/>
        <w:bidi/>
        <w:rPr>
          <w:rFonts w:ascii="Simplified Arabic" w:hAnsi="Simplified Arabic" w:cs="Simplified Arabic"/>
          <w:sz w:val="27"/>
          <w:szCs w:val="27"/>
          <w:rtl/>
          <w:lang w:bidi="ar"/>
        </w:rPr>
      </w:pPr>
    </w:p>
    <w:p w:rsidR="009539E0" w:rsidRPr="00D01637" w:rsidRDefault="009539E0" w:rsidP="009539E0">
      <w:pPr>
        <w:pStyle w:val="a6"/>
        <w:bidi/>
        <w:rPr>
          <w:rFonts w:ascii="Simplified Arabic" w:hAnsi="Simplified Arabic" w:cs="Simplified Arabic"/>
          <w:sz w:val="27"/>
          <w:szCs w:val="27"/>
          <w:rtl/>
          <w:lang w:bidi="ar"/>
        </w:rPr>
      </w:pPr>
    </w:p>
    <w:p w:rsidR="00A7011B" w:rsidRPr="00D01637" w:rsidRDefault="00A7011B" w:rsidP="00A7011B">
      <w:pPr>
        <w:pStyle w:val="a6"/>
        <w:bidi/>
        <w:rPr>
          <w:rFonts w:ascii="Simplified Arabic" w:hAnsi="Simplified Arabic" w:cs="Simplified Arabic"/>
          <w:sz w:val="27"/>
          <w:szCs w:val="27"/>
          <w:rtl/>
          <w:lang w:bidi="ar"/>
        </w:rPr>
      </w:pPr>
    </w:p>
    <w:p w:rsidR="009539E0" w:rsidRPr="00D01637" w:rsidRDefault="009539E0" w:rsidP="009539E0">
      <w:pPr>
        <w:pStyle w:val="a6"/>
        <w:bidi/>
        <w:rPr>
          <w:rFonts w:ascii="Simplified Arabic" w:hAnsi="Simplified Arabic" w:cs="Simplified Arabic"/>
          <w:sz w:val="27"/>
          <w:szCs w:val="27"/>
          <w:rtl/>
          <w:lang w:bidi="ar"/>
        </w:rPr>
      </w:pPr>
    </w:p>
    <w:p w:rsidR="00826060" w:rsidRPr="00D01637" w:rsidRDefault="00826060" w:rsidP="009539E0">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42- باب قَوْلِ النَّبِيِّ صَلَّى اللَّهُ عَلَيْهِ وَسَلَّمَ "الدِّينُ النَّصِيحَةُ لِلَّهِ وَلِرَسُولِهِ وَلِأَئِمَّةِ الْمُسْلِمِينَ وَعَامَّتِهِمْ"</w:t>
      </w:r>
      <w:r w:rsidRPr="00D01637">
        <w:rPr>
          <w:rFonts w:ascii="Simplified Arabic" w:hAnsi="Simplified Arabic" w:cs="Simplified Arabic"/>
          <w:b/>
          <w:bCs/>
          <w:sz w:val="32"/>
          <w:szCs w:val="32"/>
          <w:rtl/>
          <w:lang w:bidi="ar"/>
        </w:rPr>
        <w:br/>
        <w:t>وَقَوْلِهِ تَعَالَى {إِذَا نَصَحُوا لِلَّهِ وَرَسُولِهِ}</w:t>
      </w:r>
    </w:p>
    <w:p w:rsidR="00826060" w:rsidRPr="00D01637" w:rsidRDefault="00826060" w:rsidP="00826060">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C1B78" w:rsidRPr="00D01637" w:rsidRDefault="00826060" w:rsidP="009539E0">
      <w:pPr>
        <w:pStyle w:val="a6"/>
        <w:bidi/>
        <w:rPr>
          <w:rFonts w:ascii="Simplified Arabic" w:hAnsi="Simplified Arabic" w:cs="Simplified Arabic"/>
          <w:rtl/>
          <w:lang w:bidi="ar"/>
        </w:rPr>
      </w:pPr>
      <w:r w:rsidRPr="00D01637">
        <w:rPr>
          <w:rFonts w:ascii="Simplified Arabic" w:hAnsi="Simplified Arabic" w:cs="Simplified Arabic"/>
          <w:sz w:val="27"/>
          <w:szCs w:val="27"/>
          <w:rtl/>
          <w:lang w:bidi="ar"/>
        </w:rPr>
        <w:t>57- حَدَّثَنَا مُسَدَّدٌ قَالَ حَدَّثَنَا يَحْيَى عَنْ إِسْمَاعِيلَ قَالَ حَدَّثَنِي قَيْسُ بْنُ أَبِي حَازِمٍ عَنْ جَرِيرِ بْنِ عَبْدِ اللَّهِ قَالَ "بَايَعْتُ رَسُولَ اللَّهِ صَلَّى اللَّهُ عَلَيْهِ وَسَلَّمَ عَلَى إِقَامِ الصَّلاَةِ وَإِيتَاءِ الزَّكَاةِ</w:t>
      </w:r>
      <w:r w:rsidR="009539E0" w:rsidRPr="00D01637">
        <w:rPr>
          <w:rFonts w:ascii="Simplified Arabic" w:hAnsi="Simplified Arabic" w:cs="Simplified Arabic"/>
          <w:sz w:val="27"/>
          <w:szCs w:val="27"/>
          <w:rtl/>
          <w:lang w:bidi="ar"/>
        </w:rPr>
        <w:t xml:space="preserve"> وَالنُّصْحِ لِكُلِّ مُسْلِمٍ".</w:t>
      </w:r>
    </w:p>
    <w:p w:rsidR="00826060" w:rsidRPr="00D01637" w:rsidRDefault="00826060" w:rsidP="00DC1B7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فوائد </w:t>
      </w:r>
      <w:r w:rsidR="00DC1B78" w:rsidRPr="00D01637">
        <w:rPr>
          <w:rFonts w:ascii="Simplified Arabic" w:hAnsi="Simplified Arabic" w:cs="Simplified Arabic"/>
          <w:b/>
          <w:bCs/>
          <w:sz w:val="28"/>
          <w:szCs w:val="28"/>
          <w:rtl/>
          <w:lang w:bidi="ar"/>
        </w:rPr>
        <w:t xml:space="preserve">الحديث </w:t>
      </w:r>
      <w:r w:rsidRPr="00D01637">
        <w:rPr>
          <w:rFonts w:ascii="Simplified Arabic" w:hAnsi="Simplified Arabic" w:cs="Simplified Arabic"/>
          <w:b/>
          <w:bCs/>
          <w:sz w:val="28"/>
          <w:szCs w:val="28"/>
          <w:rtl/>
          <w:lang w:bidi="ar"/>
        </w:rPr>
        <w:t>:</w:t>
      </w:r>
    </w:p>
    <w:p w:rsidR="00826060" w:rsidRPr="00D01637" w:rsidRDefault="00826060" w:rsidP="000B1E59">
      <w:pPr>
        <w:pStyle w:val="a6"/>
        <w:numPr>
          <w:ilvl w:val="0"/>
          <w:numId w:val="26"/>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أن الدين يطلق على العمل لكونه سمي النصيحة دينا.</w:t>
      </w:r>
    </w:p>
    <w:p w:rsidR="00826060" w:rsidRPr="00D01637" w:rsidRDefault="00826060" w:rsidP="000B1E59">
      <w:pPr>
        <w:pStyle w:val="a6"/>
        <w:numPr>
          <w:ilvl w:val="0"/>
          <w:numId w:val="26"/>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جواز تأخير البيان عن وقت الخطاب من قوله: "قلنا لمن</w:t>
      </w:r>
      <w:r w:rsidRPr="00D01637">
        <w:rPr>
          <w:rFonts w:ascii="Simplified Arabic" w:hAnsi="Simplified Arabic" w:cs="Simplified Arabic"/>
          <w:rtl/>
          <w:lang w:bidi="ar"/>
        </w:rPr>
        <w:t>" .</w:t>
      </w:r>
    </w:p>
    <w:p w:rsidR="00DC1B78" w:rsidRPr="00D01637" w:rsidRDefault="00826060" w:rsidP="000B1E59">
      <w:pPr>
        <w:pStyle w:val="a6"/>
        <w:numPr>
          <w:ilvl w:val="0"/>
          <w:numId w:val="26"/>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رغبة السلف في طلب علو الإسناد، وهو مستفاد من قصة سفيان مع سهيل.</w:t>
      </w:r>
    </w:p>
    <w:p w:rsidR="00DC1B78" w:rsidRPr="00D01637" w:rsidRDefault="00DC1B78" w:rsidP="00DC1B7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DC1B78" w:rsidRPr="00D01637" w:rsidRDefault="00DC1B78" w:rsidP="00DC1B78">
      <w:pPr>
        <w:pStyle w:val="a6"/>
        <w:bidi/>
        <w:rPr>
          <w:rFonts w:ascii="Simplified Arabic" w:hAnsi="Simplified Arabic" w:cs="Simplified Arabic"/>
          <w:rtl/>
          <w:lang w:bidi="ar"/>
        </w:rPr>
      </w:pPr>
      <w:r w:rsidRPr="00D01637">
        <w:rPr>
          <w:rFonts w:ascii="Simplified Arabic" w:hAnsi="Simplified Arabic" w:cs="Simplified Arabic"/>
          <w:sz w:val="27"/>
          <w:szCs w:val="27"/>
          <w:rtl/>
          <w:lang w:bidi="ar"/>
        </w:rPr>
        <w:t>58-حَدَّثَنَا أَبُو النُّعْمَانِ قَالَ حَدَّثَنَا أَبُو عَوَانَةَ عَنْ زِيَادِ بْنِ عِلاَقَةَ قَالَ "سَمِعْتُ جَرِيرَ بْنَ عَبْدِ اللَّهِ يَقُولُ يَوْمَ مَاتَ الْمُغِيرَةُ بْنُ شُعْبَةَ قَامَ فَحَمِدَ اللَّهَ وَأَثْنَى عَلَيْهِ وَقَالَ عَلَيْكُمْ بِاتِّقَاءِ اللَّهِ وَحْدَهُ لاَ شَرِيكَ لَهُ وَالْوَقَارِ وَالسَّكِينَةِ حَتَّى يَأْتِيَكُمْ أَمِيرٌ فَإِنَّمَا يَأْتِيكُمْ الْآنَ ثُمَّ قَالَ اسْتَعْفُوا لِأَمِيرِكُمْ فَإِنَّهُ كَانَ يُحِبُّ الْعَفْوَ ثُمَّ قَالَ أَمَّا بَعْدُ فَإِنِّي أَتَيْتُ النَّبِيَّ صَلَّى اللَّهُ عَلَيْهِ وَسَلَّمَ قُلْتُ أُبَايِعُكَ عَلَى الإِسْلاَمِ فَشَرَطَ عَلَيَّ وَالنُّصْحِ لِكُلِّ مُسْلِمٍ فَبَايَعْتُهُ عَلَى هَذَا وَرَبِّ هَذَا الْمَسْجِدِ إِنِّي لَنَاصِحٌ لَكُمْ ثُمَّ اسْتَغْفَرَ وَنَزَلَ".</w:t>
      </w:r>
    </w:p>
    <w:p w:rsidR="00DC1B78" w:rsidRPr="00D01637" w:rsidRDefault="00DC1B78" w:rsidP="00DC1B7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C1B78" w:rsidRPr="00D01637" w:rsidRDefault="00DC1B78" w:rsidP="000B1E59">
      <w:pPr>
        <w:pStyle w:val="a6"/>
        <w:numPr>
          <w:ilvl w:val="0"/>
          <w:numId w:val="27"/>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إشارة إلى أن الجزاء يقع من جنس العمل.</w:t>
      </w:r>
    </w:p>
    <w:p w:rsidR="00DC1B78" w:rsidRPr="00D01637" w:rsidRDefault="00DC1B78" w:rsidP="000B1E59">
      <w:pPr>
        <w:pStyle w:val="a6"/>
        <w:numPr>
          <w:ilvl w:val="0"/>
          <w:numId w:val="27"/>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كمال شفقة الرسول صلى الله عليه وسلم.</w:t>
      </w:r>
    </w:p>
    <w:p w:rsidR="00DC1B78" w:rsidRPr="00D01637" w:rsidRDefault="00DC1B78" w:rsidP="000B1E59">
      <w:pPr>
        <w:pStyle w:val="a6"/>
        <w:numPr>
          <w:ilvl w:val="0"/>
          <w:numId w:val="27"/>
        </w:numPr>
        <w:bidi/>
        <w:rPr>
          <w:rFonts w:ascii="Simplified Arabic" w:hAnsi="Simplified Arabic" w:cs="Simplified Arabic"/>
          <w:lang w:bidi="ar"/>
        </w:rPr>
      </w:pPr>
      <w:r w:rsidRPr="00D01637">
        <w:rPr>
          <w:rFonts w:ascii="Simplified Arabic" w:hAnsi="Simplified Arabic" w:cs="Simplified Arabic"/>
          <w:sz w:val="27"/>
          <w:szCs w:val="27"/>
          <w:rtl/>
          <w:lang w:bidi="ar"/>
        </w:rPr>
        <w:t>قوله: "لناصح" إشارة إلى أنه وفِي بما بايع عليه الرسول، وأن كلامه خالص عن الغرض.</w:t>
      </w:r>
    </w:p>
    <w:p w:rsidR="004F48F9" w:rsidRPr="00D01637" w:rsidRDefault="00DC1B78" w:rsidP="004F48F9">
      <w:pPr>
        <w:pStyle w:val="a6"/>
        <w:numPr>
          <w:ilvl w:val="0"/>
          <w:numId w:val="27"/>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التقييد بالمسلم للأغلب، وإلا فالنصح للكافر معتبر بأن يدعى إلى الإسلام ويشار عليه بالصواب إذا استشار.</w:t>
      </w:r>
    </w:p>
    <w:p w:rsidR="009824D5" w:rsidRPr="00D01637" w:rsidRDefault="001C61C9" w:rsidP="001C61C9">
      <w:pPr>
        <w:pStyle w:val="a6"/>
        <w:bidi/>
        <w:ind w:left="360"/>
        <w:jc w:val="cente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انتهى كتاب الإيمان</w:t>
      </w:r>
    </w:p>
    <w:p w:rsidR="001C61C9" w:rsidRPr="00D01637" w:rsidRDefault="001C61C9" w:rsidP="001C61C9">
      <w:pPr>
        <w:pStyle w:val="a6"/>
        <w:bidi/>
        <w:ind w:left="360"/>
        <w:jc w:val="center"/>
        <w:rPr>
          <w:rFonts w:ascii="Simplified Arabic" w:hAnsi="Simplified Arabic" w:cs="Simplified Arabic"/>
          <w:b/>
          <w:bCs/>
          <w:sz w:val="28"/>
          <w:szCs w:val="28"/>
          <w:rtl/>
          <w:lang w:bidi="ar"/>
        </w:rPr>
      </w:pPr>
    </w:p>
    <w:p w:rsidR="004E48C0" w:rsidRPr="00D01637" w:rsidRDefault="004E48C0" w:rsidP="009824D5">
      <w:pPr>
        <w:pStyle w:val="a6"/>
        <w:bidi/>
        <w:ind w:left="360"/>
        <w:jc w:val="center"/>
        <w:rPr>
          <w:rFonts w:ascii="Simplified Arabic" w:hAnsi="Simplified Arabic" w:cs="Simplified Arabic"/>
          <w:rtl/>
          <w:lang w:bidi="ar"/>
        </w:rPr>
      </w:pPr>
      <w:r w:rsidRPr="00D01637">
        <w:rPr>
          <w:rFonts w:ascii="Simplified Arabic" w:hAnsi="Simplified Arabic" w:cs="Simplified Arabic"/>
          <w:b/>
          <w:bCs/>
          <w:sz w:val="32"/>
          <w:szCs w:val="32"/>
          <w:rtl/>
          <w:lang w:bidi="ar"/>
        </w:rPr>
        <w:lastRenderedPageBreak/>
        <w:t>كتاب العلم</w:t>
      </w:r>
    </w:p>
    <w:p w:rsidR="004E48C0" w:rsidRPr="00D01637" w:rsidRDefault="004E48C0" w:rsidP="004E48C0">
      <w:pPr>
        <w:pStyle w:val="a6"/>
        <w:bidi/>
        <w:rPr>
          <w:rFonts w:ascii="Simplified Arabic" w:hAnsi="Simplified Arabic" w:cs="Simplified Arabic"/>
          <w:rtl/>
          <w:lang w:bidi="ar"/>
        </w:rPr>
      </w:pPr>
      <w:r w:rsidRPr="00D01637">
        <w:rPr>
          <w:rFonts w:ascii="Simplified Arabic" w:hAnsi="Simplified Arabic" w:cs="Simplified Arabic"/>
          <w:b/>
          <w:bCs/>
          <w:sz w:val="32"/>
          <w:szCs w:val="32"/>
          <w:rtl/>
          <w:lang w:bidi="ar"/>
        </w:rPr>
        <w:t>2- باب مَنْ سُئِلَ عِلْمًا وَهُوَ مُشْتَغِلٌ فِي حَدِيثِهِ فَأَتَمَّ الْحَدِيثَ ثُمَّ أَجَابَ السَّائِلَ</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4E48C0" w:rsidRPr="00D01637" w:rsidRDefault="004E48C0" w:rsidP="004E48C0">
      <w:pPr>
        <w:pStyle w:val="a6"/>
        <w:bidi/>
        <w:rPr>
          <w:rFonts w:ascii="Simplified Arabic" w:hAnsi="Simplified Arabic" w:cs="Simplified Arabic"/>
          <w:b/>
          <w:bCs/>
          <w:sz w:val="27"/>
          <w:szCs w:val="27"/>
          <w:rtl/>
          <w:lang w:bidi="ar"/>
        </w:rPr>
      </w:pPr>
      <w:r w:rsidRPr="00D01637">
        <w:rPr>
          <w:rFonts w:ascii="Simplified Arabic" w:hAnsi="Simplified Arabic" w:cs="Simplified Arabic"/>
          <w:sz w:val="27"/>
          <w:szCs w:val="27"/>
          <w:rtl/>
          <w:lang w:bidi="ar"/>
        </w:rPr>
        <w:t>59- حَدَّثَنَا مُحَمَّدُ بْنُ سِنَانٍ قَالَ حَدَّثَنَا فُلَيْحٌ ح و حَدَّثَنِي إِبْرَاهِيمُ بْنُ الْمُنْذِرِ قَالَ حَدَّثَنَا مُحَمَّدُ بْنُ فُلَيْحٍ قَالَ حَدَّثَنِي أَبِي قَالَ حَدَّثَنِي هِلاَلُ بْنُ عَلِيٍّ عَنْ عَطَاءِ بْنِ يَسَارٍ عَنْ أَبِي هُرَيْرَةَ قَالَ "بَيْنَمَا النَّبِيُّ صَلَّى اللَّهُ عَلَيْهِ وَسَلَّمَ فِي مَجْلِسٍ يُحَدِّثُ الْقَوْمَ جَاءَهُ أَعْرَابِيٌّ فَقَالَ مَتَى السَّاعَةُ فَمَضَى رَسُول</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اللَّهِ صَلَّى اللَّهُ عَلَيْهِ وَسَلَّمَ يُحَدِّثُ فَقَالَ بَعْضُ الْقَوْمِ سَمِعَ مَا قَالَ فَكَرِهَ مَا قَالَ وَقَالَ بَعْضُهُمْ بَلْ لَمْ يَسْمَعْ حَتَّى إِذَا قَضَى حَدِيثَهُ قَالَ "أَيْنَ أُرَاهُ السَّائِلُ عَنْ السَّاعَةِ" قَالَ هَا أَنَا يَا رَسُولَ اللَّهِ قَالَ "فَإِذَا ضُيِّعَتْ الأَمَانَةُ فَانْتَظِرْ السَّاعَةَ" قَالَ كَيْفَ إِضَاعَتُهَا قَالَ "إِذَا وُسِّدَ الأَمْرُ إِلَى غَيْرِ أَهْلِهِ فَانْتَظِرْ السَّاعَةَ".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4E48C0" w:rsidRPr="00D01637" w:rsidRDefault="004E48C0" w:rsidP="000B1E59">
      <w:pPr>
        <w:pStyle w:val="a6"/>
        <w:numPr>
          <w:ilvl w:val="0"/>
          <w:numId w:val="28"/>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التنبيه على أدب العالم والمتعلم .</w:t>
      </w:r>
    </w:p>
    <w:p w:rsidR="004E48C0" w:rsidRPr="00D01637" w:rsidRDefault="004E48C0" w:rsidP="000B1E59">
      <w:pPr>
        <w:pStyle w:val="a6"/>
        <w:numPr>
          <w:ilvl w:val="0"/>
          <w:numId w:val="28"/>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العناية جواب سؤال السائل ولو لم يكن السؤال متعينا ولا الجواب .</w:t>
      </w:r>
    </w:p>
    <w:p w:rsidR="004E48C0" w:rsidRPr="00D01637" w:rsidRDefault="004E48C0" w:rsidP="000B1E59">
      <w:pPr>
        <w:pStyle w:val="a6"/>
        <w:numPr>
          <w:ilvl w:val="0"/>
          <w:numId w:val="28"/>
        </w:numPr>
        <w:bidi/>
        <w:rPr>
          <w:rFonts w:ascii="Simplified Arabic" w:hAnsi="Simplified Arabic" w:cs="Simplified Arabic"/>
          <w:lang w:bidi="ar"/>
        </w:rPr>
      </w:pPr>
      <w:r w:rsidRPr="00D01637">
        <w:rPr>
          <w:rFonts w:ascii="Simplified Arabic" w:hAnsi="Simplified Arabic" w:cs="Simplified Arabic"/>
          <w:sz w:val="27"/>
          <w:szCs w:val="27"/>
          <w:rtl/>
          <w:lang w:bidi="ar"/>
        </w:rPr>
        <w:t>يؤخذ منه أخذ الدروس على السبق، وكذلك الفتاوى والحكومات ونحوها.</w:t>
      </w:r>
    </w:p>
    <w:p w:rsidR="004E48C0" w:rsidRPr="00D01637" w:rsidRDefault="004E48C0" w:rsidP="000B1E59">
      <w:pPr>
        <w:pStyle w:val="a6"/>
        <w:numPr>
          <w:ilvl w:val="0"/>
          <w:numId w:val="28"/>
        </w:numPr>
        <w:bidi/>
        <w:rPr>
          <w:rFonts w:ascii="Simplified Arabic" w:hAnsi="Simplified Arabic" w:cs="Simplified Arabic"/>
          <w:lang w:bidi="ar"/>
        </w:rPr>
      </w:pPr>
      <w:r w:rsidRPr="00D01637">
        <w:rPr>
          <w:rFonts w:ascii="Simplified Arabic" w:hAnsi="Simplified Arabic" w:cs="Simplified Arabic"/>
          <w:sz w:val="27"/>
          <w:szCs w:val="27"/>
          <w:rtl/>
          <w:lang w:bidi="ar"/>
        </w:rPr>
        <w:t>فيه مراجعة العالم إذا لم يفهم ما يجيب ب</w:t>
      </w:r>
      <w:r w:rsidR="00D812AD" w:rsidRPr="00D01637">
        <w:rPr>
          <w:rFonts w:ascii="Simplified Arabic" w:hAnsi="Simplified Arabic" w:cs="Simplified Arabic"/>
          <w:sz w:val="27"/>
          <w:szCs w:val="27"/>
          <w:rtl/>
          <w:lang w:bidi="ar"/>
        </w:rPr>
        <w:t>ه حتى يتضح، لقوله: "كيف إضاعتها".</w:t>
      </w:r>
    </w:p>
    <w:p w:rsidR="004F48F9" w:rsidRPr="00D01637" w:rsidRDefault="00D812AD" w:rsidP="004F48F9">
      <w:pPr>
        <w:pStyle w:val="a6"/>
        <w:numPr>
          <w:ilvl w:val="0"/>
          <w:numId w:val="28"/>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إشارة إلى أن العلم سؤال وجواب</w:t>
      </w:r>
      <w:r w:rsidRPr="00D01637">
        <w:rPr>
          <w:rFonts w:ascii="Simplified Arabic" w:hAnsi="Simplified Arabic" w:cs="Simplified Arabic"/>
          <w:rtl/>
          <w:lang w:bidi="ar"/>
        </w:rPr>
        <w:t xml:space="preserve"> .</w:t>
      </w:r>
    </w:p>
    <w:p w:rsidR="00D812AD" w:rsidRPr="00D01637" w:rsidRDefault="004F48F9" w:rsidP="004F48F9">
      <w:pPr>
        <w:pStyle w:val="a6"/>
        <w:bidi/>
        <w:ind w:left="360"/>
        <w:rPr>
          <w:rFonts w:ascii="Simplified Arabic" w:hAnsi="Simplified Arabic" w:cs="Simplified Arabic"/>
          <w:rtl/>
          <w:lang w:bidi="ar"/>
        </w:rPr>
      </w:pPr>
      <w:r w:rsidRPr="00D01637">
        <w:rPr>
          <w:rFonts w:ascii="Simplified Arabic" w:hAnsi="Simplified Arabic" w:cs="Simplified Arabic"/>
          <w:b/>
          <w:bCs/>
          <w:sz w:val="32"/>
          <w:szCs w:val="32"/>
          <w:rtl/>
          <w:lang w:bidi="ar"/>
        </w:rPr>
        <w:t>3</w:t>
      </w:r>
      <w:r w:rsidR="00D812AD" w:rsidRPr="00D01637">
        <w:rPr>
          <w:rFonts w:ascii="Simplified Arabic" w:hAnsi="Simplified Arabic" w:cs="Simplified Arabic"/>
          <w:b/>
          <w:bCs/>
          <w:sz w:val="32"/>
          <w:szCs w:val="32"/>
          <w:rtl/>
          <w:lang w:bidi="ar"/>
        </w:rPr>
        <w:t>- بَاب مَنْ رَفَعَ صَوْتَهُ بِالْعِلْمِ</w:t>
      </w:r>
    </w:p>
    <w:p w:rsidR="00D812AD" w:rsidRPr="00D01637" w:rsidRDefault="00D812AD" w:rsidP="00D812AD">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812AD" w:rsidRPr="00D01637" w:rsidRDefault="00D812AD" w:rsidP="009539E0">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60- حَدَّثَنَا أَبُو النُّعْمَانِ عَارِمُ بْنُ الْفَضْلِ قَالَ حَدَّثَنَا أَبُو عَوَانَةَ عَنْ أَبِي بِشْرٍ عَنْ يُوسُفَ بْنِ مَاهَكَ عَنْ عَبْدِ اللَّهِ بْنِ عَمْرٍو قَالَ "تَخَلَّفَ عَنَّا النَّبِيُّ صَلَّى اللَّهُ عَلَيْهِ وَسَلَّمَ فِي سَفْرَةٍ سَافَرْنَاهَا فَأَدْرَكَنَا وَقَدْ أَرْهَقَتْنَا الصَّلاَةُ وَنَحْنُ نَتَوَضَّأُ فَجَعَلْنَا نَمْسَحُ عَلَى أَرْجُلِنَا فَنَادَى بِأَعْلَى صَوْتِهِ "وَيْلٌ لِلْأَعْقَابِ مِنْ النَّارِ" مَرَّتَيْنِ أَوْ ثَلاَثًا</w:t>
      </w:r>
      <w:r w:rsidR="009539E0" w:rsidRPr="00D01637">
        <w:rPr>
          <w:rFonts w:ascii="Simplified Arabic" w:hAnsi="Simplified Arabic" w:cs="Simplified Arabic"/>
          <w:sz w:val="27"/>
          <w:szCs w:val="27"/>
          <w:rtl/>
          <w:lang w:bidi="ar"/>
        </w:rPr>
        <w:t>.</w:t>
      </w:r>
    </w:p>
    <w:p w:rsidR="004F48F9" w:rsidRPr="00D01637" w:rsidRDefault="004F48F9" w:rsidP="009824D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812AD" w:rsidRPr="00D01637" w:rsidRDefault="00D812AD" w:rsidP="000B1E59">
      <w:pPr>
        <w:pStyle w:val="a6"/>
        <w:numPr>
          <w:ilvl w:val="0"/>
          <w:numId w:val="29"/>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استدل المصنف على جواز رفع الصوت بالعلم بقوله: "فنادى بأعلى صوته</w:t>
      </w:r>
      <w:r w:rsidRPr="00D01637">
        <w:rPr>
          <w:rFonts w:ascii="Simplified Arabic" w:hAnsi="Simplified Arabic" w:cs="Simplified Arabic"/>
          <w:rtl/>
          <w:lang w:bidi="ar"/>
        </w:rPr>
        <w:t>" .</w:t>
      </w:r>
    </w:p>
    <w:p w:rsidR="00D812AD" w:rsidRPr="00D01637" w:rsidRDefault="00D812AD" w:rsidP="000B1E59">
      <w:pPr>
        <w:pStyle w:val="a6"/>
        <w:numPr>
          <w:ilvl w:val="0"/>
          <w:numId w:val="29"/>
        </w:numPr>
        <w:bidi/>
        <w:rPr>
          <w:rFonts w:ascii="Simplified Arabic" w:hAnsi="Simplified Arabic" w:cs="Simplified Arabic"/>
          <w:lang w:bidi="ar"/>
        </w:rPr>
      </w:pPr>
      <w:r w:rsidRPr="00D01637">
        <w:rPr>
          <w:rFonts w:ascii="Simplified Arabic" w:hAnsi="Simplified Arabic" w:cs="Simplified Arabic"/>
          <w:sz w:val="27"/>
          <w:szCs w:val="27"/>
          <w:rtl/>
          <w:lang w:bidi="ar"/>
        </w:rPr>
        <w:t>استدل به على مشروعية إعادة الحديث ليفهم .</w:t>
      </w:r>
    </w:p>
    <w:p w:rsidR="00D812AD" w:rsidRPr="00D01637" w:rsidRDefault="00D812AD" w:rsidP="00D812AD">
      <w:pPr>
        <w:pStyle w:val="a6"/>
        <w:bidi/>
        <w:ind w:left="-58"/>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4 - باب قَوْلِ الْمُحَدِّثِ حَدَّثَنَا وَأَخْبَرَنَا وَأَنْبَأَنَا</w:t>
      </w:r>
    </w:p>
    <w:p w:rsidR="00D812AD" w:rsidRPr="00D01637" w:rsidRDefault="00D812AD" w:rsidP="00D812AD">
      <w:pPr>
        <w:pStyle w:val="a6"/>
        <w:bidi/>
        <w:ind w:left="-58"/>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812AD" w:rsidRPr="00D01637" w:rsidRDefault="00D812AD" w:rsidP="009539E0">
      <w:pPr>
        <w:pStyle w:val="a6"/>
        <w:bidi/>
        <w:ind w:left="-58"/>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61-حَدَّثَنَا قُتَيْبَةُ بْنُ سَعِيدٍ حَدَّثَنَا إِسْمَاعِيلُ بْنُ جَعْفَرٍ عَنْ عَبْدِ اللَّهِ بْنِ دِينَارٍ عَنْ ابْنِ عُمَرَ قَالَ قال رسول الله صلى الله عليه وسلم: "إِنَّ مِنْ الشَّجَرِ شَجَرَةً لاَ يَسْقُطُ وَرَقُهَا وَإِنَّهَا مَثَلُ الْمُسْلِمِ فَحَدِّثُونِي مَا هِيَ" فَوَقَعَ النَّاسُ فِي شَجَرِ الْبَوَادِي قَالَ عَبْدُ اللَّهِ وَوَقَعَ فِي نَفْسِي أَنَّهَا النَّخْلَةُ فَاسْتَحْيَيْتُ ثُمَّ قَالُوا حَدِّثْنَا مَا هِيَ يَا رَسُولَ اللَّهِ قَالَ "هِيَ النَّخْلَةُ".</w:t>
      </w:r>
    </w:p>
    <w:p w:rsidR="00D812AD" w:rsidRPr="00D01637" w:rsidRDefault="00D812AD" w:rsidP="009824D5">
      <w:pPr>
        <w:pStyle w:val="a6"/>
        <w:bidi/>
        <w:ind w:left="-58"/>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إشارة إلى أن الملغز له ينبغي أن يتفطن لقرائن الأحوال الواقعة عند السؤال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أن الملغز ينبغي له أن لا يبالغ في التعمية بحيث لا يجعل للملغز بابا يدخل منه، بل كلما قربه كان أوقع في نفس سامعه.</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امتحان العالم أذهان الطلبة بما يخفى مع بيانه لهم إن لم يفهموه.</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التحريض على الفهم في العلم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وفيه استحباب الحياء ما لم يؤد إلى تفويت مصلحة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بركة النخلة وما يثمره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أن بيع الجمار جائز، لأن كل ما جاز أكله جاز بيعه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دليل على جواز تجمير النخل .</w:t>
      </w:r>
    </w:p>
    <w:p w:rsidR="004A42F8" w:rsidRPr="00D01637" w:rsidRDefault="004A42F8" w:rsidP="000B1E59">
      <w:pPr>
        <w:pStyle w:val="a6"/>
        <w:numPr>
          <w:ilvl w:val="0"/>
          <w:numId w:val="30"/>
        </w:numPr>
        <w:bidi/>
        <w:rPr>
          <w:rFonts w:ascii="Simplified Arabic" w:hAnsi="Simplified Arabic" w:cs="Simplified Arabic"/>
          <w:lang w:bidi="ar"/>
        </w:rPr>
      </w:pPr>
      <w:r w:rsidRPr="00D01637">
        <w:rPr>
          <w:rFonts w:ascii="Simplified Arabic" w:hAnsi="Simplified Arabic" w:cs="Simplified Arabic"/>
          <w:sz w:val="27"/>
          <w:szCs w:val="27"/>
          <w:rtl/>
          <w:lang w:bidi="ar"/>
        </w:rPr>
        <w:t>فيه ضرب الأمثال والأشباه لزيادة الإفهام، وتصوير المعاني لترسخ في الذهن.</w:t>
      </w:r>
    </w:p>
    <w:p w:rsidR="004A42F8" w:rsidRPr="00D01637" w:rsidRDefault="004A42F8"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إشارة إلى أن تشبيه الشيء بالشيء لا يلزم أن يكون نظيره من جميع وجوهه.</w:t>
      </w:r>
    </w:p>
    <w:p w:rsidR="004A42F8" w:rsidRPr="00D01637" w:rsidRDefault="004A42F8"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تحديد الفكر في النظر في حكم الحادثة.</w:t>
      </w:r>
    </w:p>
    <w:p w:rsidR="008D66EA" w:rsidRPr="00D01637" w:rsidRDefault="008D66EA"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توقير الكبير .</w:t>
      </w:r>
    </w:p>
    <w:p w:rsidR="008D66EA" w:rsidRPr="00D01637" w:rsidRDefault="008D66EA"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تقديم الصغير أباه في القول، وأنه لا يبادره بما فهمه وإن ظن أنه الصواب.</w:t>
      </w:r>
    </w:p>
    <w:p w:rsidR="008D66EA" w:rsidRPr="00D01637" w:rsidRDefault="008D66EA"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أن العالم الكبير قد يخفى عليه بعض ما يدركه من هو دونه .</w:t>
      </w:r>
    </w:p>
    <w:p w:rsidR="008D66EA" w:rsidRPr="00D01637" w:rsidRDefault="008D66EA" w:rsidP="000B1E59">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استدل به مالك على أن الخواطر التي تقع في القلب من محبة الثناء على أعمال الخير لا يقدح فيها إذا كان أصلها لله، وذلك مستفاد من تمني عمر المذكور.</w:t>
      </w:r>
    </w:p>
    <w:p w:rsidR="002A54F8" w:rsidRPr="00D01637" w:rsidRDefault="008D66EA" w:rsidP="009824D5">
      <w:pPr>
        <w:pStyle w:val="a6"/>
        <w:numPr>
          <w:ilvl w:val="0"/>
          <w:numId w:val="30"/>
        </w:numPr>
        <w:bidi/>
        <w:ind w:left="326" w:hanging="425"/>
        <w:rPr>
          <w:rFonts w:ascii="Simplified Arabic" w:hAnsi="Simplified Arabic" w:cs="Simplified Arabic"/>
          <w:lang w:bidi="ar"/>
        </w:rPr>
      </w:pPr>
      <w:r w:rsidRPr="00D01637">
        <w:rPr>
          <w:rFonts w:ascii="Simplified Arabic" w:hAnsi="Simplified Arabic" w:cs="Simplified Arabic"/>
          <w:sz w:val="27"/>
          <w:szCs w:val="27"/>
          <w:rtl/>
          <w:lang w:bidi="ar"/>
        </w:rPr>
        <w:t>فيه الإشارة إلى حقارة الدنيا في عين عمر لأنه قابل فهم ابنه لمسألة واحدة بحمر النعم مع عظم مقدارها وغلاء ثمنها.</w:t>
      </w:r>
    </w:p>
    <w:p w:rsidR="00D812AD" w:rsidRPr="00D01637" w:rsidRDefault="008D66EA" w:rsidP="009824D5">
      <w:pPr>
        <w:pStyle w:val="a6"/>
        <w:bidi/>
        <w:rPr>
          <w:rFonts w:ascii="Simplified Arabic" w:hAnsi="Simplified Arabic" w:cs="Simplified Arabic"/>
          <w:rtl/>
          <w:lang w:bidi="ar"/>
        </w:rPr>
      </w:pPr>
      <w:r w:rsidRPr="00D01637">
        <w:rPr>
          <w:rFonts w:ascii="Simplified Arabic" w:hAnsi="Simplified Arabic" w:cs="Simplified Arabic"/>
          <w:b/>
          <w:bCs/>
          <w:sz w:val="28"/>
          <w:szCs w:val="28"/>
          <w:rtl/>
          <w:lang w:bidi="ar"/>
        </w:rPr>
        <w:lastRenderedPageBreak/>
        <w:t>6-باب مَا جَاءَ فِي الْعِلْمِ وَقَوْلِهِ تَعَالَى {وَقُلْ رَبِّ زِدْنِي عِلْمًا} الْقِرَاءَةُ وَالْعَرْضُ عَلَى الْمُحَدِّثِ</w:t>
      </w:r>
      <w:r w:rsidR="00D812AD"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4F48F9" w:rsidRPr="00D01637" w:rsidRDefault="00D60167" w:rsidP="004F48F9">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63- حَدَّثَنَا عَبْدُ اللَّهِ بْنُ يُوسُفَ قَالَ حَدَّثَنَا اللَّيْثُ عَنْ سَعِيدٍ هُوَ الْمَقْبُرِيُّ عَنْ شَرِيكِ بْنِ عَبْدِ اللَّهِ بْنِ أَبِي نَمِرٍ أَنَّهُ سَمِعَ أَنَسَ بْنَ مَالِكٍ يَقُولُ: "بَيْنَمَا نَحْنُ جُلُوسٌ مَعَ النَّبِيِّ صَلَّى اللَّهُ عَلَيْهِ وَسَلَّمَ فِي الْمَسْجِدِ دَخَلَ رَجُلٌ عَلَى جَمَلٍ فَأَنَاخَهُ فِي الْمَسْجِدِ ثُمَّ عَقَلَهُ ثُمَّ قَالَ لَهُمْ أَيُّكُمْ مُحَمَّدٌ وَالنَّبِيُّ صَلَّى اللَّهُ عَلَيْهِ وَسَلَّمَ مُتَّكِئٌ بَيْنَ ظَهْرَانَيْهِمْ فَقُلْنَا هَذَا الرَّجُلُ الأَبْيَضُ الْمُتَّكِئُ فَقَالَ لَهُ الرَّجُلُ يَا ابْنَ عَبْدِ الْمُطَّلِبِ فَقَالَ لَهُ النَّبِيُّ صَلَّى اللَّهُ عَلَيْهِ وَسَلَّمَ "قَدْ أَجَبْتُكَ" فَقَالَ الرَّجُلُ لِلنَّبِيِّ صَلَّى اللَّهُ عَلَيْهِ وَسَلَّمَ إِنِّي سَائِلُكَ فَمُشَدِّدٌ عَلَيْكَ فِي الْمَسْأَلَةِ فَلاَ تَجِدْ عَلَيَّ فِي نَفْسِكَ فَقَالَ "سَلْ عَمَّا بَدَا لَكَ" فَقَالَ أَسْأَلُكَ بِرَبِّك</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وَرَبِّ مَنْ قَبْلَكَ أَاللَّهُ أَرْسَلَكَ إِلَى النَّاسِ كُلِّهِمْ فَقَالَ "اللَّهُمَّ نَعَمْ" قَالَ أَنْشُدُكَ بِاللَّهِ أَاللَّهُ أَمَرَكَ أَنْ نُصَلِّيَ الصَّلَوَاتِ الْخَمْسَ فِي الْيَوْمِ وَاللَّيْلَةِ قَالَ "اللَّهُمَّ نَعَمْ" قَالَ أَنْشُدُكَ بِاللَّهِ أَاللَّهُ أَمَرَكَ أَنْ نَصُومَ هَذَا الشَّهْرَ مِنْ السَّنَةِ قَالَ "اللَّهُمَّ نَعَمْ" قَالَ أَنْشُدُكَ بِاللَّهِ أَاللَّهُ أَمَرَكَ أَنْ تَأْخُذَ هَذِهِ الصَّدَقَةَ مِنْ أَغْنِيَائِنَا فَتَقْسِمَهَا عَلَى فُقَرَائِنَا فَقال النبي صلى الله عليه وسلم: "اللَّهُمَّ نَعَمْ" فَقَالَ الرَّجُلُ آمَنْتُ بِمَا جِئْتَ بِهِ وَأَنَا رَسُولُ مَنْ وَرَائِي مِنْ قَوْمِي وَأَنَا ضِمَامُ بْنُ ثَعْلَبَةَ أَخُو بَنِي سَعْدِ بْنِ بَكْرٍ وَرَوَاهُ مُوسَى بْنُ إِسْمَاعِيلَ وَعَلِيُّ بْنُ عَبْدِ الْحَمِيدِ عَنْ سُلَيْمَانَ بْنِ المُغِيرَةِ عَنْ ثَابِتٍ عَنْ أَنَسٍ عَنْ النَّبِيِّ صَلَّى اللَّهُ عَلَيْهِ وَسَلَّمَ بِهَذَا".</w:t>
      </w:r>
    </w:p>
    <w:p w:rsidR="00D60167" w:rsidRPr="00D01637" w:rsidRDefault="00D60167" w:rsidP="009824D5">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فوائد الحديث :</w:t>
      </w:r>
    </w:p>
    <w:p w:rsidR="00D60167" w:rsidRPr="00D01637" w:rsidRDefault="00D60167" w:rsidP="009824D5">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جواز اتكاء الإمام بين أتباعه .</w:t>
      </w:r>
    </w:p>
    <w:p w:rsidR="00D60167" w:rsidRPr="00D01637" w:rsidRDefault="00D60167"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ما كان رسول الله صلى الله عليه وسلم عليه من ترك التكبر لقوله بين ظهرانيهم .</w:t>
      </w:r>
    </w:p>
    <w:p w:rsidR="00D60167" w:rsidRPr="00D01637" w:rsidRDefault="00D60167"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استنبط منه ابن بطال وغيره طهارة أبوال الإبل وأرواثها، إذ لا يؤمن ذلك منه مدة كونه في المسجد، ولم ينكره النبي صلى الله عليه وسلم.</w:t>
      </w:r>
    </w:p>
    <w:p w:rsidR="00D60167" w:rsidRPr="00D01637" w:rsidRDefault="00D60167"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w:t>
      </w:r>
      <w:r w:rsidRPr="00D01637">
        <w:rPr>
          <w:rFonts w:ascii="Simplified Arabic" w:hAnsi="Simplified Arabic" w:cs="Simplified Arabic"/>
          <w:b/>
          <w:bCs/>
          <w:sz w:val="27"/>
          <w:szCs w:val="27"/>
          <w:rtl/>
          <w:lang w:bidi="ar"/>
        </w:rPr>
        <w:t xml:space="preserve"> </w:t>
      </w:r>
      <w:r w:rsidRPr="00D01637">
        <w:rPr>
          <w:rFonts w:ascii="Simplified Arabic" w:hAnsi="Simplified Arabic" w:cs="Simplified Arabic"/>
          <w:sz w:val="27"/>
          <w:szCs w:val="27"/>
          <w:rtl/>
          <w:lang w:bidi="ar"/>
        </w:rPr>
        <w:t>دليل على حسن تصرفه وتمكن عقله لتكراره القسم .</w:t>
      </w:r>
    </w:p>
    <w:p w:rsidR="00D60167" w:rsidRPr="00D01637" w:rsidRDefault="00D60167"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قوله: "أن تأخذ هذه الصدقة" قال ابن التين: "فيه دليل على أن المرء لا يفرق صدقته بنفسه". قلت: وفيه نظر.</w:t>
      </w:r>
    </w:p>
    <w:p w:rsidR="00D60167" w:rsidRPr="00D01637" w:rsidRDefault="00193F5C"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استدل به القرطبي على صحة إيمان المقلد للرسول ولو لم تظهر له معجزة. وكذا أشار إليه ابن الصلاح.</w:t>
      </w:r>
    </w:p>
    <w:p w:rsidR="00193F5C" w:rsidRPr="00D01637" w:rsidRDefault="00193F5C"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العمل بخبر الواحد، ولا يقدح فيه مجيء ضمام مستثبتا لأنه قصد اللقاء والمشافهة كما تقدم عن الحاكم، وقد رجع ضمام إلى قومه وحده فصدقوه وآمنوا</w:t>
      </w:r>
      <w:r w:rsidRPr="00D01637">
        <w:rPr>
          <w:rFonts w:ascii="Simplified Arabic" w:hAnsi="Simplified Arabic" w:cs="Simplified Arabic"/>
          <w:b/>
          <w:bCs/>
          <w:sz w:val="27"/>
          <w:szCs w:val="27"/>
          <w:rtl/>
          <w:lang w:bidi="ar"/>
        </w:rPr>
        <w:t>.</w:t>
      </w:r>
    </w:p>
    <w:p w:rsidR="00193F5C" w:rsidRPr="00D01637" w:rsidRDefault="00193F5C"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نسبة الشخص إلى جده إذا كان أشهر من أبيه .</w:t>
      </w:r>
    </w:p>
    <w:p w:rsidR="00193F5C" w:rsidRPr="00D01637" w:rsidRDefault="00193F5C" w:rsidP="000B1E59">
      <w:pPr>
        <w:pStyle w:val="a6"/>
        <w:numPr>
          <w:ilvl w:val="0"/>
          <w:numId w:val="31"/>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الاستحلاف على الأمر المحقق لزيادة التأكيد</w:t>
      </w:r>
      <w:r w:rsidRPr="00D01637">
        <w:rPr>
          <w:rFonts w:ascii="Simplified Arabic" w:hAnsi="Simplified Arabic" w:cs="Simplified Arabic"/>
          <w:b/>
          <w:bCs/>
          <w:sz w:val="27"/>
          <w:szCs w:val="27"/>
          <w:rtl/>
          <w:lang w:bidi="ar"/>
        </w:rPr>
        <w:t xml:space="preserve"> .</w:t>
      </w:r>
    </w:p>
    <w:p w:rsidR="002A54F8" w:rsidRPr="00D01637" w:rsidRDefault="00193F5C" w:rsidP="009824D5">
      <w:pPr>
        <w:pStyle w:val="a6"/>
        <w:numPr>
          <w:ilvl w:val="0"/>
          <w:numId w:val="31"/>
        </w:numPr>
        <w:bidi/>
        <w:ind w:left="226" w:firstLine="0"/>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رواية الأقران لأن سعيدا وشريكا تابعيان من درجة واحدة وهما مدنيان.</w:t>
      </w:r>
    </w:p>
    <w:p w:rsidR="00193F5C" w:rsidRPr="00D01637" w:rsidRDefault="002A54F8" w:rsidP="000B1E59">
      <w:pPr>
        <w:pStyle w:val="a6"/>
        <w:numPr>
          <w:ilvl w:val="0"/>
          <w:numId w:val="22"/>
        </w:numPr>
        <w:bidi/>
        <w:rPr>
          <w:rFonts w:ascii="Simplified Arabic" w:hAnsi="Simplified Arabic" w:cs="Simplified Arabic"/>
          <w:b/>
          <w:bCs/>
          <w:sz w:val="28"/>
          <w:szCs w:val="28"/>
          <w:lang w:bidi="ar"/>
        </w:rPr>
      </w:pPr>
      <w:r w:rsidRPr="00D01637">
        <w:rPr>
          <w:rFonts w:ascii="Simplified Arabic" w:hAnsi="Simplified Arabic" w:cs="Simplified Arabic"/>
          <w:b/>
          <w:bCs/>
          <w:sz w:val="32"/>
          <w:szCs w:val="32"/>
          <w:rtl/>
          <w:lang w:bidi="ar"/>
        </w:rPr>
        <w:lastRenderedPageBreak/>
        <w:t>باب مَنْ قَعَدَ حَيْثُ يَنْتَهِي بِهِ الْمَجْلِسُ وَمَنْ رَأَى فُرْجَةً فِي الْحَلْقَةِ فَجَلَسَ فِيهَا</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2A54F8" w:rsidRPr="00D01637" w:rsidRDefault="002A54F8" w:rsidP="002A54F8">
      <w:pPr>
        <w:pStyle w:val="a6"/>
        <w:bidi/>
        <w:ind w:left="786"/>
        <w:rPr>
          <w:rFonts w:ascii="Simplified Arabic" w:hAnsi="Simplified Arabic" w:cs="Simplified Arabic"/>
          <w:b/>
          <w:bCs/>
          <w:sz w:val="27"/>
          <w:szCs w:val="27"/>
          <w:rtl/>
          <w:lang w:bidi="ar"/>
        </w:rPr>
      </w:pPr>
      <w:r w:rsidRPr="00D01637">
        <w:rPr>
          <w:rFonts w:ascii="Simplified Arabic" w:hAnsi="Simplified Arabic" w:cs="Simplified Arabic"/>
          <w:sz w:val="27"/>
          <w:szCs w:val="27"/>
          <w:rtl/>
          <w:lang w:bidi="ar"/>
        </w:rPr>
        <w:t>66- حَدَّثَنَا إِسْمَاعِيلُ قَالَ حَدَّثَنِي مَالِكٌ عَنْ إِسْحَاقَ بْنِ عَبْدِ اللَّهِ بْنِ أَبِي طَلْحَةَ أَنَّ أَبَا مُرَّةَ مَوْلَى عَقِيلِ بْنِ أَبِي طَالِبٍ أَخْبَرَهُ عَنْ أَبِي وَاقِدٍ اللَّيْثِيِّ "أَنَّ رَسُولَ اللَّهِ صَلَّى اللَّهُ عَلَيْهِ وَسَلَّمَ بَيْنَمَا هُوَ جَالِسٌ فِي الْمَسْجِدِ وَالنَّاسُ مَعَهُ إِذْ أَقْبَلَ ثَلاَثَةُ نَفَرٍ فَأَقْبَلَ اثْنَانِ إِلَى رَسُولِ اللَّهِ صَلَّى اللَّهُ عَلَيْهِ وَسَلَّمَ وَذَهَبَ وَاحِدٌ قَالَ فَوَقَفَا عَلَى رَسُولِ اللَّهِ صَلَّى اللَّهُ عَلَيْهِ وَسَلَّمَ فَأَمَّا أَحَدُهُمَا فَرَأَى فُرْجَةً فِي الْحَلْقَةِ فَجَلَسَ فِيهَا وَأَمَّا الْآخَرُ فَجَلَسَ خَلْفَهُمْ وَأَمَّا الثَّالِثُ فَأَدْبَرَ ذَاهِبًا فَلَمَّا فَرَغَ رَسُولُ اللَّهِ صَلَّى اللَّهُ عَلَيْهِ وَسَلَّمَ قَالَ "أَلاَ أُخْبِرُكُمْ عَنْ النَّفَرِ الثَّلاَثَةِ أَمَّا أَحَدُهُمْ فَأَوَى إِلَى اللَّهِ فَآوَاهُ اللَّهُ وَأَمَّا الْآخَرُ فَاسْتَحْيَا فَاسْتَحْيَا اللَّهُ مِنْهُ وَأَمَّا الْآخَرُ فَأَعْرَضَ فَأَعْرَضَ اللَّهُ عَنْهُ".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7"/>
          <w:szCs w:val="27"/>
          <w:rtl/>
          <w:lang w:bidi="ar"/>
        </w:rPr>
        <w:t>فوائد الحديث :</w:t>
      </w:r>
    </w:p>
    <w:p w:rsidR="002A54F8" w:rsidRPr="00D01637" w:rsidRDefault="002A54F8" w:rsidP="000B1E59">
      <w:pPr>
        <w:pStyle w:val="a6"/>
        <w:numPr>
          <w:ilvl w:val="0"/>
          <w:numId w:val="32"/>
        </w:numPr>
        <w:bidi/>
        <w:rPr>
          <w:rFonts w:ascii="Simplified Arabic" w:hAnsi="Simplified Arabic" w:cs="Simplified Arabic"/>
          <w:b/>
          <w:bCs/>
          <w:sz w:val="27"/>
          <w:szCs w:val="27"/>
          <w:rtl/>
          <w:lang w:bidi="ar"/>
        </w:rPr>
      </w:pPr>
      <w:r w:rsidRPr="00D01637">
        <w:rPr>
          <w:rFonts w:ascii="Simplified Arabic" w:hAnsi="Simplified Arabic" w:cs="Simplified Arabic"/>
          <w:sz w:val="27"/>
          <w:szCs w:val="27"/>
          <w:rtl/>
          <w:lang w:bidi="ar"/>
        </w:rPr>
        <w:t>يستفاد منه أن الداخل يبدأ بالسلام</w:t>
      </w:r>
      <w:r w:rsidRPr="00D01637">
        <w:rPr>
          <w:rFonts w:ascii="Simplified Arabic" w:hAnsi="Simplified Arabic" w:cs="Simplified Arabic"/>
          <w:b/>
          <w:bCs/>
          <w:sz w:val="27"/>
          <w:szCs w:val="27"/>
          <w:rtl/>
          <w:lang w:bidi="ar"/>
        </w:rPr>
        <w:t xml:space="preserve"> .</w:t>
      </w:r>
    </w:p>
    <w:p w:rsidR="002A54F8" w:rsidRPr="00D01637" w:rsidRDefault="002A54F8"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أن القائم يسلم على القاعد .</w:t>
      </w:r>
    </w:p>
    <w:p w:rsidR="002A54F8" w:rsidRPr="00D01637" w:rsidRDefault="002A54F8"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أن المستغرق في العبادة يسقط عنه الرد.</w:t>
      </w:r>
    </w:p>
    <w:p w:rsidR="002A54F8" w:rsidRPr="00D01637" w:rsidRDefault="002A54F8"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التحليق في مجالس الذكر والعلم .</w:t>
      </w:r>
    </w:p>
    <w:p w:rsidR="006C1ABA" w:rsidRPr="00D01637" w:rsidRDefault="006C1ABA"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أن من سبق إلى موضع منها كان أحق به. </w:t>
      </w:r>
    </w:p>
    <w:p w:rsidR="002A54F8" w:rsidRPr="00D01637" w:rsidRDefault="006C1ABA"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"وأما الآخر" فيه رد على من زعم أنه يختص بالأخير لإطلاقه هنا على الثاني.</w:t>
      </w:r>
    </w:p>
    <w:p w:rsidR="006C1ABA" w:rsidRPr="00D01637" w:rsidRDefault="006C1ABA"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الأدب في مجالس العلم وفضل سد خلل الحلقة .</w:t>
      </w:r>
    </w:p>
    <w:p w:rsidR="006C1ABA" w:rsidRPr="00D01637" w:rsidRDefault="006C1ABA"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التخطي لسد الخلل ما لم يؤذ، فإن خشي استحب الجلوس حيث ينتهي .</w:t>
      </w:r>
    </w:p>
    <w:p w:rsidR="006C1ABA" w:rsidRPr="00D01637" w:rsidRDefault="006C1ABA" w:rsidP="000B1E59">
      <w:pPr>
        <w:pStyle w:val="a6"/>
        <w:numPr>
          <w:ilvl w:val="0"/>
          <w:numId w:val="3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الثناء على من زاحم في طلب الخير.</w:t>
      </w:r>
    </w:p>
    <w:p w:rsidR="006C1ABA" w:rsidRPr="00D01637" w:rsidRDefault="006C1ABA" w:rsidP="000B1E59">
      <w:pPr>
        <w:pStyle w:val="a6"/>
        <w:numPr>
          <w:ilvl w:val="0"/>
          <w:numId w:val="32"/>
        </w:numPr>
        <w:bidi/>
        <w:ind w:left="1176" w:hanging="567"/>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الإخبار عن أهل المعاصي وأحوالهم للزجر عنها وأن ذلك لا يعد من الغيبة.</w:t>
      </w:r>
    </w:p>
    <w:p w:rsidR="006C1ABA" w:rsidRPr="00D01637" w:rsidRDefault="006C1ABA" w:rsidP="000B1E59">
      <w:pPr>
        <w:pStyle w:val="a6"/>
        <w:numPr>
          <w:ilvl w:val="0"/>
          <w:numId w:val="32"/>
        </w:numPr>
        <w:bidi/>
        <w:ind w:left="1176" w:hanging="567"/>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فضل ملازمة حلق العلم والذكر وجلوس العالم والمذكر في المسجد.</w:t>
      </w:r>
    </w:p>
    <w:p w:rsidR="006C1ABA" w:rsidRPr="00D01637" w:rsidRDefault="006C1ABA" w:rsidP="000B1E59">
      <w:pPr>
        <w:pStyle w:val="a6"/>
        <w:numPr>
          <w:ilvl w:val="0"/>
          <w:numId w:val="32"/>
        </w:numPr>
        <w:bidi/>
        <w:ind w:left="1176" w:hanging="567"/>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الثناء على المستحي. </w:t>
      </w:r>
    </w:p>
    <w:p w:rsidR="00D812AD" w:rsidRPr="00D01637" w:rsidRDefault="006C1ABA" w:rsidP="000B1E59">
      <w:pPr>
        <w:pStyle w:val="a6"/>
        <w:numPr>
          <w:ilvl w:val="0"/>
          <w:numId w:val="32"/>
        </w:numPr>
        <w:bidi/>
        <w:ind w:left="1176" w:hanging="567"/>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الجلوس حيث ينتهي به المجلس.</w:t>
      </w:r>
    </w:p>
    <w:p w:rsidR="006C1ABA" w:rsidRPr="00D01637" w:rsidRDefault="006C1ABA" w:rsidP="006C1ABA">
      <w:pPr>
        <w:pStyle w:val="a6"/>
        <w:bidi/>
        <w:rPr>
          <w:rFonts w:ascii="Simplified Arabic" w:hAnsi="Simplified Arabic" w:cs="Simplified Arabic"/>
          <w:sz w:val="27"/>
          <w:szCs w:val="27"/>
          <w:rtl/>
          <w:lang w:bidi="ar"/>
        </w:rPr>
      </w:pPr>
    </w:p>
    <w:p w:rsidR="006C1ABA" w:rsidRPr="00D01637" w:rsidRDefault="006C1ABA" w:rsidP="006C1ABA">
      <w:pPr>
        <w:pStyle w:val="a6"/>
        <w:bidi/>
        <w:rPr>
          <w:rFonts w:ascii="Simplified Arabic" w:hAnsi="Simplified Arabic" w:cs="Simplified Arabic"/>
          <w:sz w:val="27"/>
          <w:szCs w:val="27"/>
          <w:rtl/>
          <w:lang w:bidi="ar"/>
        </w:rPr>
      </w:pPr>
    </w:p>
    <w:p w:rsidR="009824D5" w:rsidRPr="00D01637" w:rsidRDefault="009824D5" w:rsidP="009824D5">
      <w:pPr>
        <w:pStyle w:val="a6"/>
        <w:bidi/>
        <w:rPr>
          <w:rFonts w:ascii="Simplified Arabic" w:hAnsi="Simplified Arabic" w:cs="Simplified Arabic"/>
          <w:sz w:val="27"/>
          <w:szCs w:val="27"/>
          <w:rtl/>
          <w:lang w:bidi="ar"/>
        </w:rPr>
      </w:pPr>
    </w:p>
    <w:p w:rsidR="006C1ABA" w:rsidRPr="00D01637" w:rsidRDefault="006C1ABA" w:rsidP="006C1ABA">
      <w:pPr>
        <w:pStyle w:val="a6"/>
        <w:bidi/>
        <w:rPr>
          <w:rFonts w:ascii="Simplified Arabic" w:hAnsi="Simplified Arabic" w:cs="Simplified Arabic"/>
          <w:sz w:val="27"/>
          <w:szCs w:val="27"/>
          <w:rtl/>
          <w:lang w:bidi="ar"/>
        </w:rPr>
      </w:pPr>
    </w:p>
    <w:p w:rsidR="006C1ABA" w:rsidRPr="00D01637" w:rsidRDefault="006C1ABA" w:rsidP="006C1AB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 xml:space="preserve">8-باب قَوْلِ النَّبِيِّ صَلَّى اللَّهُ عَلَيْهِ وَسَلَّمَ رُبَّ مُبَلَّغٍ أَوْعَى مِنْ سَامِعٍ </w:t>
      </w:r>
    </w:p>
    <w:p w:rsidR="006C1ABA" w:rsidRPr="00D01637" w:rsidRDefault="006C1ABA" w:rsidP="006C1AB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6C1ABA" w:rsidRPr="00D01637" w:rsidRDefault="006C1ABA" w:rsidP="00EB5D02">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67- حَدَّثَنَا مُسَدَّدٌ قَالَ حَدَّثَنَا بِشْرٌ قَالَ حَدَّثَنَا ابْنُ عَوْنٍ عَنْ ابْنِ سِيرِينَ عَنْ عَبْدِ الرَّحْمَنِ بْنِ أَبِي بَكْرَةَ عَنْ أَبِيهِ ذَكَرَ النَّبِيَّ صَلَّى اللَّهُ عَلَيْهِ وَسَلَّمَ قَعَدَ عَلَى بَعِيرِهِ وَأَمْسَكَ إِنْسَانٌ بِخِطَامِهِ أَوْ بِزِمَامِهِ قَالَ: "أَيُّ يَوْمٍ هَذَا" فَسَكَتْنَا حَتَّى ظَنَنَّا أَنَّهُ سَيُسَمِّيهِ سِوَى اسْمِهِ قَالَ "أَلَيْسَ يَوْمَ النَّحْرِ" قُلْنَا بَلَى قَالَ "فَأَيُّ شَهْرٍ هَذَا"</w:t>
      </w:r>
    </w:p>
    <w:p w:rsidR="006C1ABA" w:rsidRPr="00D01637" w:rsidRDefault="006C1ABA" w:rsidP="009539E0">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فَسَكَتْنَا حَتَّى ظَنَنَّا أَنَّهُ سَيُسَمِّيهِ بِغَيْرِ اسْمِهِ فَقَالَ "أَلَيْسَ بِذِي الْحِجَّةِ" قُلْنَا بَلَى قَالَ "فَإِنَّ دِمَاءَكُمْ وَأَمْوَالَكُمْ وَأَعْرَاضَكُمْ بَيْنَكُمْ حَرَامٌ كَحُرْمَةِ يَوْمِكُمْ هَذَا فِي شَهْرِكُمْ هَذَا فِي بَلَدِكُمْ هَذَا لِيُبَلِّغ الشَّاهِدُ الْغَائِبَ فَإِنَّ الشَّاهِدَ عَسَى أَنْ يُبَلِّغَ مَنْ هُوَ أَوْعَى لَهُ مِنْهُ"</w:t>
      </w:r>
      <w:r w:rsidRPr="00D01637">
        <w:rPr>
          <w:rFonts w:ascii="Simplified Arabic" w:hAnsi="Simplified Arabic" w:cs="Simplified Arabic"/>
          <w:sz w:val="27"/>
          <w:szCs w:val="27"/>
          <w:rtl/>
          <w:lang w:bidi="ar"/>
        </w:rPr>
        <w:br/>
      </w:r>
      <w:r w:rsidR="00EB5D02" w:rsidRPr="00D01637">
        <w:rPr>
          <w:rFonts w:ascii="Simplified Arabic" w:hAnsi="Simplified Arabic" w:cs="Simplified Arabic"/>
          <w:b/>
          <w:bCs/>
          <w:sz w:val="28"/>
          <w:szCs w:val="28"/>
          <w:rtl/>
          <w:lang w:bidi="ar"/>
        </w:rPr>
        <w:t>فوائد الحديث :</w:t>
      </w:r>
    </w:p>
    <w:p w:rsidR="00EB5D02" w:rsidRPr="00D01637" w:rsidRDefault="00EB5D02" w:rsidP="000B1E59">
      <w:pPr>
        <w:pStyle w:val="a6"/>
        <w:numPr>
          <w:ilvl w:val="0"/>
          <w:numId w:val="3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فائدة إمساك الخطام صون البعير عن الاضطراب حتى لا يشوش على راكبه.</w:t>
      </w:r>
    </w:p>
    <w:p w:rsidR="00EB5D02" w:rsidRPr="00D01637" w:rsidRDefault="00EB5D02" w:rsidP="000B1E59">
      <w:pPr>
        <w:pStyle w:val="a6"/>
        <w:numPr>
          <w:ilvl w:val="0"/>
          <w:numId w:val="3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تفويض الأمور الكلية إلى الشارع .</w:t>
      </w:r>
    </w:p>
    <w:p w:rsidR="00EB5D02" w:rsidRPr="00D01637" w:rsidRDefault="00EB5D02" w:rsidP="000B1E59">
      <w:pPr>
        <w:pStyle w:val="a6"/>
        <w:numPr>
          <w:ilvl w:val="0"/>
          <w:numId w:val="3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الحجة لمثبتي الحقائق الشرعية.</w:t>
      </w:r>
    </w:p>
    <w:p w:rsidR="00EB5D02" w:rsidRPr="00D01637" w:rsidRDefault="00EB5D02" w:rsidP="000B1E59">
      <w:pPr>
        <w:pStyle w:val="a6"/>
        <w:numPr>
          <w:ilvl w:val="0"/>
          <w:numId w:val="3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الحث على تبليغ العلم .</w:t>
      </w:r>
    </w:p>
    <w:p w:rsidR="00EB5D02" w:rsidRPr="00D01637" w:rsidRDefault="00EB5D02" w:rsidP="000B1E59">
      <w:pPr>
        <w:pStyle w:val="a6"/>
        <w:numPr>
          <w:ilvl w:val="0"/>
          <w:numId w:val="3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التحمل قبل كمال الأهلية.</w:t>
      </w:r>
    </w:p>
    <w:p w:rsidR="00EB5D02" w:rsidRPr="00D01637" w:rsidRDefault="00EB5D02" w:rsidP="000B1E59">
      <w:pPr>
        <w:pStyle w:val="a6"/>
        <w:numPr>
          <w:ilvl w:val="0"/>
          <w:numId w:val="3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 الفهم ليس شرطا في الأداء. </w:t>
      </w:r>
    </w:p>
    <w:p w:rsidR="00EB5D02" w:rsidRPr="00D01637" w:rsidRDefault="00EB5D02" w:rsidP="000B1E59">
      <w:pPr>
        <w:pStyle w:val="a6"/>
        <w:numPr>
          <w:ilvl w:val="0"/>
          <w:numId w:val="3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أنه قد يأتي في الآخر من يكون أفهم ممن تقدمه لكن بقلة </w:t>
      </w:r>
    </w:p>
    <w:p w:rsidR="00EB5D02" w:rsidRPr="00D01637" w:rsidRDefault="00EB5D02" w:rsidP="000B1E59">
      <w:pPr>
        <w:pStyle w:val="a6"/>
        <w:numPr>
          <w:ilvl w:val="0"/>
          <w:numId w:val="3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استنبط ابن المنير من تعليل كون المتأخر أرجح نظرا من المتقدم </w:t>
      </w:r>
    </w:p>
    <w:p w:rsidR="00EB5D02" w:rsidRPr="00D01637" w:rsidRDefault="00EB5D02" w:rsidP="000B1E59">
      <w:pPr>
        <w:pStyle w:val="a6"/>
        <w:numPr>
          <w:ilvl w:val="0"/>
          <w:numId w:val="3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 تفسير الراوي أرجح من تفسير غيره. </w:t>
      </w:r>
    </w:p>
    <w:p w:rsidR="00EB5D02" w:rsidRPr="00D01637" w:rsidRDefault="00EB5D02" w:rsidP="000B1E59">
      <w:pPr>
        <w:pStyle w:val="a6"/>
        <w:numPr>
          <w:ilvl w:val="0"/>
          <w:numId w:val="33"/>
        </w:numPr>
        <w:bidi/>
        <w:ind w:left="326" w:hanging="142"/>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القعود على ظهر الدواب وهي واقفة إذا احتيج إلى ذلك، وحمل النهي الوارد في ذلك على ما إذا كان لغير ضرورة</w:t>
      </w:r>
    </w:p>
    <w:p w:rsidR="00EB5D02" w:rsidRPr="00D01637" w:rsidRDefault="00EB5D02" w:rsidP="000B1E59">
      <w:pPr>
        <w:pStyle w:val="a6"/>
        <w:numPr>
          <w:ilvl w:val="0"/>
          <w:numId w:val="33"/>
        </w:numPr>
        <w:bidi/>
        <w:ind w:left="326" w:hanging="142"/>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الخطبة على موضع عال ليكون أبلغ في إسماعه للناس ورؤيتهم إياه.</w:t>
      </w:r>
      <w:r w:rsidR="00E52F65" w:rsidRPr="00D01637">
        <w:rPr>
          <w:rFonts w:ascii="Simplified Arabic" w:hAnsi="Simplified Arabic" w:cs="Simplified Arabic"/>
          <w:i/>
          <w:iCs/>
          <w:sz w:val="27"/>
          <w:szCs w:val="27"/>
          <w:rtl/>
          <w:lang w:bidi="ar"/>
        </w:rPr>
        <w:t xml:space="preserve"> </w:t>
      </w:r>
    </w:p>
    <w:p w:rsidR="00EB5D02" w:rsidRPr="00D01637" w:rsidRDefault="00EB5D02" w:rsidP="00E52F65">
      <w:pPr>
        <w:pStyle w:val="a6"/>
        <w:bidi/>
        <w:rPr>
          <w:rFonts w:ascii="Simplified Arabic" w:hAnsi="Simplified Arabic" w:cs="Simplified Arabic"/>
          <w:i/>
          <w:iCs/>
          <w:sz w:val="27"/>
          <w:szCs w:val="27"/>
          <w:rtl/>
          <w:lang w:bidi="ar"/>
        </w:rPr>
      </w:pPr>
    </w:p>
    <w:p w:rsidR="00E52F65" w:rsidRPr="00D01637" w:rsidRDefault="00E52F65" w:rsidP="00E52F65">
      <w:pPr>
        <w:pStyle w:val="a6"/>
        <w:bidi/>
        <w:rPr>
          <w:rFonts w:ascii="Simplified Arabic" w:hAnsi="Simplified Arabic" w:cs="Simplified Arabic"/>
          <w:i/>
          <w:iCs/>
          <w:sz w:val="27"/>
          <w:szCs w:val="27"/>
          <w:rtl/>
          <w:lang w:bidi="ar"/>
        </w:rPr>
      </w:pPr>
    </w:p>
    <w:p w:rsidR="009824D5" w:rsidRPr="00D01637" w:rsidRDefault="009824D5" w:rsidP="009824D5">
      <w:pPr>
        <w:pStyle w:val="a6"/>
        <w:bidi/>
        <w:rPr>
          <w:rFonts w:ascii="Simplified Arabic" w:hAnsi="Simplified Arabic" w:cs="Simplified Arabic"/>
          <w:i/>
          <w:iCs/>
          <w:sz w:val="27"/>
          <w:szCs w:val="27"/>
          <w:rtl/>
          <w:lang w:bidi="ar"/>
        </w:rPr>
      </w:pPr>
    </w:p>
    <w:p w:rsidR="00E52F65" w:rsidRPr="00D01637" w:rsidRDefault="00E52F65" w:rsidP="00E52F6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11- باب مَا كَانَ النَّبِيُّ صَلَّى اللَّهُ عَلَيْهِ وَسَلَّمَ يَتَخَوَّلُهُمْ بِالْمَوْعِظَةِ وَالْعِلْمِ كَيْ لاَ يَنْفِرُوا</w:t>
      </w:r>
    </w:p>
    <w:p w:rsidR="00E52F65" w:rsidRPr="00D01637" w:rsidRDefault="00E52F65" w:rsidP="00E52F6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68- حَدَّثَنَا مُحَمَّدُ بْنُ يُوسُفَ قَالَ أَخْبَرَنَا سُفْيَانُ عَنْ الأَعْمَشِ عَنْ أَبِي وَائِلٍ عَنْ ابْنِ مَسْعُودٍ قَالَ "كَانَ النَّبِيُّ صَلَّى اللَّهُ عَلَيْهِ وَسَلَّمَ يَتَخَوَّلُنَا بِالْمَوْعِظَةِ فِي الأَيَّامِ كَرَاهَةَ السَّآمَةِ عَلَيْنَا".</w:t>
      </w:r>
      <w:r w:rsidRPr="00D01637">
        <w:rPr>
          <w:rFonts w:ascii="Simplified Arabic" w:hAnsi="Simplified Arabic" w:cs="Simplified Arabic"/>
          <w:sz w:val="27"/>
          <w:szCs w:val="27"/>
          <w:rtl/>
          <w:lang w:bidi="ar"/>
        </w:rPr>
        <w:br/>
        <w:t>[الحديث 68- طرفاه في:6411,70]</w:t>
      </w:r>
    </w:p>
    <w:p w:rsidR="00E52F65" w:rsidRPr="00D01637" w:rsidRDefault="00E52F65" w:rsidP="009824D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9539E0" w:rsidRPr="00D01637" w:rsidRDefault="009539E0" w:rsidP="009824D5">
      <w:pPr>
        <w:pStyle w:val="a6"/>
        <w:numPr>
          <w:ilvl w:val="0"/>
          <w:numId w:val="3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ترك المداومة في الجد في العمل الصالح خشية الملال .</w:t>
      </w:r>
    </w:p>
    <w:p w:rsidR="009539E0" w:rsidRPr="00D01637" w:rsidRDefault="009539E0" w:rsidP="000B1E59">
      <w:pPr>
        <w:pStyle w:val="a6"/>
        <w:numPr>
          <w:ilvl w:val="0"/>
          <w:numId w:val="3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أخذ بعض العلماء منه كراهية تشبيه غير الرواتب بالرواتب بالمواظبة عليها في وقت معين دائما، وجاء عن مالك ما يشبه ذلك.</w:t>
      </w:r>
    </w:p>
    <w:p w:rsidR="009539E0" w:rsidRPr="00D01637" w:rsidRDefault="009539E0" w:rsidP="009824D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 xml:space="preserve">14 - باب الْفَهْمِ فِي الْعِلْمِ </w:t>
      </w:r>
    </w:p>
    <w:p w:rsidR="009539E0" w:rsidRPr="00D01637" w:rsidRDefault="009539E0" w:rsidP="009824D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539E0" w:rsidRPr="00D01637" w:rsidRDefault="009539E0" w:rsidP="009539E0">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72- حَدَّثَنَا عَلِيُّ بْنُ عَبْدِ اللَّهِ حَدَّثَنَا سُفْيَانُ قَالَ قَالَ لِي ابْنُ أَبِي نَجِيحٍ عَنْ مُجَاهِدٍ قَالَ صَحِبْتُ ابْنَ عُمَرَ إِلَى الْمَدِينَةِ فَلَمْ أَسْمَعْهُ يُحَدِّثُ عَنْ رَسُولِ اللَّهِ صَلَّى اللَّهُ عَلَيْهِ وَسَلَّمَ إِلاَّ حَدِيثًا وَاحِدًا قَالَ كُنَّا عِنْدَ النَّبِيِّ صَلَّى اللَّهُ عَلَيْهِ وَسَلَّمَ فَأُتِيَ بِجُمَّارٍ فَقَالَ "إِنَّ مِنْ الشَّجَرِ شَجَرَةً مَثَلُهَا كَمَثَلِ الْمُسْلِمِ" فَأَرَدْتُ أَنْ أَقُولَ هِيَ النَّخْلَةُ فَإِذَا أَنَا أَصْغَرُ الْقَوْمِ فَسَكَتُّ قال النبي صلى الله عليه وسلم: "هِيَ النَّخْلَةُ"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2F65" w:rsidRPr="00D01637" w:rsidRDefault="009539E0" w:rsidP="000B1E59">
      <w:pPr>
        <w:pStyle w:val="a6"/>
        <w:numPr>
          <w:ilvl w:val="0"/>
          <w:numId w:val="3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"صحبت ابن عمر إلى المدينة" فيه ما كان بعض الصحابة عليه من توقي الحديث عن النبي صلى الله عليه وسلم إلا عند الحاجة خشية الزيادة والنقصان.</w:t>
      </w:r>
    </w:p>
    <w:p w:rsidR="009539E0" w:rsidRPr="00D01637" w:rsidRDefault="009539E0" w:rsidP="009539E0">
      <w:pPr>
        <w:pStyle w:val="a6"/>
        <w:bidi/>
        <w:rPr>
          <w:rFonts w:ascii="Simplified Arabic" w:hAnsi="Simplified Arabic" w:cs="Simplified Arabic"/>
          <w:sz w:val="27"/>
          <w:szCs w:val="27"/>
          <w:rtl/>
          <w:lang w:bidi="ar"/>
        </w:rPr>
      </w:pPr>
    </w:p>
    <w:p w:rsidR="009539E0" w:rsidRPr="00D01637" w:rsidRDefault="009539E0" w:rsidP="009539E0">
      <w:pPr>
        <w:pStyle w:val="a6"/>
        <w:bidi/>
        <w:rPr>
          <w:rFonts w:ascii="Simplified Arabic" w:hAnsi="Simplified Arabic" w:cs="Simplified Arabic"/>
          <w:sz w:val="27"/>
          <w:szCs w:val="27"/>
          <w:rtl/>
          <w:lang w:bidi="ar"/>
        </w:rPr>
      </w:pPr>
    </w:p>
    <w:p w:rsidR="009539E0" w:rsidRPr="00D01637" w:rsidRDefault="009539E0" w:rsidP="009539E0">
      <w:pPr>
        <w:pStyle w:val="a6"/>
        <w:bidi/>
        <w:rPr>
          <w:rFonts w:ascii="Simplified Arabic" w:hAnsi="Simplified Arabic" w:cs="Simplified Arabic"/>
          <w:sz w:val="27"/>
          <w:szCs w:val="27"/>
          <w:rtl/>
          <w:lang w:bidi="ar"/>
        </w:rPr>
      </w:pPr>
    </w:p>
    <w:p w:rsidR="009539E0" w:rsidRPr="00D01637" w:rsidRDefault="009539E0" w:rsidP="009539E0">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sz w:val="27"/>
          <w:szCs w:val="27"/>
          <w:rtl/>
          <w:lang w:bidi="ar"/>
        </w:rPr>
        <w:lastRenderedPageBreak/>
        <w:t xml:space="preserve">16- </w:t>
      </w:r>
      <w:r w:rsidRPr="00D01637">
        <w:rPr>
          <w:rFonts w:ascii="Simplified Arabic" w:hAnsi="Simplified Arabic" w:cs="Simplified Arabic"/>
          <w:b/>
          <w:bCs/>
          <w:sz w:val="32"/>
          <w:szCs w:val="32"/>
          <w:rtl/>
          <w:lang w:bidi="ar"/>
        </w:rPr>
        <w:t>باب مَا ذُكِرَ فِي ذَهَابِ مُوسَى صَلَّى اللَّهُ عَلَيْهِ وَسَلَّمَ فِي الْبَحْرِ إِلَى الْخَضِرِ وَقَوْلِهِ تَعَالَى {هَلْ أَتَّبِعُكَ عَلَى أَنْ تُعَلِّمَنِي مِمَّا عُلِّمْتَ رُشْدًا}</w:t>
      </w:r>
    </w:p>
    <w:p w:rsidR="009539E0" w:rsidRPr="00D01637" w:rsidRDefault="009539E0" w:rsidP="009539E0">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539E0" w:rsidRPr="00D01637" w:rsidRDefault="00F41DCF" w:rsidP="009539E0">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74- حَدَّثَنِي مُحَمَّدُ بْنُ غُرَيْرٍ الزُّهْرِيُّ قَالَ حَدَّثَنَا يَعْقُوبُ بْنُ إِبْرَاهِيمَ قَالَ حَدَّثَنِي أَبِي عَنْ صَالِحٍ عَنْ ابْنِ شِهَابٍ حَدَّثَهُ أَنَّ عُبَيْدَ اللَّهِ بْنَ عَبْدِ اللَّهِ أَخْبَرَهُ عَنْ ابْنِ عَبَّاسٍ أَنَّهُ تَمَارَى هُوَ وَالْحُرُّ بْنُ قَيْسِ بْنِ حِصْنٍ الْفَزَارِيُّ فِي صَاحِبِ مُوسَى قَالَ ابْنُ عَبَّاسٍ هُوَ خَضِرٌ فَمَرَّ بِهِمَا أُبَيُّ بْنُ كَعْبٍ فَدَعَاهُ ابْنُ عَبَّاسٍ فَقَالَ "إِنِّي تَمَارَيْتُ أَنَا وَصَاحِبِي هَذَا فِي صَاحِبِ مُوسَى الَّذِي سَأَلَ مُوسَى السَّبِيلَ إِلَى لُقِيِّهِ هَلْ سَمِعْتَ النَّبِيَّ صَلَّى اللَّهُ عَلَيْهِ وَسَلَّمَ يَذْكُرُ شَأْنَهُ قَالَ نَعَمْ سَمِعْتُ رَسُولَ اللَّهِ صَلَّى اللَّهُ عَلَيْهِ وَسَلَّمَ يَقُولُ: "بَيْنَمَا مُوسَى فِي مَلاَ مِنْ بَنِي إِسْرَائِيلَ جَاءَهُ رَجُلٌ فَقَالَ هَلْ تَعْلَمُ أَحَدًا أَعْلَمَ مِنْكَ قَالَ مُوسَى لاَ فَأَوْحَى اللَّهُ عَزَّ وَجَلَّ إِلَى مُوسَى بَلَى عَبْدُنَا خَضِرٌ فَسَأَلَ مُوسَى السَّبِيلَ إِلَيْهِ فَجَعَلَ اللَّهُ لَهُ الْحُوتَ آيَةً وَقِيلَ لَهُ إِذَا فَقَدْتَ الْحُوتَ فَارْجِعْ فَإِنَّكَ سَتَلْقَاهُ وَكَانَ يَتَّبِعُ أَثَرَ الْحُوتِ فِي الْبَحْرِ فَقَالَ لِمُوسَى فَتَاهُ أَرَأَيْتَ إِذْ أَوَيْنَا إِلَى الصَّخْرَةِ فَإِنِّي نَسِيتُ الْحُوتَ وَمَا أَنْسَانِيهِ إِلاَّ الشَّيْطَانُ أَنْ أَذْكُرَهُ قَالَ ذَلِكَ مَا كُنَّا نَبْغِي فَارْتَدَّا عَلَى آثَارِهِمَا قَصَصًا فَوَجَدَا خَضِرًا فَكَانَ مِنْ شَأْنِهِمَا الَّذِي قَصَّ اللَّهُ عَزَّ وَجَلَّ فِي كِتَابِهِ"</w:t>
      </w:r>
    </w:p>
    <w:p w:rsidR="00F41DCF" w:rsidRPr="00D01637" w:rsidRDefault="00F41DCF" w:rsidP="009824D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جواز التجادل في العلم إذا كان بغير تعنت </w:t>
      </w:r>
      <w:r w:rsidRPr="00D01637">
        <w:rPr>
          <w:rFonts w:ascii="Simplified Arabic" w:hAnsi="Simplified Arabic" w:cs="Simplified Arabic"/>
          <w:i/>
          <w:iCs/>
          <w:sz w:val="27"/>
          <w:szCs w:val="27"/>
          <w:rtl/>
          <w:lang w:bidi="ar"/>
        </w:rPr>
        <w:t>.</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الرجوع إلى أهل العلم عند التنازع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العمل بخبر الواحد الصدوق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ركوب البحر في طلب العلم بل في طلب الاستكثار منه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مشروعية حمل الزاد في السفر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لزوم التواضع في كل حال .</w:t>
      </w:r>
    </w:p>
    <w:p w:rsidR="00F41DCF" w:rsidRPr="00D01637" w:rsidRDefault="00F41DCF" w:rsidP="000B1E59">
      <w:pPr>
        <w:pStyle w:val="a6"/>
        <w:numPr>
          <w:ilvl w:val="0"/>
          <w:numId w:val="3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تنبيها لمن زكى نفسه أن يسلك مسلك التواضع.</w:t>
      </w:r>
    </w:p>
    <w:p w:rsidR="00F41DCF" w:rsidRPr="00D01637" w:rsidRDefault="00F41DCF" w:rsidP="000B1E59">
      <w:pPr>
        <w:pStyle w:val="a6"/>
        <w:numPr>
          <w:ilvl w:val="0"/>
          <w:numId w:val="36"/>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"بلى عبدنا" فيه الإضافة للتعظيم .</w:t>
      </w:r>
    </w:p>
    <w:p w:rsidR="00F41DCF" w:rsidRPr="00D01637" w:rsidRDefault="00F41DCF" w:rsidP="00F41DCF">
      <w:pPr>
        <w:pStyle w:val="a6"/>
        <w:bidi/>
        <w:rPr>
          <w:rFonts w:ascii="Simplified Arabic" w:hAnsi="Simplified Arabic" w:cs="Simplified Arabic"/>
          <w:sz w:val="27"/>
          <w:szCs w:val="27"/>
          <w:rtl/>
          <w:lang w:bidi="ar"/>
        </w:rPr>
      </w:pPr>
    </w:p>
    <w:p w:rsidR="00F41DCF" w:rsidRPr="00D01637" w:rsidRDefault="00F41DCF" w:rsidP="00F41DCF">
      <w:pPr>
        <w:pStyle w:val="a6"/>
        <w:bidi/>
        <w:rPr>
          <w:rFonts w:ascii="Simplified Arabic" w:hAnsi="Simplified Arabic" w:cs="Simplified Arabic"/>
          <w:sz w:val="27"/>
          <w:szCs w:val="27"/>
          <w:rtl/>
          <w:lang w:bidi="ar"/>
        </w:rPr>
      </w:pPr>
    </w:p>
    <w:p w:rsidR="00F41DCF" w:rsidRPr="00D01637" w:rsidRDefault="00F41DCF" w:rsidP="00F41DCF">
      <w:pPr>
        <w:pStyle w:val="a6"/>
        <w:bidi/>
        <w:rPr>
          <w:rFonts w:ascii="Simplified Arabic" w:hAnsi="Simplified Arabic" w:cs="Simplified Arabic"/>
          <w:sz w:val="27"/>
          <w:szCs w:val="27"/>
          <w:lang w:bidi="ar"/>
        </w:rPr>
      </w:pPr>
    </w:p>
    <w:p w:rsidR="00F41DCF" w:rsidRPr="00D01637" w:rsidRDefault="00F41DCF" w:rsidP="00F41DCF">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17- باب قَوْلِ النَّبِيِّ صَلَّى اللَّهُ عَلَيْهِ وَسَلَّمَ "اللَّهُمَّ عَلِّمْهُ الْكِتَابَ"</w:t>
      </w:r>
    </w:p>
    <w:p w:rsidR="00F41DCF" w:rsidRPr="00D01637" w:rsidRDefault="00F41DCF" w:rsidP="00F41DCF">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F41DCF" w:rsidRPr="00D01637" w:rsidRDefault="00F41DCF" w:rsidP="009824D5">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75- حَدَّثَنَا أَبُو مَعْمَرٍ قَالَ حَدَّثَنَا عَبْدُ الْوَارِثِ قَالَ حَدَّثَنَا خَالِدٌ عَنْ عِكْرِمَةَ عَنْ ابْنِ عَبَّاسٍ قَالَ ضَمَّنِي رَسُولُ اللَّهِ صَلَّى اللَّهُ عَلَيْهِ وَسَلَّمَ وَقَالَ "اللَّهُمَّ عَلِّمْهُ الْكِتَابَ"</w:t>
      </w:r>
    </w:p>
    <w:p w:rsidR="00F41DCF" w:rsidRPr="00D01637" w:rsidRDefault="00F41DCF" w:rsidP="009824D5">
      <w:pPr>
        <w:pStyle w:val="a6"/>
        <w:bidi/>
        <w:spacing w:before="0" w:beforeAutospacing="0" w:after="0" w:afterAutospacing="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F41DCF" w:rsidRPr="00D01637" w:rsidRDefault="00F41DCF" w:rsidP="009824D5">
      <w:pPr>
        <w:pStyle w:val="a6"/>
        <w:numPr>
          <w:ilvl w:val="0"/>
          <w:numId w:val="37"/>
        </w:numPr>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يستفاد منه جواز احتضان الصبي القريب على سبيل الشفقة.</w:t>
      </w:r>
    </w:p>
    <w:p w:rsidR="00CB7EE7" w:rsidRPr="00D01637" w:rsidRDefault="00CB7EE7" w:rsidP="009824D5">
      <w:pPr>
        <w:pStyle w:val="a6"/>
        <w:numPr>
          <w:ilvl w:val="0"/>
          <w:numId w:val="30"/>
        </w:numPr>
        <w:bidi/>
        <w:ind w:left="184" w:hanging="142"/>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باب مَتَى يَصِحُّ سَمَاعُ الصَّغِيرِ؟</w:t>
      </w:r>
    </w:p>
    <w:p w:rsidR="00F41DCF" w:rsidRPr="00D01637" w:rsidRDefault="00CB7EE7" w:rsidP="005035A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76- حَدَّثَنَا إِسْمَاعِيلُ بْنُ أَبِي أُوَيْسٍ قَالَ حَدَّثَنِي مَالِكٌ عَنْ ابْنِ شِهَابٍ عَنْ عُبَيْدِ اللَّهِ بْنِ عَبْدِ اللَّهِ بْنِ عُتْبَةَ عَنْ عَبْدِ اللَّهِ بْنِ عَبَّاسٍ قَالَ "أَقْبَلْتُ رَاكِبًا عَلَى حِمَارٍ أَتَانٍ وَأَنَا يَوْمَئِذٍ قَدْ نَاهَزْتُ الِاحْتِلاَمَ وَرَسُولُ اللَّهِ صَلَّى اللَّهُ عَلَيْهِ وَسَلَّمَ يُصَلِّي بِمِنًى إِلَى غَيْرِ جِدَارٍ فَمَرَرْتُ بَيْنَ يَدَيْ بَعْضِ الصَّفِّ وَأَرْسَلْتُ الأَتَانَ تَرْتَعُ فَدَخَلْتُ فِي الصَّفِّ فَلَمْ يُنْكَرْ ذَلِكَ عَلَيَّ"</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B7EE7" w:rsidRPr="00D01637" w:rsidRDefault="00CB7EE7" w:rsidP="005035AF">
      <w:pPr>
        <w:pStyle w:val="a6"/>
        <w:numPr>
          <w:ilvl w:val="0"/>
          <w:numId w:val="3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قيل فيه جواز تقديم المصلحة الراجحة على المفسدة الخفيفة، لأن المرور مفسدة خفيفة، والدخول في الصلاة مصلحة راجحة .</w:t>
      </w:r>
    </w:p>
    <w:p w:rsidR="00CB7EE7" w:rsidRPr="00D01637" w:rsidRDefault="00CB7EE7" w:rsidP="000B1E59">
      <w:pPr>
        <w:pStyle w:val="a6"/>
        <w:numPr>
          <w:ilvl w:val="0"/>
          <w:numId w:val="3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ابن عباس على الجواز بعدم الإنكار لانتفاء الموانع .</w:t>
      </w:r>
    </w:p>
    <w:p w:rsidR="00CB7EE7" w:rsidRPr="00D01637" w:rsidRDefault="00CB7EE7" w:rsidP="000B1E59">
      <w:pPr>
        <w:pStyle w:val="a6"/>
        <w:numPr>
          <w:ilvl w:val="0"/>
          <w:numId w:val="3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ما ترجم له أن التحمل لا يشترط فيه كمال الأهلية وإنما يشترط عند الأداء.</w:t>
      </w:r>
    </w:p>
    <w:p w:rsidR="00CB7EE7" w:rsidRPr="00D01637" w:rsidRDefault="00CB7EE7" w:rsidP="005035AF">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CB7EE7" w:rsidRPr="00D01637" w:rsidRDefault="00CB7EE7" w:rsidP="005035AF">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77- حَدَّثَنِي مُحَمَّدُ بْنُ يُوسُفَ قَالَ حَدَّثَنَا أَبُو مُسْهِرٍ قَالَ حَدَّثَنِي مُحَمَّدُ بْنُ حَرْبٍ حَدَّثَنِي الزُّبَيْدِيُّ عَنْ الزُّهْرِيِّ عَنْ مَحْمُودِ بْنِ الرَّبِيعِ قَالَ "عَقَلْتُ مِنْ النَّبِيِّ صَلَّى اللَّهُ عَلَيْهِ وَسَلَّمَ مَجَّةً مَجَّهَا فِي وَجْهِي وَأَنَا ابْنُ خَمْسِ سِنِينَ مِنْ دَلْوٍ".</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B7EE7" w:rsidRPr="00D01637" w:rsidRDefault="00CB7EE7" w:rsidP="005035AF">
      <w:pPr>
        <w:pStyle w:val="a6"/>
        <w:numPr>
          <w:ilvl w:val="0"/>
          <w:numId w:val="3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إحضار الصبيان مجالس الحديث .</w:t>
      </w:r>
    </w:p>
    <w:p w:rsidR="00CB7EE7" w:rsidRPr="00D01637" w:rsidRDefault="00CB7EE7" w:rsidP="000B1E59">
      <w:pPr>
        <w:pStyle w:val="a6"/>
        <w:numPr>
          <w:ilvl w:val="0"/>
          <w:numId w:val="3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زيارة الإمام أصحابه في دورهم ومداعبته صبيانهم .</w:t>
      </w:r>
    </w:p>
    <w:p w:rsidR="00CB7EE7" w:rsidRPr="00D01637" w:rsidRDefault="00CB7EE7" w:rsidP="000B1E59">
      <w:pPr>
        <w:pStyle w:val="a6"/>
        <w:numPr>
          <w:ilvl w:val="0"/>
          <w:numId w:val="39"/>
        </w:numPr>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استدل به بعضهم على تسميع من يكون ابن خمس، ومن كان دونها يكتب له حضور.</w:t>
      </w:r>
    </w:p>
    <w:p w:rsidR="008034F1" w:rsidRPr="00D01637" w:rsidRDefault="008034F1" w:rsidP="005035AF">
      <w:pPr>
        <w:pStyle w:val="a6"/>
        <w:numPr>
          <w:ilvl w:val="0"/>
          <w:numId w:val="40"/>
        </w:numPr>
        <w:bidi/>
        <w:ind w:left="184" w:hanging="142"/>
        <w:rPr>
          <w:rFonts w:ascii="Simplified Arabic" w:hAnsi="Simplified Arabic" w:cs="Simplified Arabic"/>
          <w:b/>
          <w:bCs/>
          <w:sz w:val="32"/>
          <w:szCs w:val="32"/>
          <w:lang w:bidi="ar"/>
        </w:rPr>
      </w:pPr>
      <w:r w:rsidRPr="00D01637">
        <w:rPr>
          <w:rFonts w:ascii="Simplified Arabic" w:hAnsi="Simplified Arabic" w:cs="Simplified Arabic"/>
          <w:b/>
          <w:bCs/>
          <w:sz w:val="32"/>
          <w:szCs w:val="32"/>
          <w:rtl/>
          <w:lang w:bidi="ar"/>
        </w:rPr>
        <w:t>باب الْخُرُوجِ فِي طَلَبِ الْعِلْمِ</w:t>
      </w:r>
    </w:p>
    <w:p w:rsidR="008034F1" w:rsidRPr="00D01637" w:rsidRDefault="008034F1" w:rsidP="008034F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034F1" w:rsidRPr="00D01637" w:rsidRDefault="008034F1" w:rsidP="008034F1">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78- حَدَّثَنَا أَبُو الْقَاسِمِ خَالِدُ بْنُ خَلِيٍّ قَاضِي حِمْصَ قَالَ حَدَّثَنَا مُحَمَّدُ بْنُ حَرْبٍ قَالَ حَدَّثَنَا الأَوْزَاعِيُّ أَخْبَرَنَا الزُّهْرِيُّ عَنْ عُبَيْدِ اللَّهِ بْنِ عَبْدِ اللَّهِ بْنِ عُتْبَةَ بْنِ مَسْعُودٍ عَنْ ابْنِ عَبَّاسٍ "أَنَّهُ تَمَارَى هُوَ وَالْحُرُّ بْنُ قَيْسِ بْنِ حِصْنٍ الْفَزَارِيُّ فِي</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صَاحِبِ مُوسَى فَمَرَّ بِهِمَا أُبَيُّ بْنُ كَعْبٍ فَدَعَاهُ ابْنُ عَبَّاسٍ فَقَالَ إِنِّي تَمَارَيْتُ أَنَا وَصَاحِبِي هَذَا فِي صَاحِبِ مُوسَى الَّذِي سَأَلَ السَّبِيلَ إِلَى لُقِيِّهِ هَلْ سَمِعْتَ رَسُولَ اللَّهِ صَلَّى اللَّهُ عَلَيْهِ وَسَلَّمَ يَذْكُرُ شَأْنَهُ فَقَالَ أُبَيٌّ نَعَمْ سَمِعْتُ النَّبِيَّ صَلَّى اللَّهُ عَلَيْهِ وَسَلَّمَ يَذْكُرُ شَأْنَهُ يَقُولُ "بَيْنَمَا مُوسَى فِي مَلاَ مِنْ بَنِي إِسْرَائِيلَ إِذْ جَاءَهُ رَجُلٌ فَقَالَ أَتَعْلَمُ أَحَدًا أَعْلَمَ مِنْكَ قَالَ مُوسَى لاَ فَأَوْحَى اللَّهُ عَزَّ وَجَلَّ إِلَى مُوسَى بَلَى عَبْدُنَا خَضِرٌ فَسَأَلَ السَّبِيلَ إِلَى لُقِيِّهِ فَجَعَلَ اللَّهُ لَهُ الْحُوتَ آيَةً وَقِيلَ لَهُ إِذَا فَقَدْتَ الْحُوتَ فَارْجِعْ فَإِنَّكَ سَتَلْقَاهُ فَكَانَ مُوسَى صَلَّى اللَّهُ عَلَيْهِ يَتَّبِعُ أَثَرَ الْحُوتِ فِي الْبَحْرِ فَقَالَ فَتَى مُوسَى لِمُوسَى أَرَأَيْتَ إِذْ أَوَيْنَا إِلَى الصَّخْرَةِ فَإِنِّي نَسِيتُ الْحُوتَ وَمَا أَنْسَانِيهِ إِلاَّ الشَّيْطَانُ أَنْ أَذْكُرَهُ قَالَ مُوسَى ذَلِكَ مَا كُنَّا نَبْغِي فَارْتَدَّا عَلَى آثَارِهِمَا قَصَصًا فَوَجَدَا خَضِرًا فَكَانَ مِنْ شَأْنِهِمَا مَا قَصَّ اللَّهُ فِي كِتَابِهِ"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8034F1" w:rsidRPr="00D01637" w:rsidRDefault="008034F1" w:rsidP="000B1E59">
      <w:pPr>
        <w:pStyle w:val="a6"/>
        <w:numPr>
          <w:ilvl w:val="0"/>
          <w:numId w:val="4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فضل الازدياد من العلم، ولو مع المشقة والنصب بالسفر .</w:t>
      </w:r>
    </w:p>
    <w:p w:rsidR="008034F1" w:rsidRPr="00D01637" w:rsidRDefault="008034F1" w:rsidP="000B1E59">
      <w:pPr>
        <w:pStyle w:val="a6"/>
        <w:numPr>
          <w:ilvl w:val="0"/>
          <w:numId w:val="4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خضوع الكبير لمن يتعلم منه .</w:t>
      </w:r>
    </w:p>
    <w:p w:rsidR="008034F1" w:rsidRPr="00D01637" w:rsidRDefault="008034F1" w:rsidP="008034F1">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21- باب رَفْعِ الْعِلْمِ وَظُهُورِ الْجَهْلِ وَقَالَ رَبِيعَةُ لاَ يَنْبَغِي لِأَحَدٍ عِنْدَهُ شَيْءٌ مِنْ الْعِلْمِ أَنْ يُضَيِّعَ نَفْسَهُ</w:t>
      </w:r>
    </w:p>
    <w:p w:rsidR="008034F1" w:rsidRPr="00D01637" w:rsidRDefault="008034F1" w:rsidP="008034F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034F1" w:rsidRPr="00D01637" w:rsidRDefault="008034F1" w:rsidP="008034F1">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81- حَدَّثَنَا مُسَدَّدٌ قَالَ حَدَّثَنَا يَحْيَى عَنْ شُعْبَةَ عَنْ قَتَادَةَ عَنْ أَنَسِ بْنِ مَالِكٍ قَالَ لاَحَدِّثَنَّكُمْ حَدِيثًا لاَ يُحَدِّثُكُمْ أَحَدٌ بَعْدِي سَمِعْتُ رَسُولَ اللَّهِ صَلَّى اللَّهُ عَلَيْهِ وَسَلَّمَ يَقُولُ: "مِنْ أَشْرَاطِ السَّاعَةِ أَنْ يَقِلَّ الْعِلْمُ وَيَظْهَرَ الْجَهْلُ وَيَظْهَرَ الزِّنَا وَتَكْثُرَ النِّسَاءُ وَيَقِلَّ الرِّجَالُ حَتَّى يَكُونَ لِخَمْسِينَ امْرَأَةً الْقَيِّمُ الْوَاحِدُ"</w:t>
      </w:r>
    </w:p>
    <w:p w:rsidR="008034F1" w:rsidRPr="00D01637" w:rsidRDefault="008034F1" w:rsidP="008034F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8034F1" w:rsidRPr="00D01637" w:rsidRDefault="008034F1" w:rsidP="000B1E59">
      <w:pPr>
        <w:pStyle w:val="a6"/>
        <w:numPr>
          <w:ilvl w:val="0"/>
          <w:numId w:val="4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وقال القرطبي فيه علم من أعلام النبوة، إذ أخبر عن أمور ستقع فوقعت، خصوصا في هذه الأزمان.</w:t>
      </w:r>
    </w:p>
    <w:p w:rsidR="00542BC9" w:rsidRPr="00D01637" w:rsidRDefault="00542BC9" w:rsidP="00542BC9">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24- باب مَنْ أَجَابَ الْفُتْيَا بِإِشَارَةِ الْيَدِ وَالرَّأْسِ</w:t>
      </w:r>
    </w:p>
    <w:p w:rsidR="00542BC9" w:rsidRPr="00D01637" w:rsidRDefault="00542BC9" w:rsidP="00542BC9">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42BC9" w:rsidRPr="00D01637" w:rsidRDefault="00542BC9" w:rsidP="00542BC9">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86- حَدَّثَنَا مُوسَى بْنُ إِسْمَاعِيلَ قَالَ حَدَّثَنَا وُهَيْبٌ قَالَ حَدَّثَنَا هِشَامٌ عَنْ فَاطِمَةَ عَنْ أَسْمَاءَ قَالَتْ "أَتَيْتُ عَائِشَةَ وَهِيَ تُصَلِّي فَقُلْتُ مَا شَأْنُ النَّاسِ فَأَشَارَتْ إِلَى السَّمَاءِ فَإِذَا النَّاسُ قِيَامٌ فَقَالَتْ سُبْحَانَ اللَّهِ قُلْتُ آيَةٌ فَأَشَارَتْ بِرَأْسِهَا أَيْ نَعَمْ فَقُمْتُ حَتَّى تَجَلاَنِي الْغَشْيُ فَجَعَلْتُ أَصُبُّ عَلَى رَأْسِي الْمَاءَ فَحَمِدَ اللَّهَ عَزَّ وَجَلَّ النَّبِيُّ صَلَّى اللَّهُ عَلَيْهِ وَسَلَّمَ وَأَثْنَى عَلَيْهِ ثُمَّ قَالَ "مَا مِنْ شَيْءٍ لَمْ أَكُنْ أُرِيتُهُ إِلاَّ رَأَيْتُهُ فِي مَقَامِي حَتَّى الْجَنَّةُ وَالنَّارُ فَأُوحِيَ إِلَيَّ أَنَّكُمْ تُفْتَنُونَ فِي قُبُورِكُمْ مِثْلَ أَوْ قَرِيبَ لاَ أَدْرِي أَيَّ ذَلِكَ" قَالَتْ أَسْمَاءُ مِنْ فِتْنَةِ الْمَسِيحِ الدَّجَّالِ يُقَالُ مَا عِلْمُكَ بِهَذَا الرَّجُلِ فَأَمَّا الْمُؤْمِنُ أَوْ الْمُوقِنُ لاَ أَدْرِي بِأَيِّهِمَا قَالَتْ أَسْمَاءُ فَيَقُولُ هُوَ مُحَمَّدٌ رَسُولُ اللَّهِ جَاءَنَا بِالْبَيِّنَاتِ وَالْهُدَى فَأَجَبْنَا وَاتَّبَعْنَا هُوَ مُحَمَّدٌ ثَلاَثًا فَيُقَالُ نَمْ صَالِحًا قَدْ عَلِمْنَا إِنْ كُنْتَ لَمُوقِنًا بِهِ وَأَمَّا الْمُنَافِقُ أَوْ الْمُرْتَابُ لاَ أَدْرِي أَيَّ ذَلِكَ قَالَتْ أَسْمَاءُ فَيَقُولُ لاَ أَدْرِي سَمِعْتُ النَّاسَ يَقُولُونَ شَيْئًا فَقُلْتُهُ".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542BC9" w:rsidRPr="00D01637" w:rsidRDefault="00542BC9" w:rsidP="000B1E59">
      <w:pPr>
        <w:pStyle w:val="a6"/>
        <w:numPr>
          <w:ilvl w:val="0"/>
          <w:numId w:val="4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إطلاق الناس على البعض.</w:t>
      </w:r>
    </w:p>
    <w:p w:rsidR="00542BC9" w:rsidRPr="00D01637" w:rsidRDefault="00542BC9" w:rsidP="00542BC9">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27- باب التَّنَاوُبِ فِي الْعِلْمِ</w:t>
      </w:r>
    </w:p>
    <w:p w:rsidR="00542BC9" w:rsidRPr="00D01637" w:rsidRDefault="00542BC9" w:rsidP="00542BC9">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42BC9" w:rsidRPr="00D01637" w:rsidRDefault="00542BC9" w:rsidP="00542BC9">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89- حَدَّثَنَا أَبُو الْيَمَانِ أَخْبَرَنَا شُعَيْبٌ عَنْ الزُّهْرِيِّ ح قَالَ أَبُو عَبْد اللَّهِ وَقَالَ ابْنُ وَهْبٍ أَخْبَرَنَا يُونُسُ عَنْ ابْنِ شِهَابٍ عَنْ عُبَيْدِ اللَّهِ بْنِ عَبْدِ اللَّهِ بْنِ أَبِي ثَوْرٍ عَنْ عَبْدِ اللَّهِ بْنِ عَبَّاسٍ عَنْ عُمَرَ قَالَ: "كُنْتُ أَنَا وَجَارٌ لِي مِنْ الأَنْصَارِ فِي بَنِي أُمَيَّةَ بْنِ زَيْدٍ وَهِيَ مِنْ عَوَالِي الْمَدِينَةِ وَكُنَّا نَتَنَاوَبُ النُّزُولَ عَلَى رَسُولِ اللَّهِ صَلَّى اللَّهُ عَلَيْهِ وَسَلَّمَ يَنْزِلُ يَوْمًا وَأَنْزِلُ يَوْمًا فَإِذَا نَزَلْتُ جِئْتُهُ بِخَبَرِ ذَلِكَ الْيَوْمِ مِنْ الْوَحْيِ وَغَيْرِهِ وَإِذَا نَزَلَ فَعَلَ مِثْلَ ذَلِكَ فَنَزَلَ صَاحِبِي الأَنْصَارِيُّ يَوْمَ نَوْبَتِهِ فَضَرَبَ بَابِي ضَرْبًا شَدِيدًا فَقَالَ أَثَمَّ هُوَ فَفَزِعْتُ فَخَرَجْتُ إِلَيْهِ فَقَالَ قَدْ حَدَثَ أَمْرٌ عَظِيمٌ قَالَ فَدَخَلْتُ عَلَى حَفْصَةَ فَإِذَا هِيَ تَبْكِي فَقُلْتُ طَلَّقَكُنَّ رَسُولُ اللَّهِ صَلَّى اللَّهُ عَلَيْهِ وَسَلَّمَ قَالَتْ لاَ أَدْرِي ثُمَّ دَخَلْتُ عَلَى النَّبِيِّ صَلَّى اللَّهُ عَلَيْهِ وَسَلَّمَ فَقُلْتُ وَأَنَا قَائِمٌ أَطَلَّقْتَ نِسَاءَكَ قَالَ "لاَ" فَقُلْتُ اللَّهُ أَكْبَرُ".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542BC9" w:rsidRPr="00D01637" w:rsidRDefault="00542BC9" w:rsidP="000B1E59">
      <w:pPr>
        <w:pStyle w:val="a6"/>
        <w:numPr>
          <w:ilvl w:val="0"/>
          <w:numId w:val="4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الاعتماد على خبر الواحد</w:t>
      </w:r>
    </w:p>
    <w:p w:rsidR="00542BC9" w:rsidRPr="00D01637" w:rsidRDefault="00542BC9" w:rsidP="000B1E59">
      <w:pPr>
        <w:pStyle w:val="a6"/>
        <w:numPr>
          <w:ilvl w:val="0"/>
          <w:numId w:val="4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العمل بمراسيل الصحابة.</w:t>
      </w:r>
    </w:p>
    <w:p w:rsidR="00542BC9" w:rsidRPr="00D01637" w:rsidRDefault="00542BC9" w:rsidP="000B1E59">
      <w:pPr>
        <w:pStyle w:val="a6"/>
        <w:numPr>
          <w:ilvl w:val="0"/>
          <w:numId w:val="4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فيه أن الطالب لا يغفل عن النظر في أمر معاشه ليستعين على طلب العلم وغيره، مع أخذه بالحزم في السؤال عما يفوته يوم غيبته .</w:t>
      </w:r>
    </w:p>
    <w:p w:rsidR="00542BC9" w:rsidRPr="00D01637" w:rsidRDefault="00542BC9" w:rsidP="000B1E59">
      <w:pPr>
        <w:pStyle w:val="a6"/>
        <w:numPr>
          <w:ilvl w:val="0"/>
          <w:numId w:val="4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شرط التواتر أن يكون مستند نقلته الأمر المحسوس، لا الإشاعة التي لا يدرى من بدأ بها.</w:t>
      </w:r>
    </w:p>
    <w:p w:rsidR="00542BC9" w:rsidRPr="00D01637" w:rsidRDefault="00542BC9" w:rsidP="00542BC9">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30 - باب مَنْ أَعَادَ الْحَدِيثَ ثَلاَثًا لِيُفْهَمَ عَنْهُ فَقَالَ: "أَلاَ وَقَوْلُ الزُّور"ِ فَمَا زَالَ يُكَرِّرُهَا</w:t>
      </w:r>
    </w:p>
    <w:p w:rsidR="00542BC9" w:rsidRPr="00D01637" w:rsidRDefault="00542BC9" w:rsidP="00542BC9">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42BC9" w:rsidRPr="00D01637" w:rsidRDefault="00542BC9" w:rsidP="00542BC9">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94- حَدَّثَنَا عَبْدَةُ قَالَ حَدَّثَنَا عَبْدُ الصَّمَدِ قَالَ حَدَّثَنَا عَبْدُ اللَّهِ بْنُ الْمُثَنَّى قَالَ حَدَّثَنَا ثُمَامَةُ بْنُ عَبْدِ اللَّهِ عَنْ أَنَسٍ عَنْ النَّبِيِّ صَلَّى اللَّهُ عَلَيْهِ وَسَلَّمَ "أَنَّهُ كَانَ إِذَا سَلَّمَ سَلَّمَ ثَلاَثًا وَإِذَا تَكَلَّمَ بِكَلِمَةٍ أَعَادَهَا ثَلاَثًا".</w:t>
      </w:r>
    </w:p>
    <w:p w:rsidR="00542BC9" w:rsidRPr="00D01637" w:rsidRDefault="00542BC9" w:rsidP="00542BC9">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542BC9" w:rsidRPr="00D01637" w:rsidRDefault="00C7023A" w:rsidP="000B1E59">
      <w:pPr>
        <w:pStyle w:val="a6"/>
        <w:numPr>
          <w:ilvl w:val="0"/>
          <w:numId w:val="4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المنير: نبه البخاري بهذه الترجمة على الرد على من كره إعادة الحديث، وأنكر على الطالب الاستعادة وعده من البلادة .</w:t>
      </w:r>
    </w:p>
    <w:p w:rsidR="00C7023A" w:rsidRPr="00D01637" w:rsidRDefault="00C7023A" w:rsidP="000B1E59">
      <w:pPr>
        <w:pStyle w:val="a6"/>
        <w:numPr>
          <w:ilvl w:val="0"/>
          <w:numId w:val="4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التين، فيه أن الثلاث غاية ما يقع به الاعتذار والبيان .</w:t>
      </w:r>
    </w:p>
    <w:p w:rsidR="00C7023A" w:rsidRPr="00D01637" w:rsidRDefault="00912019" w:rsidP="00C7023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32- باب عِظَةِ الإِمَامِ النِّسَاءَ وَتَعْلِيمِهِنَّ</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12019" w:rsidRPr="00D01637" w:rsidRDefault="00912019" w:rsidP="00912019">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98- حَدَّثَنَا سُلَيْمَانُ بْنُ حَرْبٍ قَالَ حَدَّثَنَا شُعْبَةُ عَنْ أَيُّوبَ قَالَ: "سَمِعْتُ عَطَاءً قَالَ سَمِعْتُ ابْنَ عَبَّاسٍ قَالَ أَشْهَدُ عَلَى النَّبِيِّ صَلَّى اللَّهُ عَلَيْهِ وَسَلَّمَ أَوْ قَالَ عَطَاءٌ أَشْهَدُ عَلَى ابْنِ عَبَّاسٍ أَنَّ رَسُولَ اللَّهِ صَلَّى اللَّهُ عَلَيْهِ وَسَلَّمَ خَرَجَ وَمَعَهُ بِلاَلٌ فَظَنَّ أَنَّهُ لَمْ يُسْمِعْ فَوَعَظَهُنَّ وَأَمَرَهُنَّ بِالصَّدَقَةِ فَجَعَلَتْ الْمَرْأَةُ تُلْقِي الْقُرْطَ وَالْخَاتَمَ وَبِلاَلٌ يَأْخُذُ فِي طَرَفِ ثَوْبِهِ".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912019" w:rsidRPr="00D01637" w:rsidRDefault="00912019" w:rsidP="006214E6">
      <w:pPr>
        <w:pStyle w:val="a6"/>
        <w:numPr>
          <w:ilvl w:val="0"/>
          <w:numId w:val="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استفيد منه الوعظ بالتصريح من قوله في الحديث: "فوعظهن "</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b/>
          <w:bCs/>
          <w:sz w:val="27"/>
          <w:szCs w:val="27"/>
          <w:rtl/>
          <w:lang w:bidi="ar"/>
        </w:rPr>
        <w:t>.</w:t>
      </w:r>
    </w:p>
    <w:p w:rsidR="00912019" w:rsidRPr="00D01637" w:rsidRDefault="00912019" w:rsidP="006214E6">
      <w:pPr>
        <w:pStyle w:val="a6"/>
        <w:numPr>
          <w:ilvl w:val="0"/>
          <w:numId w:val="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استفيد منه التعليم من قوله: "وأمرهن بالصدقة " .</w:t>
      </w:r>
    </w:p>
    <w:p w:rsidR="00912019" w:rsidRPr="00D01637" w:rsidRDefault="00912019" w:rsidP="00912019">
      <w:pPr>
        <w:pStyle w:val="a6"/>
        <w:bidi/>
        <w:rPr>
          <w:rFonts w:ascii="Simplified Arabic" w:hAnsi="Simplified Arabic" w:cs="Simplified Arabic"/>
          <w:sz w:val="27"/>
          <w:szCs w:val="27"/>
          <w:rtl/>
          <w:lang w:bidi="ar"/>
        </w:rPr>
      </w:pPr>
    </w:p>
    <w:p w:rsidR="00912019" w:rsidRPr="00D01637" w:rsidRDefault="00912019" w:rsidP="00912019">
      <w:pPr>
        <w:pStyle w:val="a6"/>
        <w:bidi/>
        <w:rPr>
          <w:rFonts w:ascii="Simplified Arabic" w:hAnsi="Simplified Arabic" w:cs="Simplified Arabic"/>
          <w:i/>
          <w:iCs/>
          <w:sz w:val="27"/>
          <w:szCs w:val="27"/>
          <w:lang w:bidi="ar"/>
        </w:rPr>
      </w:pPr>
    </w:p>
    <w:p w:rsidR="00912019" w:rsidRPr="00D01637" w:rsidRDefault="00912019" w:rsidP="00912019">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34 - باب كَيْفَ يُقْبَضُ الْعِلْمُ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12019" w:rsidRPr="00D01637" w:rsidRDefault="00912019" w:rsidP="00912019">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100- حَدَّثَنَا إِسْمَاعِيلُ بْنُ أَبِي أُوَيْسٍ قَالَ حَدَّثَنِي مَالِكٌ عَنْ هِشَامِ بْنِ عُرْوَةَ عَنْ أَبِيهِ عَنْ عَبْدِ اللَّهِ بْنِ عَمْرِو بْنِ الْعَاصِ قَالَ سَمِعْتُ رَسُولَ اللَّهِ صَلَّى اللَّهُ عَلَيْهِ وَسَلَّمَ يَقُولُ: "إِنَّ اللَّهَ لاَ يَقْبِضُ الْعِلْمَ انْتِزَاعًا يَنْتَزِعُهُ مِنْ الْعِبَادِ وَلَكِنْ يَقْبِضُ الْعِلْمَ بِقَبْضِ الْعُلَمَاءِ حَتَّى إِذَا لَمْ يُبْقِ عَالِمًا اتَّخَذَ النَّاسُ رُءُوسًا جُهَّالًا فَسُئِلُوا فَأَفْتَوْا بِغَيْرِ عِلْمٍ فَضَلُّوا وَأَضَلُّوا"</w:t>
      </w:r>
    </w:p>
    <w:p w:rsidR="00912019" w:rsidRPr="00D01637" w:rsidRDefault="00912019" w:rsidP="00912019">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912019" w:rsidRPr="00D01637" w:rsidRDefault="00912019"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المنير: محو العلم من الصدور جائز في القدرة، إلا أن هذا الحديث دل على عدم وقوعه.</w:t>
      </w:r>
    </w:p>
    <w:p w:rsidR="00912019" w:rsidRPr="00D01637" w:rsidRDefault="00912019"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الحث على حفظ العلم .</w:t>
      </w:r>
    </w:p>
    <w:p w:rsidR="00912019" w:rsidRPr="00D01637" w:rsidRDefault="00912019"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التحذير من ترئيس الجهلة .</w:t>
      </w:r>
    </w:p>
    <w:p w:rsidR="00912019" w:rsidRPr="00D01637" w:rsidRDefault="00912019"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أن الفتوى هي الرياسة الحقيقية </w:t>
      </w:r>
      <w:r w:rsidR="00DE66AB" w:rsidRPr="00D01637">
        <w:rPr>
          <w:rFonts w:ascii="Simplified Arabic" w:hAnsi="Simplified Arabic" w:cs="Simplified Arabic"/>
          <w:sz w:val="27"/>
          <w:szCs w:val="27"/>
          <w:rtl/>
          <w:lang w:bidi="ar"/>
        </w:rPr>
        <w:t>.</w:t>
      </w:r>
    </w:p>
    <w:p w:rsidR="00DE66AB" w:rsidRPr="00D01637" w:rsidRDefault="00DE66AB"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وذم من يقدم عليها بغير علم. </w:t>
      </w:r>
    </w:p>
    <w:p w:rsidR="00912019" w:rsidRPr="00D01637" w:rsidRDefault="00912019" w:rsidP="006214E6">
      <w:pPr>
        <w:pStyle w:val="a6"/>
        <w:numPr>
          <w:ilvl w:val="0"/>
          <w:numId w:val="4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الجمهور على القول بخلو الزمان ع</w:t>
      </w:r>
      <w:r w:rsidR="00DE66AB" w:rsidRPr="00D01637">
        <w:rPr>
          <w:rFonts w:ascii="Simplified Arabic" w:hAnsi="Simplified Arabic" w:cs="Simplified Arabic"/>
          <w:sz w:val="27"/>
          <w:szCs w:val="27"/>
          <w:rtl/>
          <w:lang w:bidi="ar"/>
        </w:rPr>
        <w:t>ن مجتهد</w:t>
      </w:r>
      <w:r w:rsidRPr="00D01637">
        <w:rPr>
          <w:rFonts w:ascii="Simplified Arabic" w:hAnsi="Simplified Arabic" w:cs="Simplified Arabic"/>
          <w:sz w:val="27"/>
          <w:szCs w:val="27"/>
          <w:rtl/>
          <w:lang w:bidi="ar"/>
        </w:rPr>
        <w:t>.</w:t>
      </w:r>
    </w:p>
    <w:p w:rsidR="00DE66AB" w:rsidRPr="00D01637" w:rsidRDefault="00DE66AB" w:rsidP="00DE66A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35 - باب هَلْ يُجْعَلُ لِلنِّسَاءِ يَوْمٌ عَلَى حِدَةٍ فِي الْعِلْم</w:t>
      </w:r>
    </w:p>
    <w:p w:rsidR="00DE66AB" w:rsidRPr="00D01637" w:rsidRDefault="00DE66AB" w:rsidP="00DE66A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E66AB" w:rsidRPr="00D01637" w:rsidRDefault="00DE66AB" w:rsidP="00DE66AB">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101- حَدَّثَنَا آدَمُ قَالَ حَدَّثَنَا شُعْبَةُ قَالَ حَدَّثَنِي ابْنُ الأَصْبَهَانِيِّ قَالَ سَمِعْتُ أَبَا صَالِحٍ ذَكْوَانَ يُحَدِّثُ عَنْ أَبِي سَعِيدٍ الْخُدْرِيِّ قَالَتْ النِّسَاءُ لِلنَّبِيِّ صَلَّى اللَّهُ عَلَيْهِ وَسَلَّمَ غَلَبَنَا عَلَيْكَ الرِّجَالُ فَاجْعَلْ لَنَا يَوْمًا مِنْ نَفْسِكَ فَوَعَدَهُنَّ يَوْمًا لَقِيَهُنَّ فِيهِ فَوَعَظَهُنَّ وَأَمَرَهُنَّ فَكَانَ فِيمَا قَالَ لَهُنَّ "مَا مِنْكُنَّ امْرَأَةٌ تُقَدِّمُ ثَلاَثَةً مِنْ وَلَدِهَا إِلاَّ كَانَ لَهَا حِجَابًا</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مِنْ النَّارِ" فَقَالَتْ امْرَأَةٌ وَاثْنَيْنِ فَقَالَ : "وَاثْنَيْنِ."</w:t>
      </w:r>
    </w:p>
    <w:p w:rsidR="00DE66AB" w:rsidRPr="00D01637" w:rsidRDefault="00DE66AB" w:rsidP="00DE66AB">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lang w:bidi="ar"/>
        </w:rPr>
        <w:t>فوائد الحديث :</w:t>
      </w:r>
    </w:p>
    <w:p w:rsidR="00DE66AB" w:rsidRPr="00D01637" w:rsidRDefault="00DE66AB" w:rsidP="006214E6">
      <w:pPr>
        <w:pStyle w:val="a6"/>
        <w:numPr>
          <w:ilvl w:val="0"/>
          <w:numId w:val="48"/>
        </w:numPr>
        <w:bidi/>
        <w:rPr>
          <w:rFonts w:ascii="Simplified Arabic" w:hAnsi="Simplified Arabic" w:cs="Simplified Arabic"/>
          <w:sz w:val="27"/>
          <w:szCs w:val="27"/>
        </w:rPr>
      </w:pPr>
      <w:r w:rsidRPr="00D01637">
        <w:rPr>
          <w:rFonts w:ascii="Simplified Arabic" w:hAnsi="Simplified Arabic" w:cs="Simplified Arabic"/>
          <w:sz w:val="27"/>
          <w:szCs w:val="27"/>
          <w:rtl/>
          <w:lang w:bidi="ar"/>
        </w:rPr>
        <w:t>فيه ما كان عليه نساء الصحابة من الحرص على تعليم أمور الدين .</w:t>
      </w:r>
    </w:p>
    <w:p w:rsidR="00DE66AB" w:rsidRPr="00D01637" w:rsidRDefault="00DE66AB" w:rsidP="006214E6">
      <w:pPr>
        <w:pStyle w:val="a6"/>
        <w:numPr>
          <w:ilvl w:val="0"/>
          <w:numId w:val="48"/>
        </w:numPr>
        <w:bidi/>
        <w:rPr>
          <w:rFonts w:ascii="Simplified Arabic" w:hAnsi="Simplified Arabic" w:cs="Simplified Arabic"/>
          <w:sz w:val="27"/>
          <w:szCs w:val="27"/>
        </w:rPr>
      </w:pPr>
      <w:r w:rsidRPr="00D01637">
        <w:rPr>
          <w:rFonts w:ascii="Simplified Arabic" w:hAnsi="Simplified Arabic" w:cs="Simplified Arabic"/>
          <w:sz w:val="27"/>
          <w:szCs w:val="27"/>
          <w:rtl/>
          <w:lang w:bidi="ar"/>
        </w:rPr>
        <w:t>فيه جواز الوعد .</w:t>
      </w:r>
    </w:p>
    <w:p w:rsidR="00DE66AB" w:rsidRPr="00D01637" w:rsidRDefault="00DE66AB" w:rsidP="006214E6">
      <w:pPr>
        <w:pStyle w:val="a6"/>
        <w:numPr>
          <w:ilvl w:val="0"/>
          <w:numId w:val="48"/>
        </w:numPr>
        <w:bidi/>
        <w:rPr>
          <w:rFonts w:ascii="Simplified Arabic" w:hAnsi="Simplified Arabic" w:cs="Simplified Arabic"/>
          <w:sz w:val="27"/>
          <w:szCs w:val="27"/>
        </w:rPr>
      </w:pPr>
      <w:r w:rsidRPr="00D01637">
        <w:rPr>
          <w:rFonts w:ascii="Simplified Arabic" w:hAnsi="Simplified Arabic" w:cs="Simplified Arabic"/>
          <w:sz w:val="27"/>
          <w:szCs w:val="27"/>
          <w:rtl/>
          <w:lang w:bidi="ar"/>
        </w:rPr>
        <w:t>فيه أن أطفال المسلمين في الجنة .</w:t>
      </w:r>
    </w:p>
    <w:p w:rsidR="00DE66AB" w:rsidRPr="00D01637" w:rsidRDefault="00DE66AB" w:rsidP="006214E6">
      <w:pPr>
        <w:pStyle w:val="a6"/>
        <w:numPr>
          <w:ilvl w:val="0"/>
          <w:numId w:val="48"/>
        </w:numPr>
        <w:bidi/>
        <w:rPr>
          <w:rFonts w:ascii="Simplified Arabic" w:hAnsi="Simplified Arabic" w:cs="Simplified Arabic"/>
          <w:sz w:val="27"/>
          <w:szCs w:val="27"/>
        </w:rPr>
      </w:pPr>
      <w:r w:rsidRPr="00D01637">
        <w:rPr>
          <w:rFonts w:ascii="Simplified Arabic" w:hAnsi="Simplified Arabic" w:cs="Simplified Arabic"/>
          <w:sz w:val="27"/>
          <w:szCs w:val="27"/>
          <w:rtl/>
          <w:lang w:bidi="ar"/>
        </w:rPr>
        <w:t>فيه أن من مات له ولدان حجباه من النار.</w:t>
      </w:r>
    </w:p>
    <w:p w:rsidR="00DE66AB" w:rsidRPr="00D01637" w:rsidRDefault="00DE66AB" w:rsidP="00DE66A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32"/>
          <w:szCs w:val="32"/>
          <w:rtl/>
          <w:lang w:bidi="ar"/>
        </w:rPr>
        <w:lastRenderedPageBreak/>
        <w:t>36 - باب مَنْ سَمِعَ شَيْئًا فَلَمْ يَفْهَمْهُ فَرَاجَعَ فِيهِ حَتَّى يَعْرِفَهُ</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E66AB" w:rsidRPr="00D01637" w:rsidRDefault="00DE66AB" w:rsidP="00DE66AB">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103- حَدَّثَنَا سَعِيدُ بْنُ أَبِي مَرْيَمَ قَالَ أَخْبَرَنَا نَافِعُ بْنُ عُمَرَ قَالَ حَدَّثَنِي ابْنُ أَبِي مُلَيْكَةَ أَنَّ عَائِشَةَ</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زَوْجَ النَّبِيِّ صَلَّى اللَّهُ عَلَيْهِ وَسَلَّمَ كَانَتْ لاَ تَسْمَعُ شَيْئًا لاَ تَعْرِفُهُ إِلاَّ رَاجَعَتْ فِيهِ حَتَّى تَعْرِفَهُ وَأَنَّ النَّبِيَّ صَلَّى اللَّهُ عَلَيْهِ وَسَلَّمَ قَالَ "مَنْ حُوسِبَ عُذِّبَ" قَالَتْ عَائِشَةُ فَقُلْتُ أَوَلَيْسَ يَقُولُ اللَّهُ تَعَالَى {فَسَوْفَ يُحَاسَبُ حِسَاباً يَسِيراً} قَالَتْ: فَقَالَ "إِنَّمَا ذَلِكِ الْعَرْضُ وَلَكِنْ مَنْ نُوقِشَ الْحِسَابَ يَهْلِكْ"</w:t>
      </w:r>
    </w:p>
    <w:p w:rsidR="00DE66AB" w:rsidRPr="00D01637" w:rsidRDefault="00DE66AB" w:rsidP="00DE66A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E66AB" w:rsidRPr="00D01637" w:rsidRDefault="00DE66AB" w:rsidP="006214E6">
      <w:pPr>
        <w:pStyle w:val="a6"/>
        <w:numPr>
          <w:ilvl w:val="0"/>
          <w:numId w:val="4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ما كان عند عائشة من الحرص على تقهم معاني الحديث .</w:t>
      </w:r>
    </w:p>
    <w:p w:rsidR="00DE66AB" w:rsidRPr="00D01637" w:rsidRDefault="00DE66AB" w:rsidP="006214E6">
      <w:pPr>
        <w:pStyle w:val="a6"/>
        <w:numPr>
          <w:ilvl w:val="0"/>
          <w:numId w:val="4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النبي صلى الله عليه وسلم لم يكن يتضجر من المراجعة في العلم.</w:t>
      </w:r>
    </w:p>
    <w:p w:rsidR="00661AC6" w:rsidRPr="00D01637" w:rsidRDefault="00DE66AB" w:rsidP="006214E6">
      <w:pPr>
        <w:pStyle w:val="a6"/>
        <w:numPr>
          <w:ilvl w:val="0"/>
          <w:numId w:val="4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w:t>
      </w:r>
      <w:r w:rsidR="00661AC6" w:rsidRPr="00D01637">
        <w:rPr>
          <w:rFonts w:ascii="Simplified Arabic" w:hAnsi="Simplified Arabic" w:cs="Simplified Arabic"/>
          <w:sz w:val="27"/>
          <w:szCs w:val="27"/>
          <w:rtl/>
          <w:lang w:bidi="ar"/>
        </w:rPr>
        <w:t>مناظرة، ومقابلة السنة بالكتاب.</w:t>
      </w:r>
    </w:p>
    <w:p w:rsidR="00661AC6" w:rsidRPr="00D01637" w:rsidRDefault="00661AC6" w:rsidP="006214E6">
      <w:pPr>
        <w:pStyle w:val="a6"/>
        <w:numPr>
          <w:ilvl w:val="0"/>
          <w:numId w:val="4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w:t>
      </w:r>
      <w:r w:rsidR="00DE66AB" w:rsidRPr="00D01637">
        <w:rPr>
          <w:rFonts w:ascii="Simplified Arabic" w:hAnsi="Simplified Arabic" w:cs="Simplified Arabic"/>
          <w:sz w:val="27"/>
          <w:szCs w:val="27"/>
          <w:rtl/>
          <w:lang w:bidi="ar"/>
        </w:rPr>
        <w:t>تف</w:t>
      </w:r>
      <w:r w:rsidRPr="00D01637">
        <w:rPr>
          <w:rFonts w:ascii="Simplified Arabic" w:hAnsi="Simplified Arabic" w:cs="Simplified Arabic"/>
          <w:sz w:val="27"/>
          <w:szCs w:val="27"/>
          <w:rtl/>
          <w:lang w:bidi="ar"/>
        </w:rPr>
        <w:t xml:space="preserve">اوت الناس في الحساب. </w:t>
      </w:r>
    </w:p>
    <w:p w:rsidR="00DE66AB" w:rsidRPr="00D01637" w:rsidRDefault="00DE66AB" w:rsidP="006214E6">
      <w:pPr>
        <w:pStyle w:val="a6"/>
        <w:numPr>
          <w:ilvl w:val="0"/>
          <w:numId w:val="4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السؤال عن مثل هذا لم يدخل فيما نهي الصحابة عنه</w:t>
      </w:r>
      <w:r w:rsidR="00661AC6" w:rsidRPr="00D01637">
        <w:rPr>
          <w:rFonts w:ascii="Simplified Arabic" w:hAnsi="Simplified Arabic" w:cs="Simplified Arabic"/>
          <w:sz w:val="27"/>
          <w:szCs w:val="27"/>
          <w:rtl/>
          <w:lang w:bidi="ar"/>
        </w:rPr>
        <w:t xml:space="preserve"> .</w:t>
      </w:r>
    </w:p>
    <w:p w:rsidR="00661AC6" w:rsidRPr="00D01637" w:rsidRDefault="00661AC6" w:rsidP="00661AC6">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37 -</w:t>
      </w:r>
      <w:r w:rsidRPr="00D01637">
        <w:rPr>
          <w:rFonts w:ascii="Simplified Arabic" w:hAnsi="Simplified Arabic" w:cs="Simplified Arabic"/>
          <w:b/>
          <w:bCs/>
          <w:sz w:val="32"/>
          <w:szCs w:val="32"/>
          <w:rtl/>
          <w:lang w:bidi="ar"/>
        </w:rPr>
        <w:t xml:space="preserve"> باب لِيُبَلِّغْ الْعِلْمَ الشَّاهِدُ الْغَائِبَ قَالَهُ ابْنُ عَبَّاسٍ عَنْ النَّبِيِّ صَلَّى اللَّهُ عَلَيْهِ وَسَلَّمَ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661AC6" w:rsidRPr="00D01637" w:rsidRDefault="00661AC6" w:rsidP="00661AC6">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104- حَدَّثَنَا عَبْدُ اللَّهِ بْنُ يُوسُفَ قَالَ حَدَّثَنِي اللَّيْثُ قَالَ حَدَّثَنِي سَعِيدٌ هُوَ ابْنُ أَبِي سَعِيدٍ عَنْ أَبِي شُرَيْحٍ "أَنَّهُ قَالَ لِعَمْرِو بْنِ سَعِيدٍ وَهُوَ يَبْعَثُ الْبُعُوثَ إِلَى مَكَّةَ ائْذَنْ لِي أَيُّهَا الأَمِيرُ أُحَدِّثْكَ قَوْلًا قَامَ بِهِ النَّبِيُّ صَلَّى اللَّهُ عَلَيْهِ وَسَلَّمَ الْغَدَ مِنْ يَوْمِ الْفَتْحِ سَمِعَتْهُ أُذُنَايَ وَوَعَاهُ قَلْبِي وَأَبْصَرَتْهُ عَيْنَايَ حِينَ تَكَلَّمَ بِهِ حَمِدَ اللَّهَ وَأَثْنَى عَلَيْهِ ثُمَّ قَالَ "إِنَّ مَكَّةَ حَرَّمَهَا اللَّهُ وَلَمْ يُحَرِّمْهَا النَّاسُ فَلاَ يَحِلُّ لِامْرِئٍ يُؤْمِنُ بِاللَّهِ وَالْيَوْمِ الْآخِرِ أَنْ يَسْفِكَ بِهَا دَمًا وَلاَ يَعْضِدَ</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بِهَا شَجَرَةً فَإِنْ أَحَدٌ تَرَخَّصَ لِقِتَالِ رَسُولِ اللَّهِ صَلَّى اللَّهُ عَلَيْهِ وَسَلَّمَ فِيهَا فَقُولُوا إِنَّ اللَّهَ قَدْ أَذِنَ لِرَسُولِهِ وَلَمْ يَأْذَنْ لَكُمْ وَإِنَّمَا أَذِنَ لِي فِيهَا سَاعَةً مِنْ نَهَارٍ ثُمَّ عَادَتْ حُرْمَتُهَا الْيَوْمَ كَحُرْمَتِهَا بِالأَمْسِ وَلْيُبَلِّغْ الشَّاهِدُ الْغَائِبَ" فَقِيلَ لِأَبِي شُرَيْحٍ: مَا قَالَ عَمْرٌو قَالَ: "أَنَا أَعْلَمُ مِنْكَ يَا أَبَا شُرَيْحٍ لاَ يُعِيذُ عَاصِيًا وَلاَ فَارًّا بِدَمٍ وَلاَ فَارًّا بِخَرْبَةٍ".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قوله: "ائذن لي" فيه حسن التلطف في الإنكار على أمراء الجور ليكون أدعى لقبولهم.</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شرف مكة .</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فيه تقديم الحمد والثناء على القول المقصود.</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إثبات خصائص الرسول صلى الله عليه وسلم واستواء المسلمين معه في الحكم إلا ما ثبت تخصيصه به </w:t>
      </w:r>
      <w:r w:rsidRPr="00D01637">
        <w:rPr>
          <w:rFonts w:ascii="Simplified Arabic" w:hAnsi="Simplified Arabic" w:cs="Simplified Arabic"/>
          <w:i/>
          <w:iCs/>
          <w:sz w:val="27"/>
          <w:szCs w:val="27"/>
          <w:rtl/>
          <w:lang w:bidi="ar"/>
        </w:rPr>
        <w:t>.</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وقوع النسخ.</w:t>
      </w:r>
    </w:p>
    <w:p w:rsidR="00661AC6" w:rsidRPr="00D01637" w:rsidRDefault="00661AC6" w:rsidP="006214E6">
      <w:pPr>
        <w:pStyle w:val="a6"/>
        <w:numPr>
          <w:ilvl w:val="0"/>
          <w:numId w:val="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فضل أبي شريح لاتباعه أمر النبي صلى الله عليه وسلم بالتبليغ عنه وغير ذلك.</w:t>
      </w:r>
    </w:p>
    <w:p w:rsidR="00661AC6" w:rsidRPr="00D01637" w:rsidRDefault="00661AC6" w:rsidP="00661AC6">
      <w:pPr>
        <w:pStyle w:val="a6"/>
        <w:bidi/>
        <w:rPr>
          <w:rFonts w:ascii="Simplified Arabic" w:hAnsi="Simplified Arabic" w:cs="Simplified Arabic"/>
          <w:sz w:val="27"/>
          <w:szCs w:val="27"/>
          <w:rtl/>
          <w:lang w:bidi="ar"/>
        </w:rPr>
      </w:pPr>
    </w:p>
    <w:p w:rsidR="00661AC6" w:rsidRPr="00D01637" w:rsidRDefault="00661AC6" w:rsidP="00661AC6">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38</w:t>
      </w:r>
      <w:r w:rsidRPr="00D01637">
        <w:rPr>
          <w:rFonts w:ascii="Simplified Arabic" w:hAnsi="Simplified Arabic" w:cs="Simplified Arabic"/>
          <w:b/>
          <w:bCs/>
          <w:sz w:val="32"/>
          <w:szCs w:val="32"/>
          <w:rtl/>
          <w:lang w:bidi="ar"/>
        </w:rPr>
        <w:t xml:space="preserve"> - باب إِثْمِ مَنْ كَذَبَ عَلَى النَّبِيِّ صَلَّى اللَّهُ عَلَيْهِ وَسَلَّمَ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661AC6" w:rsidRPr="00D01637" w:rsidRDefault="00661AC6" w:rsidP="00661AC6">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107- حَدَّثَنَا أَبُو الْوَلِيدِ قَالَ حَدَّثَنَا شُعْبَةُ عَنْ جَامِعِ بْنِ شَدَّادٍ عَنْ عَامِرِ بْنِ عَبْدِ اللَّهِ بْنِ الزُّبَيْرِ عَنْ أَبِيهِ قَالَ قُلْتُ لِلزُّبَيْرِ: إِنِّي لاَ أَسْمَعُكَ تُحَدِّثُ عَنْ رَسُولِ اللَّهِ صَلَّى اللَّهُ عَلَيْهِ وَسَلَّمَ كَمَا يُحَدِّثُ فُلاَنٌ وَفُلاَنٌ قَالَ أَمَا إِنِّي لَمْ أُفَارِقْهُ وَلَكِنْ سَمِعْتُهُ يَقُولُ "مَنْ كَذَبَ عَلَيَّ فَلْيَتَبَوَّأْ مَقْعَدَهُ مِنْ النَّارِ"</w:t>
      </w:r>
      <w:r w:rsidRPr="00D01637">
        <w:rPr>
          <w:rFonts w:ascii="Simplified Arabic" w:hAnsi="Simplified Arabic" w:cs="Simplified Arabic"/>
          <w:sz w:val="27"/>
          <w:szCs w:val="27"/>
          <w:rtl/>
          <w:lang w:bidi="ar"/>
        </w:rPr>
        <w:br/>
        <w:t>فوائد الحديث</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w:t>
      </w:r>
    </w:p>
    <w:p w:rsidR="00661AC6" w:rsidRPr="00D01637" w:rsidRDefault="00D43C05" w:rsidP="006214E6">
      <w:pPr>
        <w:pStyle w:val="a6"/>
        <w:numPr>
          <w:ilvl w:val="0"/>
          <w:numId w:val="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الطيبي: فيه إشارة إلى معنى القصد في الذنب وجزائه، أي كما أنه قصد في الكذب التعمد فليقصد بجزائه التبوء.</w:t>
      </w:r>
    </w:p>
    <w:p w:rsidR="00D43C05" w:rsidRPr="00D01637" w:rsidRDefault="00D43C05" w:rsidP="00D43C0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39 - باب كِتَابَةِ الْعِلْمِ</w:t>
      </w:r>
    </w:p>
    <w:p w:rsidR="00D43C05" w:rsidRPr="00D01637" w:rsidRDefault="00D43C05" w:rsidP="00D43C05">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8"/>
          <w:szCs w:val="28"/>
          <w:rtl/>
          <w:lang w:bidi="ar"/>
        </w:rPr>
        <w:t xml:space="preserve">الحديث </w:t>
      </w:r>
      <w:r w:rsidR="005375A1" w:rsidRPr="00D01637">
        <w:rPr>
          <w:rFonts w:ascii="Simplified Arabic" w:hAnsi="Simplified Arabic" w:cs="Simplified Arabic"/>
          <w:sz w:val="28"/>
          <w:szCs w:val="28"/>
          <w:rtl/>
          <w:lang w:bidi="ar"/>
        </w:rPr>
        <w:t>الأول</w:t>
      </w:r>
      <w:r w:rsidRPr="00D01637">
        <w:rPr>
          <w:rFonts w:ascii="Simplified Arabic" w:hAnsi="Simplified Arabic" w:cs="Simplified Arabic"/>
          <w:sz w:val="28"/>
          <w:szCs w:val="28"/>
          <w:rtl/>
          <w:lang w:bidi="ar"/>
        </w:rPr>
        <w:t xml:space="preserve"> :</w:t>
      </w:r>
      <w:r w:rsidRPr="00D01637">
        <w:rPr>
          <w:rFonts w:ascii="Simplified Arabic" w:hAnsi="Simplified Arabic" w:cs="Simplified Arabic"/>
          <w:sz w:val="27"/>
          <w:szCs w:val="27"/>
          <w:rtl/>
          <w:lang w:bidi="ar"/>
        </w:rPr>
        <w:br/>
        <w:t>111- حَدَّثَنَا مُحَمَّدُ بْنُ سَلاَمٍ قَالَ أَخْبَرَنَا وَكِيعٌ عَنْ سُفْيَانَ عَنْ مُطَرِّفٍ عَنْ الشَّعْبِيِّ عَنْ أَبِي جُحَيْفَةَ قَالَ "قُلْتُ لِعَلِيِّ بْنِ أَبِي طَالِبٍ هَلْ عِنْدَكُمْ كِتَابٌ قَالَ لاَ إِلاَّ كِتَابُ اللَّهِ أَوْ فَهْمٌ أُعْطِيَهُ رَجُلٌ مُسْلِمٌ أَوْ مَا فِي هَذِهِ الصَّحِيفَةِ قَالَ قُلْتُ فَمَا فِي هَذِهِ الصَّحِيفَةِ قَالَ الْعَقْلُ وَفَكَاكُ الأَسِيرِ وَلاَ يُقْتَلُ مُسْلِمٌ بِكَافِرٍ".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43C05" w:rsidRPr="00D01637" w:rsidRDefault="00D43C05" w:rsidP="006214E6">
      <w:pPr>
        <w:pStyle w:val="a6"/>
        <w:numPr>
          <w:ilvl w:val="0"/>
          <w:numId w:val="5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ابن المنير: فيه دليل على أنه كان عنده أشياء مكتوبة من الفقه المستنبط من كتاب الله.</w:t>
      </w:r>
    </w:p>
    <w:p w:rsidR="005035AF" w:rsidRPr="00D01637" w:rsidRDefault="005035AF" w:rsidP="005035AF">
      <w:pPr>
        <w:pStyle w:val="a6"/>
        <w:bidi/>
        <w:rPr>
          <w:rFonts w:ascii="Simplified Arabic" w:hAnsi="Simplified Arabic" w:cs="Simplified Arabic"/>
          <w:i/>
          <w:iCs/>
          <w:sz w:val="27"/>
          <w:szCs w:val="27"/>
          <w:rtl/>
          <w:lang w:bidi="ar"/>
        </w:rPr>
      </w:pPr>
    </w:p>
    <w:p w:rsidR="005035AF" w:rsidRPr="00D01637" w:rsidRDefault="005035AF" w:rsidP="005035AF">
      <w:pPr>
        <w:pStyle w:val="a6"/>
        <w:bidi/>
        <w:rPr>
          <w:rFonts w:ascii="Simplified Arabic" w:hAnsi="Simplified Arabic" w:cs="Simplified Arabic"/>
          <w:i/>
          <w:iCs/>
          <w:sz w:val="27"/>
          <w:szCs w:val="27"/>
          <w:rtl/>
          <w:lang w:bidi="ar"/>
        </w:rPr>
      </w:pPr>
    </w:p>
    <w:p w:rsidR="005035AF" w:rsidRPr="00D01637" w:rsidRDefault="005035AF" w:rsidP="005035AF">
      <w:pPr>
        <w:pStyle w:val="a6"/>
        <w:bidi/>
        <w:rPr>
          <w:rFonts w:ascii="Simplified Arabic" w:hAnsi="Simplified Arabic" w:cs="Simplified Arabic"/>
          <w:i/>
          <w:iCs/>
          <w:sz w:val="27"/>
          <w:szCs w:val="27"/>
          <w:lang w:bidi="ar"/>
        </w:rPr>
      </w:pPr>
    </w:p>
    <w:p w:rsidR="00D43C05" w:rsidRPr="00D01637" w:rsidRDefault="00D43C05" w:rsidP="00D43C0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D43C05" w:rsidRPr="00D01637" w:rsidRDefault="00D43C05" w:rsidP="00D43C05">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113- حَدَّثَنَا عَلِيُّ بْنُ عَبْدِ اللَّهِ قَالَ حَدَّثَنَا سُفْيَانُ قَالَ حَدَّثَنَا عَمْرٌو قَالَ أَخْبَرَنِي وَهْبُ بْنُ مُنَبِّهٍ عَنْ أَخِيهِ قَالَ سَمِعْتُ أَبَا هُرَيْرَةَ يَقُولُ: "مَا مِنْ أَصْحَابِ النَّبِيِّ صَلَّى اللَّهُ عَلَيْهِ وَسَلَّمَ أَحَدٌ أَكْثَرَ حَدِيثًا عَنْهُ مِنِّي إِلاَّ مَا كَانَ مِنْ عَبْدِ اللَّهِ بْنِ عَمْرٍو فَإِنَّهُ كَانَ يَكْتُبُ وَلاَ أَكْتُبُ"</w:t>
      </w:r>
      <w:r w:rsidRPr="00D01637">
        <w:rPr>
          <w:rFonts w:ascii="Simplified Arabic" w:hAnsi="Simplified Arabic" w:cs="Simplified Arabic"/>
          <w:i/>
          <w:iCs/>
          <w:sz w:val="27"/>
          <w:szCs w:val="27"/>
          <w:rtl/>
          <w:lang w:bidi="ar"/>
        </w:rPr>
        <w:t>.</w:t>
      </w:r>
    </w:p>
    <w:p w:rsidR="00D43C05" w:rsidRPr="00D01637" w:rsidRDefault="00D43C05" w:rsidP="00D43C05">
      <w:pPr>
        <w:pStyle w:val="a6"/>
        <w:bidi/>
        <w:rPr>
          <w:rFonts w:ascii="Simplified Arabic" w:hAnsi="Simplified Arabic" w:cs="Simplified Arabic"/>
          <w:b/>
          <w:bCs/>
          <w:i/>
          <w:iCs/>
          <w:sz w:val="28"/>
          <w:szCs w:val="28"/>
          <w:rtl/>
          <w:lang w:bidi="ar"/>
        </w:rPr>
      </w:pP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b/>
          <w:bCs/>
          <w:i/>
          <w:iCs/>
          <w:sz w:val="28"/>
          <w:szCs w:val="28"/>
          <w:rtl/>
          <w:lang w:bidi="ar"/>
        </w:rPr>
        <w:t xml:space="preserve"> :</w:t>
      </w:r>
    </w:p>
    <w:p w:rsidR="00D43C05" w:rsidRPr="00D01637" w:rsidRDefault="00D43C05" w:rsidP="006214E6">
      <w:pPr>
        <w:pStyle w:val="a6"/>
        <w:numPr>
          <w:ilvl w:val="0"/>
          <w:numId w:val="5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"فإنه كان يكتب ولا أكتب" هذا استدلال من أبي هريرة على ما ذكره من أكثرية ما عند عبد الله بن عمرو أي ابن العاص على ما عنده .</w:t>
      </w:r>
    </w:p>
    <w:p w:rsidR="00D43C05" w:rsidRPr="00D01637" w:rsidRDefault="00D43C05" w:rsidP="006214E6">
      <w:pPr>
        <w:pStyle w:val="a6"/>
        <w:numPr>
          <w:ilvl w:val="0"/>
          <w:numId w:val="5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يستفاد منه أن أبا هريرة كان جازما بأنه ليس في الصحابة أكثر حديثا عن النبي صلى الله عليه وسلم منه إلا عبد الله .</w:t>
      </w:r>
    </w:p>
    <w:p w:rsidR="00D43C05" w:rsidRPr="00D01637" w:rsidRDefault="007D2175" w:rsidP="006214E6">
      <w:pPr>
        <w:pStyle w:val="a6"/>
        <w:numPr>
          <w:ilvl w:val="0"/>
          <w:numId w:val="53"/>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أن النبي صلى الله عليه وسلم أذن في كتابة الحديث عنه .</w:t>
      </w:r>
    </w:p>
    <w:p w:rsidR="007D2175" w:rsidRPr="00D01637" w:rsidRDefault="007D2175" w:rsidP="007D217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 :</w:t>
      </w:r>
    </w:p>
    <w:p w:rsidR="007D2175" w:rsidRPr="00D01637" w:rsidRDefault="007D2175" w:rsidP="007D2175">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114- حَدَّثَنَا يَحْيَى بْنُ سُلَيْمَانَ قَالَ حَدَّثَنِي ابْنُ وَهْبٍ قَالَ أَخْبَرَنِي يُونُسُ عَنْ ابْنِ شِهَابٍ عَنْ عُبَيْدِ اللَّهِ بْنِ عَبْدِ اللَّهِ عَنْ ابْنِ عَبَّاسٍ قَالَ "لَمَّا اشْتَدَّ بِالنَّبِيِّ صَلَّى اللَّهُ عَلَيْهِ وَسَلَّمَ وَجَعُهُ قَالَ "ائْتُونِي بِكِتَابٍ أَكْتُبْ لَكُمْ كِتَابًا لاَ تَضِلُّوا بَعْدَهُ" قَالَ عُمَرُ إِنَّ النَّبِيَّ صَلَّى اللَّهُ عَلَيْهِ وَسَلَّمَ غَلَبَهُ الْوَجَعُ وَعِنْدَنَا كِتَابُ اللَّهِ حَسْبُنَا فَاخْتَلَفُوا وَكَثُرَ اللَّغَطُ قَالَ "قُومُوا عَنِّي وَلاَ يَنْبَغِي عِنْدِي التَّنَازُعُ" فَخَرَجَ ابْنُ عَبَّاسٍ يَقُولُ إِنَّ الرَّزِيَّةَ كُلَّ الرَّزِيَّةِ مَا حَالَ بَيْنَ رَسُولِ اللَّهِ صَلَّى اللَّهُ عَلَيْهِ وَسَلَّمَ وَبَيْنَ كِتَابِهِ"</w:t>
      </w:r>
    </w:p>
    <w:p w:rsidR="007D2175" w:rsidRPr="00D01637" w:rsidRDefault="007D2175" w:rsidP="007D217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7D2175" w:rsidRPr="00D01637" w:rsidRDefault="007D2175" w:rsidP="006214E6">
      <w:pPr>
        <w:pStyle w:val="a6"/>
        <w:numPr>
          <w:ilvl w:val="0"/>
          <w:numId w:val="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دل أمره لهما بالقيام على أن أمره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 xml:space="preserve"> كان على الاختيار .</w:t>
      </w:r>
    </w:p>
    <w:p w:rsidR="007D2175" w:rsidRPr="00D01637" w:rsidRDefault="007D2175" w:rsidP="006214E6">
      <w:pPr>
        <w:pStyle w:val="a6"/>
        <w:numPr>
          <w:ilvl w:val="0"/>
          <w:numId w:val="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قوله: "ولا ينبغي عندي التنازع" فيه إشعار بأن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ى كان المبادرة إلى امتثال الأمر .</w:t>
      </w:r>
    </w:p>
    <w:p w:rsidR="007D2175" w:rsidRPr="00D01637" w:rsidRDefault="007D2175" w:rsidP="006214E6">
      <w:pPr>
        <w:pStyle w:val="a6"/>
        <w:numPr>
          <w:ilvl w:val="0"/>
          <w:numId w:val="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جواز كتابة العلم .</w:t>
      </w:r>
    </w:p>
    <w:p w:rsidR="007D2175" w:rsidRPr="00D01637" w:rsidRDefault="007D2175" w:rsidP="006214E6">
      <w:pPr>
        <w:pStyle w:val="a6"/>
        <w:numPr>
          <w:ilvl w:val="0"/>
          <w:numId w:val="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الاختلاف قد يكون سببا في حرمان الخير.</w:t>
      </w:r>
    </w:p>
    <w:p w:rsidR="007D2175" w:rsidRPr="00D01637" w:rsidRDefault="007D2175" w:rsidP="006214E6">
      <w:pPr>
        <w:pStyle w:val="a6"/>
        <w:numPr>
          <w:ilvl w:val="0"/>
          <w:numId w:val="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وقوع الاجتهاد بحضرة النبي صلى الله عليه وسلم فيما لم ينزل عليه فيه .</w:t>
      </w:r>
    </w:p>
    <w:p w:rsidR="007D2175" w:rsidRPr="00D01637" w:rsidRDefault="007D2175" w:rsidP="007D2175">
      <w:pPr>
        <w:pStyle w:val="a6"/>
        <w:bidi/>
        <w:rPr>
          <w:rFonts w:ascii="Simplified Arabic" w:hAnsi="Simplified Arabic" w:cs="Simplified Arabic"/>
          <w:sz w:val="27"/>
          <w:szCs w:val="27"/>
          <w:rtl/>
          <w:lang w:bidi="ar"/>
        </w:rPr>
      </w:pPr>
    </w:p>
    <w:p w:rsidR="007D2175" w:rsidRPr="00D01637" w:rsidRDefault="007D2175" w:rsidP="007D2175">
      <w:pPr>
        <w:pStyle w:val="a6"/>
        <w:bidi/>
        <w:rPr>
          <w:rFonts w:ascii="Simplified Arabic" w:hAnsi="Simplified Arabic" w:cs="Simplified Arabic"/>
          <w:sz w:val="27"/>
          <w:szCs w:val="27"/>
          <w:rtl/>
          <w:lang w:bidi="ar"/>
        </w:rPr>
      </w:pPr>
    </w:p>
    <w:p w:rsidR="007D2175" w:rsidRPr="00D01637" w:rsidRDefault="007D2175" w:rsidP="007D2175">
      <w:pPr>
        <w:pStyle w:val="a6"/>
        <w:bidi/>
        <w:rPr>
          <w:rFonts w:ascii="Simplified Arabic" w:hAnsi="Simplified Arabic" w:cs="Simplified Arabic"/>
          <w:sz w:val="27"/>
          <w:szCs w:val="27"/>
          <w:lang w:bidi="ar"/>
        </w:rPr>
      </w:pPr>
    </w:p>
    <w:p w:rsidR="007D2175" w:rsidRPr="00D01637" w:rsidRDefault="007D2175" w:rsidP="007D217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40- باب الْعِلْمِ وَالْعِظَةِ بِاللَّيْلِ</w:t>
      </w:r>
    </w:p>
    <w:p w:rsidR="007D2175" w:rsidRPr="00D01637" w:rsidRDefault="007D2175" w:rsidP="007D217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115- حَدَّثَنَا صَدَقَةُ أَخْبَرَنَا ابْنُ عُيَيْنَةَ عَنْ مَعْمَرٍ عَنْ الزُّهْرِيِّ عَنْ هِنْدٍ عَنْ أُمِّ سَلَمَةَ وَعَمْرٍو وَيَحْيَى بْنِ سَعِيدٍ عَنْ الزُّهْرِيِّ عَنْ هِنْدٍ عَنْ أُمِّ سَلَمَةَ قَالَتْ: اسْتَيْقَظَ النَّبِيُّ صَلَّى اللَّهُ عَلَيْهِ وَسَلَّمَ ذَاتَ لَيْلَةٍ فَقَالَ "سُبْحَانَ اللَّهِ مَاذَا أُنْزِلَ اللَّيْلَةَ مِنْ الْفِتَنِ وَمَاذَا فُتِحَ مِنْ الْخَزَائِنِ أَيْقِظُوا صَوَاحِبَاتِ الْحُجَرِ فَرُبَّ كَاسِيَةٍ فِي الدُّنْيَا عَارِيَةٍ فِي الْآخِرَةِ".</w:t>
      </w:r>
    </w:p>
    <w:p w:rsidR="007D2175" w:rsidRPr="00D01637" w:rsidRDefault="007D2175" w:rsidP="007D217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42E74" w:rsidRPr="00D01637" w:rsidRDefault="007D2175"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الحديث جوا</w:t>
      </w:r>
      <w:r w:rsidR="00D42E74" w:rsidRPr="00D01637">
        <w:rPr>
          <w:rFonts w:ascii="Simplified Arabic" w:hAnsi="Simplified Arabic" w:cs="Simplified Arabic"/>
          <w:sz w:val="27"/>
          <w:szCs w:val="27"/>
          <w:rtl/>
          <w:lang w:bidi="ar"/>
        </w:rPr>
        <w:t>ز قول: "سبحان الله " عند التعجب.</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ندبية ذكر الله بعد الاستيقاظ .</w:t>
      </w:r>
    </w:p>
    <w:p w:rsidR="00D42E74" w:rsidRPr="00D01637" w:rsidRDefault="007D2175"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وإيقاظ الرجل أهله بالليل للعبادة لا سيما عند آية تحدث.</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الإسراع إلى الصلاة عند خشية الشر .</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أنه صلى الله عليه وسلم إذا حزبه أمر فزع إلى الصلاة .</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أمر من رأى في منامه ما يكره أن يصلي .</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التسبيح عند رؤية الأشياء المهولة .</w:t>
      </w:r>
    </w:p>
    <w:p w:rsidR="00D42E74"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تحذير العالم من يأخذ عنه من كل شيء يتوقع حصوله .</w:t>
      </w:r>
    </w:p>
    <w:p w:rsidR="007D2175" w:rsidRPr="00D01637" w:rsidRDefault="00D42E74" w:rsidP="006214E6">
      <w:pPr>
        <w:pStyle w:val="a6"/>
        <w:numPr>
          <w:ilvl w:val="0"/>
          <w:numId w:val="5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الإرشاد إلى ما يدفع ذلك المحذور.</w:t>
      </w: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lang w:bidi="ar"/>
        </w:rPr>
      </w:pPr>
    </w:p>
    <w:p w:rsidR="00143227" w:rsidRPr="00D01637" w:rsidRDefault="005035AF"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42</w:t>
      </w:r>
      <w:r w:rsidR="00143227" w:rsidRPr="00D01637">
        <w:rPr>
          <w:rFonts w:ascii="Simplified Arabic" w:hAnsi="Simplified Arabic" w:cs="Simplified Arabic"/>
          <w:b/>
          <w:bCs/>
          <w:sz w:val="32"/>
          <w:szCs w:val="32"/>
          <w:rtl/>
          <w:lang w:bidi="ar"/>
        </w:rPr>
        <w:t>- باب حِفْظِ الْعِلْمِ</w:t>
      </w:r>
    </w:p>
    <w:p w:rsidR="00143227" w:rsidRPr="00D01637" w:rsidRDefault="00143227" w:rsidP="00143227">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118- حَدَّثَنَا عَبْدُ الْعَزِيزِ بْنُ عَبْدِ اللَّهِ قَالَ حَدَّثَنِي مَالِكٌ عَنْ ابْنِ شِهَابٍ عَنْ الأَعْرَجِ عَنْ أَبِي هُرَيْرَةَ قَالَ "إِنَّ النَّاسَ يَقُولُونَ أَكْثَرَ أَبُو هُرَيْرَةَ وَلَوْلاَ آيَتَانِ فِي كِتَابِ اللَّهِ مَا حَدَّثْتُ حَدِيثًا ثُمَّ يَتْلُو {إِنَّ الَّذِينَ يَكْتُمُونَ مَا أَنْزَلْنَا مِنْ الْبَيِّنَاتِ وَالْهُدَى} إِلَى قَوْلِهِ {الرَّحِيمُ} إِنَّ إِخْوَانَنَا مِنْ الْمُهَاجِرِينَ كَانَ يَشْغَلُهُمْ الصَّفْقُ بِالأَسْوَاقِ وَإِنَّ إِخْوَانَنَا مِنْ الأَنْصَارِ كَانَ يَشْغَلُهُمْ الْعَمَلُ فِي أَمْوَالِهِمْ وَإِنَّ أَبَا هُرَيْرَةَ كَانَ يَلْزَمُ رَسُولَ اللَّهِ صَلَّى اللَّهُ عَلَيْهِ وَسَلَّمَ</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بِشِبَعِ بَطْنِهِ وَيَحْضُرُ مَا لاَ يَحْضُرُونَ وَيَحْفَظُ مَا لاَ يَحْفَظُونَ".</w:t>
      </w:r>
    </w:p>
    <w:p w:rsidR="00143227" w:rsidRPr="00D01637" w:rsidRDefault="00143227" w:rsidP="005035AF">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"وإن أبا هريرة" فيه التفات إذ كان نسق الكلام أن يقول: وإني.</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فضيلة ظاهرة لأبي هريرة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معجزة واضحة من علامات النبوة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الحث على حفظ العلم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أن التقلل من الدنيا أمكن لحفظه.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فضيلة التكسب لمن له عيال .</w:t>
      </w:r>
    </w:p>
    <w:p w:rsidR="00143227" w:rsidRPr="00D01637" w:rsidRDefault="00143227" w:rsidP="00143227">
      <w:pPr>
        <w:pStyle w:val="a6"/>
        <w:numPr>
          <w:ilvl w:val="0"/>
          <w:numId w:val="5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إخبار المرء بما فيه من فضيلة إذ اضطر إلى ذلك وأمن من الإعجاب.</w:t>
      </w: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43- باب الإِنْصَاتِ لِلْعُلَمَاءِ</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br/>
        <w:t>121- حَدَّثَنَا حَجَّاجٌ قَالَ حَدَّثَنَا شُعْبَةُ قَالَ أَخْبَرَنِي عَلِيُّ بْنُ مُدْرِكٍ عَنْ أَبِي زُرْعَةَ بْنِ عَمْرٍو عَنْ جَرِيرٍ أَنَّ النَّبِيَّ صَلَّى اللَّهُ عَلَيْهِ وَسَلَّمَ قَالَ لَهُ فِي حَجَّةِ الْوَدَاعِ "اسْتَنْصِتْ النَّاسَ فَقَالَ لاَ تَرْجِعُوا بَعْدِي كُفَّارًا يَضْرِبُ بَعْضُكُمْ رِقَابَ بَعْضٍ"</w:t>
      </w:r>
    </w:p>
    <w:p w:rsidR="00143227" w:rsidRPr="00D01637" w:rsidRDefault="00143227" w:rsidP="0014322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5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بطال: فيه أن الإنصات للعلماء لازم للمتعلمين .</w:t>
      </w: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lang w:bidi="ar"/>
        </w:rPr>
      </w:pP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44- </w:t>
      </w:r>
      <w:r w:rsidRPr="00D01637">
        <w:rPr>
          <w:rFonts w:ascii="Simplified Arabic" w:hAnsi="Simplified Arabic" w:cs="Simplified Arabic"/>
          <w:b/>
          <w:bCs/>
          <w:sz w:val="32"/>
          <w:szCs w:val="32"/>
          <w:rtl/>
          <w:lang w:bidi="ar"/>
        </w:rPr>
        <w:t>باب مَا يُسْتَحَبُّ لِلْعَالِمِ إِذَا سُئِلَ أَيُّ النَّاسِ أَعْلَمُ فَيَكِلُ الْعِلْمَ إِلَى اللَّهِ</w:t>
      </w:r>
      <w:r w:rsidRPr="00D01637">
        <w:rPr>
          <w:rFonts w:ascii="Simplified Arabic" w:hAnsi="Simplified Arabic" w:cs="Simplified Arabic"/>
          <w:b/>
          <w:bCs/>
          <w:sz w:val="28"/>
          <w:szCs w:val="28"/>
          <w:rtl/>
          <w:lang w:bidi="ar"/>
        </w:rPr>
        <w:b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122- </w:t>
      </w:r>
      <w:r w:rsidRPr="00D01637">
        <w:rPr>
          <w:rFonts w:ascii="Simplified Arabic" w:hAnsi="Simplified Arabic" w:cs="Simplified Arabic"/>
          <w:sz w:val="27"/>
          <w:szCs w:val="27"/>
          <w:rtl/>
        </w:rPr>
        <w:t>حَدَّثَنَا عَبْدُ اللَّهِ بْنُ مُحَمَّدٍ قَالَ: حَدَّثَنَا سُفْيَانُ قَالَ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حَدَّثَنَا عَمْرٌو قَالَ: أَخْبَرَنِي سَعِيدُ بْنُ جُبَيْرٍ قَالَ قُلْتُ لاِبْنِ</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عَبَّاسٍ إِنَّ نَوْفًا الْبِكَالِيَّ يَزْعُمُ أَنَّ مُوسَى لَيْسَ بِمُوسَى بَنِي</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إِسْرَائِيلَ، إِنَّمَا هُوَ مُوسَى آخَرُ. فَقَالَ كَذَبَ عَدُوُّ اللَّهِ،</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حَدَّثَنَا أُبَيُّ بْنُ كَعْبٍ عَنِ النَّبِيِّ صَلَّى اللَّهُ عَلَيْهِ وَسَلَّمَ</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قَالَ</w:t>
      </w:r>
      <w:r w:rsidRPr="00D01637">
        <w:rPr>
          <w:rFonts w:ascii="Simplified Arabic" w:hAnsi="Simplified Arabic" w:cs="Simplified Arabic"/>
          <w:sz w:val="27"/>
          <w:szCs w:val="27"/>
        </w:rPr>
        <w:t xml:space="preserve">: </w:t>
      </w:r>
      <w:r w:rsidRPr="00D01637">
        <w:rPr>
          <w:rStyle w:val="hadeth1"/>
          <w:rFonts w:ascii="Simplified Arabic" w:hAnsi="Simplified Arabic" w:cs="Simplified Arabic"/>
          <w:color w:val="auto"/>
          <w:sz w:val="27"/>
          <w:szCs w:val="27"/>
        </w:rPr>
        <w:t>«</w:t>
      </w:r>
      <w:r w:rsidRPr="00D01637">
        <w:rPr>
          <w:rStyle w:val="hadeth1"/>
          <w:rFonts w:ascii="Simplified Arabic" w:hAnsi="Simplified Arabic" w:cs="Simplified Arabic"/>
          <w:color w:val="auto"/>
          <w:sz w:val="27"/>
          <w:szCs w:val="27"/>
          <w:rtl/>
        </w:rPr>
        <w:t>قَامَ مُوسَى النَّبِيُّ خَطِيبًا فِي بَنِي</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إِسْرَائِيلَ، فَسُئِلَ أَيُّ النَّاسِ أَعْلَمُ فَقَالَ أَنَا أَعْلَمُ. فَعَتَبَ</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اللَّهُ عَلَيْهِ، إِذْ لَمْ يَرُدَّ الْعِلْمَ إِلَيْهِ، فَأَوْحَى اللَّهُ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إِلَيْهِ أَنَّ عَبْدًا مِنْ عِبَادِي بِمَجْمَعِ الْبَحْرَيْنِ هُوَ أَعْلَمُ</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مِنْكَ. قَالَ يَا رَبِّ وَكَيْفَ بِهِ فَقِيلَ لَهُ احْمِلْ حُوتًا فِي مِكْتَلٍ</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فَإِذَا فَقَدْتَهُ فَهْوَ ثَمَّ، فَانْطَلَقَ وَانْطَلَقَ بِفَتَاهُ يُوشَعَ بْنِ</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نُونٍ، وَحَمَلاَ حُوتًا فِي مِكْتَلٍ، حَتَّى كَانَا عِنْدَ الصَّخْرَةِ وَضَعَا</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رُءُوسَهُمَا وَنَامَا فَانْسَلَّ الْحُوتُ مِنَ الْمِكْتَلِ فَاتَّخَذَ سَبِيلَهُ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فِي الْبَحْرِ سَرَبًا، وَكَانَ لِمُوسَى وَفَتَاهُ عَجَبًا، فَانْطَلَقَا</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بَقِيَّةَ لَيْلَتِهِمَا وَيَوْمِهِمَا فَلَمَّا أَصْبَحَ قَالَ مُوسَى لِفَتَاهُ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آتِنَا غَدَاءَنَا، لَقَدْ لَقِينَا مِنْ سَفَرِنَا هَذَا نَصَبًا، وَلَمْ يَجِدْ</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مُوسَى مَسًّا مِنَ النَّصَبِ حَتَّى جَاوَزَ الْمَكَانَ الَّذِي أُمِرَ بِهِ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فَقَالَ لَهُ فَتَاهُ أَرَأَيْتَ إِذْ أَوَيْنَا إِلَى الصَّخْرَةِ فَإِنِّي</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نَسِيتُ الْحُوتَ، قَالَ مُوسَى ذَلِكَ مَا كُنَّا نَبْغِي، فَارْتَدَّا عَلَى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آثَارِهِمَا قَصَصًا، فَلَمَّا انْتَهَيَا إِلَى الصَّخْرَةِ إِذَا رَجُلٌ مُسَجًّى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بِثَوْبٍ- أَوْ قَالَ تَسَجَّى بِثَوْبِهِ- فَسَلَّمَ مُوسَى. فَقَالَ الْخَضِرُ</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وَأَنَّى بِأَرْضِكَ السَّلاَمُ فَقَالَ أَنَا مُوسَى. فَقَالَ مُوسَى بَنِي</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إِسْرَائِيلَ قَالَ نَعَمْ. قَالَ هَلْ أَتَّبِعُكَ عَلَى أَنْ تُعَلِّمَنِي مِمَّا</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عُلِّمْتَ رَشَدًا قَالَ إِنَّكَ لَنْ تَسْتَطِيعَ مَعِيَ صَبْرًا، يَا مُوسَى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إِنِّي عَلَى عِلْمٍ مِنْ عِلْمِ اللَّهِ عَلَّمَنِيهِ لاَ تَعْلَمُهُ أَنْتَ،</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وَأَنْتَ عَلَى عِلْمٍ عَلَّمَكَهُ لاَ أَعْلَمُهُ. قَالَ سَتَجِدُنِي إِنْ شَاءَ</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اللَّهُ صَابِرًا، وَلاَ أَعْصِي لَكَ أَمْرًا، فَانْطَلَقَا يَمْشِيَانِ عَلَى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سَاحِلِ الْبَحْرِ لَيْسَ لَهُمَا سَفِينَةٌ، فَمَرَّتْ بِهِمَا سَفِينَةٌ،</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فَكَلَّمُوهُمْ أَنْ يَحْمِلُوهُمَا، فَعُرِفَ الْخَضِرُ، فَحَمَلُوهُمَا بِغَيْرِ</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نَوْلٍ، فَجَاءَ عُصْفُورٌ فَوَقَعَ عَلَى حَرْفِ السَّفِينَةِ، فَنَقَرَ نَقْرَةً</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أَوْ نَقْرَتَيْنِ فِي الْبَحْرِ. فَقَالَ الْخَضِرُ يَا مُوسَى، مَا نَقَصَ</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عِلْمِي وَعِلْمُكَ مِنْ عِلْمِ اللَّهِ إِلاَّ كَنَقْرَةِ هَذَا الْعُصْفُورِ فِي</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الْبَحْرِ. فَعَمَدَ الْخَضِرُ إِلَى لَوْحٍ مِنْ أَلْوَاحِ السَّفِينَةِ</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فَنَزَعَهُ. فَقَالَ مُوسَى قَوْمٌ حَمَلُونَا بِغَيْرِ نَوْلٍ، عَمَدْتَ إِلَى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سَفِينَتِهِمْ فَخَرَقْتَهَا لِتُغْرِقَ أَهْلَهَا قَالَ أَلَمْ أَقُلْ إِنَّكَ</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لَنْ تَسْتَطِيعَ مَعِيَ صَبْرًا قَالَ لاَ تُؤَاخِذْنِي بِمَا نَسِيتُ. فَكَانَتِ</w:t>
      </w:r>
      <w:r w:rsidRPr="00D01637">
        <w:rPr>
          <w:rStyle w:val="hadeth1"/>
          <w:rFonts w:ascii="Simplified Arabic" w:hAnsi="Simplified Arabic" w:cs="Simplified Arabic"/>
          <w:color w:val="auto"/>
          <w:sz w:val="27"/>
          <w:szCs w:val="27"/>
        </w:rPr>
        <w:t xml:space="preserve"> </w:t>
      </w:r>
      <w:r w:rsidR="005375A1" w:rsidRPr="00D01637">
        <w:rPr>
          <w:rStyle w:val="hadeth1"/>
          <w:rFonts w:ascii="Simplified Arabic" w:hAnsi="Simplified Arabic" w:cs="Simplified Arabic"/>
          <w:color w:val="auto"/>
          <w:sz w:val="27"/>
          <w:szCs w:val="27"/>
          <w:rtl/>
        </w:rPr>
        <w:t>الأول</w:t>
      </w:r>
      <w:r w:rsidRPr="00D01637">
        <w:rPr>
          <w:rStyle w:val="hadeth1"/>
          <w:rFonts w:ascii="Simplified Arabic" w:hAnsi="Simplified Arabic" w:cs="Simplified Arabic"/>
          <w:color w:val="auto"/>
          <w:sz w:val="27"/>
          <w:szCs w:val="27"/>
          <w:rtl/>
        </w:rPr>
        <w:t>ى مِنْ مُوسَى نِسْيَانًا. فَانْطَلَقَا فَإِذَا غُلاَمٌ يَلْعَبُ مَعَ</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الْغِلْمَانِ، فَأَخَذَ الْخَضِرُ بِرَأْسِهِ مِنْ أَعْلاَهُ فَاقْتَلَعَ رَأْسَهُ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بِيَدِهِ. فَقَالَ مُوسَى أَقَتَلْتَ نَفْسًا زَكِيَّةً بِغَيْرِ نَفْسٍ قَالَ</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أَلَمْ أَقُلْ لَكَ إِنَّكَ لَنْ تَسْتَطِيعَ مَعِيَ صَبْرًا- قَالَ ابْنُ</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عُيَيْنَةَ وَهَذَا أَوْكَدُ- فَانْطَلَقَا حَتَّى إِذَا أَتَيَا أَهْلَ قَرْيَةٍ</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اسْتَطْعَمَا أَهْلَهَا، فَأَبَوْا أَنْ يُضَيِّفُوهُمَا، فَوَجَدَا فِيهَا</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جِدَارًا يُرِيدُ أَنْ يَنْقَضَّ فَأَقَامَهُ. قَالَ الْخَضِرُ بِيَدِهِ</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فَأَقَامَهُ. فَقَالَ لَهُ مُوسَى لَوْ شِئْتَ لاَتَّخَذْتَ عَلَيْهِ أَجْرًا</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قَالَ هَذَا فِرَاقُ بَيْنِي وَبَيْنِكَ</w:t>
      </w:r>
      <w:r w:rsidRPr="00D01637">
        <w:rPr>
          <w:rStyle w:val="hadeth1"/>
          <w:rFonts w:ascii="Simplified Arabic" w:hAnsi="Simplified Arabic" w:cs="Simplified Arabic"/>
          <w:color w:val="auto"/>
          <w:sz w:val="27"/>
          <w:szCs w:val="27"/>
        </w:rPr>
        <w:t>"</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 xml:space="preserve"> قَالَ النَّبِيُّ صَلَّى</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اللَّهُ عَلَيْهِ وَسَلَّمَ</w:t>
      </w:r>
      <w:r w:rsidRPr="00D01637">
        <w:rPr>
          <w:rFonts w:ascii="Simplified Arabic" w:hAnsi="Simplified Arabic" w:cs="Simplified Arabic"/>
          <w:sz w:val="27"/>
          <w:szCs w:val="27"/>
        </w:rPr>
        <w:t xml:space="preserve">: </w:t>
      </w:r>
      <w:r w:rsidRPr="00D01637">
        <w:rPr>
          <w:rStyle w:val="hadeth1"/>
          <w:rFonts w:ascii="Simplified Arabic" w:hAnsi="Simplified Arabic" w:cs="Simplified Arabic"/>
          <w:color w:val="auto"/>
          <w:sz w:val="27"/>
          <w:szCs w:val="27"/>
        </w:rPr>
        <w:t>«</w:t>
      </w:r>
      <w:r w:rsidRPr="00D01637">
        <w:rPr>
          <w:rStyle w:val="hadeth1"/>
          <w:rFonts w:ascii="Simplified Arabic" w:hAnsi="Simplified Arabic" w:cs="Simplified Arabic"/>
          <w:color w:val="auto"/>
          <w:sz w:val="27"/>
          <w:szCs w:val="27"/>
          <w:rtl/>
        </w:rPr>
        <w:t>يَرْحَمُ اللَّهُ مُوسَى،</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لَوَدِدْنَا لَوْ صَبَرَ حَتَّى يُقَصَّ عَلَيْنَا مِنْ</w:t>
      </w:r>
      <w:r w:rsidRPr="00D01637">
        <w:rPr>
          <w:rStyle w:val="hadeth1"/>
          <w:rFonts w:ascii="Simplified Arabic" w:hAnsi="Simplified Arabic" w:cs="Simplified Arabic"/>
          <w:color w:val="auto"/>
          <w:sz w:val="27"/>
          <w:szCs w:val="27"/>
        </w:rPr>
        <w:t xml:space="preserve"> </w:t>
      </w:r>
      <w:r w:rsidRPr="00D01637">
        <w:rPr>
          <w:rStyle w:val="hadeth1"/>
          <w:rFonts w:ascii="Simplified Arabic" w:hAnsi="Simplified Arabic" w:cs="Simplified Arabic"/>
          <w:color w:val="auto"/>
          <w:sz w:val="27"/>
          <w:szCs w:val="27"/>
          <w:rtl/>
        </w:rPr>
        <w:t>أَمْرِهِمَا</w:t>
      </w:r>
      <w:r w:rsidRPr="00D01637">
        <w:rPr>
          <w:rStyle w:val="hadeth1"/>
          <w:rFonts w:ascii="Simplified Arabic" w:hAnsi="Simplified Arabic" w:cs="Simplified Arabic"/>
          <w:color w:val="auto"/>
          <w:sz w:val="27"/>
          <w:szCs w:val="27"/>
        </w:rPr>
        <w:t>"</w:t>
      </w:r>
    </w:p>
    <w:p w:rsidR="00143227" w:rsidRPr="00D01637" w:rsidRDefault="00143227" w:rsidP="005035AF">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w:t>
      </w:r>
    </w:p>
    <w:p w:rsidR="00143227" w:rsidRPr="00D01637" w:rsidRDefault="00143227" w:rsidP="005035AF">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lastRenderedPageBreak/>
        <w:t>يستفاد منه أن للعالم إذا كان عنده علم بشيء فسمع غيره يذ</w:t>
      </w:r>
      <w:r w:rsidR="00CB12B2" w:rsidRPr="00D01637">
        <w:rPr>
          <w:rFonts w:ascii="Simplified Arabic" w:hAnsi="Simplified Arabic" w:cs="Simplified Arabic"/>
          <w:sz w:val="27"/>
          <w:szCs w:val="27"/>
          <w:rtl/>
          <w:lang w:bidi="ar"/>
        </w:rPr>
        <w:t>كر فيه شيئاً بغير علم أن يكذبه.</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قوة خبر الواحد المتقن عنده حيث يطلق هذا الكلام في حق من خالفه .</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حجة على صحة الاعتراض بالشرع على مالا يسوغ فيه ولو كان مستقيماً في باطن الأمر .</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 الأنبياء ومن دونهم لا يعلمون من الغيب إلا ما علمهم الله .</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الله يفعل في ملكه ما يريد ،ويحكم في خلقه بما يشاء مما ينفع أو يضر.</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وقال قوم من الزنادقة يستفاد من قصة موسى والخضر أن الأحكام الشرعية العامة تختص بالعامة والأغبياء ؛قال القرطبي :هذا القول زندقة وكفر .</w:t>
      </w:r>
    </w:p>
    <w:p w:rsidR="00143227" w:rsidRPr="00D01637" w:rsidRDefault="00143227" w:rsidP="00143227">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من استدل بقصة الخضر على أن الولي يجوز أن يطلع من خفايا الأمور على مايخالف الشريعة ، ويجوز له فعله فقد ضل .</w:t>
      </w:r>
    </w:p>
    <w:p w:rsidR="00143227" w:rsidRPr="00D01637" w:rsidRDefault="00143227" w:rsidP="005035AF">
      <w:pPr>
        <w:pStyle w:val="a6"/>
        <w:numPr>
          <w:ilvl w:val="0"/>
          <w:numId w:val="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وجوب التأني عن الأنكار في المحتملات .</w:t>
      </w: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45- باب مَنْ سَأَلَ وَهُوَ قَائِمٌ عَالِمًا جَالِسًا</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123- حَدَّثَنَا عُثْمَانُ قَالَ أَخْبَرَنَا جَرِيرٌ عَنْ مَنْصُورٍ عَنْ أَبِي وَائِلٍ عَنْ أَبِي مُوسَى قَالَ: "جَاءَ رَجُلٌ إِلَى النَّبِيِّ صَلَّى اللَّهُ عَلَيْهِ وَسَلَّمَ فَقَالَ يَا رَسُولَ اللَّهِ مَا الْقِتَالُ فِي سَبِيلِ اللَّهِ فَإِنَّ أَحَدَنَا يُقَاتِلُ غَضَبًا وَيُقَاتِلُ حَمِيَّةً فَرَفَعَ إِلَيْهِ رَأْسَهُ قَالَ وَمَا رَفَعَ إِلَيْهِ رَأْسَهُ إِلاَّ أَنَّهُ كَانَ قَائِمًا فَقَالَ "مَنْ قَاتَلَ لِتَكُونَ كَلِمَةُ اللَّهِ هِيَ الْعُلْيَا فَهُوَ فِي سَبِيلِ اللَّهِ عَزَّ وَجَلَّ</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شاهد لحديث: "الأعمال بالنيات" .</w:t>
      </w:r>
    </w:p>
    <w:p w:rsidR="00143227" w:rsidRPr="00D01637" w:rsidRDefault="00143227" w:rsidP="00143227">
      <w:pPr>
        <w:pStyle w:val="a6"/>
        <w:numPr>
          <w:ilvl w:val="0"/>
          <w:numId w:val="6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أنه لا بأس بقيام طالب الحاجة عند أمن الكبر .</w:t>
      </w:r>
    </w:p>
    <w:p w:rsidR="00143227" w:rsidRPr="00D01637" w:rsidRDefault="00143227" w:rsidP="00143227">
      <w:pPr>
        <w:pStyle w:val="a6"/>
        <w:numPr>
          <w:ilvl w:val="0"/>
          <w:numId w:val="6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أن الفضل الذي ورد في المجاهدين مختص بمن قاتل لإعلاء دين الله. </w:t>
      </w:r>
    </w:p>
    <w:p w:rsidR="00143227" w:rsidRPr="00D01637" w:rsidRDefault="00143227" w:rsidP="00143227">
      <w:pPr>
        <w:pStyle w:val="a6"/>
        <w:numPr>
          <w:ilvl w:val="0"/>
          <w:numId w:val="6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استحباب إقبال المسئول على السائل.</w:t>
      </w: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lang w:bidi="ar"/>
        </w:rPr>
      </w:pPr>
    </w:p>
    <w:p w:rsidR="00143227" w:rsidRPr="00D01637" w:rsidRDefault="00143227" w:rsidP="00143227">
      <w:pPr>
        <w:pStyle w:val="title2"/>
        <w:bidi/>
        <w:rPr>
          <w:rFonts w:ascii="Simplified Arabic" w:hAnsi="Simplified Arabic" w:cs="Simplified Arabic"/>
          <w:b/>
          <w:bCs/>
          <w:sz w:val="32"/>
          <w:szCs w:val="32"/>
          <w:rtl/>
        </w:rPr>
      </w:pPr>
      <w:r w:rsidRPr="00D01637">
        <w:rPr>
          <w:rFonts w:ascii="Simplified Arabic" w:hAnsi="Simplified Arabic" w:cs="Simplified Arabic"/>
          <w:rtl/>
        </w:rPr>
        <w:lastRenderedPageBreak/>
        <w:t>46</w:t>
      </w:r>
      <w:r w:rsidRPr="00D01637">
        <w:rPr>
          <w:rFonts w:ascii="Simplified Arabic" w:hAnsi="Simplified Arabic" w:cs="Simplified Arabic"/>
          <w:b/>
          <w:bCs/>
          <w:sz w:val="32"/>
          <w:szCs w:val="32"/>
          <w:rtl/>
        </w:rPr>
        <w:t>-</w:t>
      </w:r>
      <w:r w:rsidRPr="00D01637">
        <w:rPr>
          <w:rFonts w:ascii="Simplified Arabic" w:hAnsi="Simplified Arabic" w:cs="Simplified Arabic"/>
          <w:b/>
          <w:bCs/>
          <w:sz w:val="32"/>
          <w:szCs w:val="32"/>
        </w:rPr>
        <w:t xml:space="preserve"> </w:t>
      </w:r>
      <w:r w:rsidRPr="00D01637">
        <w:rPr>
          <w:rFonts w:ascii="Simplified Arabic" w:hAnsi="Simplified Arabic" w:cs="Simplified Arabic"/>
          <w:b/>
          <w:bCs/>
          <w:sz w:val="32"/>
          <w:szCs w:val="32"/>
          <w:rtl/>
        </w:rPr>
        <w:t>بَابُ السُّؤَالِ وَالْفُتْيَا عِنْدَ رَمْيِ الْجِمَارِ</w:t>
      </w:r>
    </w:p>
    <w:p w:rsidR="00143227" w:rsidRPr="00D01637" w:rsidRDefault="00143227" w:rsidP="00143227">
      <w:pPr>
        <w:pStyle w:val="title2"/>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 xml:space="preserve">الحديث </w:t>
      </w:r>
      <w:r w:rsidR="005375A1" w:rsidRPr="00D01637">
        <w:rPr>
          <w:rFonts w:ascii="Simplified Arabic" w:hAnsi="Simplified Arabic" w:cs="Simplified Arabic"/>
          <w:b/>
          <w:bCs/>
          <w:sz w:val="28"/>
          <w:szCs w:val="28"/>
          <w:rtl/>
        </w:rPr>
        <w:t>الأول</w:t>
      </w:r>
      <w:r w:rsidRPr="00D01637">
        <w:rPr>
          <w:rFonts w:ascii="Simplified Arabic" w:hAnsi="Simplified Arabic" w:cs="Simplified Arabic"/>
          <w:b/>
          <w:bCs/>
          <w:sz w:val="28"/>
          <w:szCs w:val="28"/>
          <w:rtl/>
        </w:rPr>
        <w:t xml:space="preserve"> :</w:t>
      </w:r>
    </w:p>
    <w:p w:rsidR="00143227" w:rsidRPr="00D01637" w:rsidRDefault="00143227" w:rsidP="00143227">
      <w:pPr>
        <w:pStyle w:val="a6"/>
        <w:bidi/>
        <w:rPr>
          <w:rFonts w:ascii="Simplified Arabic" w:hAnsi="Simplified Arabic" w:cs="Simplified Arabic"/>
          <w:sz w:val="27"/>
          <w:szCs w:val="27"/>
          <w:rtl/>
        </w:rPr>
      </w:pPr>
      <w:r w:rsidRPr="00D01637">
        <w:rPr>
          <w:rFonts w:ascii="Simplified Arabic" w:hAnsi="Simplified Arabic" w:cs="Simplified Arabic"/>
          <w:rtl/>
        </w:rPr>
        <w:t>124-</w:t>
      </w:r>
      <w:r w:rsidRPr="00D01637">
        <w:rPr>
          <w:rFonts w:ascii="Simplified Arabic" w:hAnsi="Simplified Arabic" w:cs="Simplified Arabic"/>
        </w:rPr>
        <w:t xml:space="preserve"> </w:t>
      </w:r>
      <w:r w:rsidRPr="00D01637">
        <w:rPr>
          <w:rFonts w:ascii="Simplified Arabic" w:hAnsi="Simplified Arabic" w:cs="Simplified Arabic"/>
          <w:rtl/>
        </w:rPr>
        <w:t>حَدَّثَنَا</w:t>
      </w:r>
      <w:r w:rsidRPr="00D01637">
        <w:rPr>
          <w:rFonts w:ascii="Simplified Arabic" w:hAnsi="Simplified Arabic" w:cs="Simplified Arabic"/>
        </w:rPr>
        <w:t xml:space="preserve"> </w:t>
      </w:r>
      <w:r w:rsidRPr="00D01637">
        <w:rPr>
          <w:rFonts w:ascii="Simplified Arabic" w:hAnsi="Simplified Arabic" w:cs="Simplified Arabic"/>
          <w:rtl/>
        </w:rPr>
        <w:t>أَبُو نُعَيْمٍ قَالَ: حَدَّثَنَا عَبْدُ الْعَزِيزِ بْنُ أَبِي سَلَمَةَ عَنِ</w:t>
      </w:r>
      <w:r w:rsidRPr="00D01637">
        <w:rPr>
          <w:rFonts w:ascii="Simplified Arabic" w:hAnsi="Simplified Arabic" w:cs="Simplified Arabic"/>
        </w:rPr>
        <w:t xml:space="preserve"> </w:t>
      </w:r>
      <w:r w:rsidRPr="00D01637">
        <w:rPr>
          <w:rFonts w:ascii="Simplified Arabic" w:hAnsi="Simplified Arabic" w:cs="Simplified Arabic"/>
          <w:rtl/>
        </w:rPr>
        <w:t>الزُّهْرِيِّ عَنْ عِيسَى بْنِ طَلْحَةَ عَنْ عَبْدِ اللَّهِ بْنِ عَمْرٍو قَالَ</w:t>
      </w:r>
      <w:r w:rsidRPr="00D01637">
        <w:rPr>
          <w:rFonts w:ascii="Simplified Arabic" w:hAnsi="Simplified Arabic" w:cs="Simplified Arabic"/>
        </w:rPr>
        <w:t xml:space="preserve"> </w:t>
      </w:r>
      <w:r w:rsidRPr="00D01637">
        <w:rPr>
          <w:rFonts w:ascii="Simplified Arabic" w:hAnsi="Simplified Arabic" w:cs="Simplified Arabic"/>
          <w:rtl/>
        </w:rPr>
        <w:t>رَأَيْتُ النَّبِيَّ صَلَّى اللَّهُ عَلَيْهِ وَسَلَّمَ عِنْدَ الْجَمْرَةِ وَهُوَ</w:t>
      </w:r>
      <w:r w:rsidRPr="00D01637">
        <w:rPr>
          <w:rFonts w:ascii="Simplified Arabic" w:hAnsi="Simplified Arabic" w:cs="Simplified Arabic"/>
        </w:rPr>
        <w:t xml:space="preserve"> </w:t>
      </w:r>
      <w:r w:rsidRPr="00D01637">
        <w:rPr>
          <w:rFonts w:ascii="Simplified Arabic" w:hAnsi="Simplified Arabic" w:cs="Simplified Arabic"/>
          <w:rtl/>
        </w:rPr>
        <w:t>يُسْأَلُ، فَقَالَ رَجُلٌ يَا رَسُولَ اللَّهِ نَحَرْتُ قَبْلَ أَنْ أَرْمِيَ</w:t>
      </w:r>
      <w:r w:rsidRPr="00D01637">
        <w:rPr>
          <w:rFonts w:ascii="Simplified Arabic" w:hAnsi="Simplified Arabic" w:cs="Simplified Arabic"/>
        </w:rPr>
        <w:t xml:space="preserve">. </w:t>
      </w:r>
      <w:r w:rsidRPr="00D01637">
        <w:rPr>
          <w:rFonts w:ascii="Simplified Arabic" w:hAnsi="Simplified Arabic" w:cs="Simplified Arabic"/>
          <w:rtl/>
        </w:rPr>
        <w:t>قَالَ</w:t>
      </w:r>
      <w:r w:rsidRPr="00D01637">
        <w:rPr>
          <w:rFonts w:ascii="Simplified Arabic" w:hAnsi="Simplified Arabic" w:cs="Simplified Arabic"/>
        </w:rPr>
        <w:t xml:space="preserve">: </w:t>
      </w:r>
      <w:r w:rsidRPr="00D01637">
        <w:rPr>
          <w:rStyle w:val="hadeth1"/>
          <w:rFonts w:ascii="Simplified Arabic" w:hAnsi="Simplified Arabic" w:cs="Simplified Arabic"/>
          <w:color w:val="auto"/>
        </w:rPr>
        <w:t>«</w:t>
      </w:r>
      <w:r w:rsidRPr="00D01637">
        <w:rPr>
          <w:rStyle w:val="hadeth1"/>
          <w:rFonts w:ascii="Simplified Arabic" w:hAnsi="Simplified Arabic" w:cs="Simplified Arabic"/>
          <w:color w:val="auto"/>
          <w:rtl/>
        </w:rPr>
        <w:t>ارْمِ وَلاَ حَرَجَ</w:t>
      </w:r>
      <w:r w:rsidRPr="00D01637">
        <w:rPr>
          <w:rStyle w:val="hadeth1"/>
          <w:rFonts w:ascii="Simplified Arabic" w:hAnsi="Simplified Arabic" w:cs="Simplified Arabic"/>
          <w:color w:val="auto"/>
        </w:rPr>
        <w:t>»</w:t>
      </w:r>
      <w:r w:rsidRPr="00D01637">
        <w:rPr>
          <w:rFonts w:ascii="Simplified Arabic" w:hAnsi="Simplified Arabic" w:cs="Simplified Arabic"/>
        </w:rPr>
        <w:t xml:space="preserve">. </w:t>
      </w:r>
      <w:r w:rsidRPr="00D01637">
        <w:rPr>
          <w:rFonts w:ascii="Simplified Arabic" w:hAnsi="Simplified Arabic" w:cs="Simplified Arabic"/>
          <w:rtl/>
        </w:rPr>
        <w:t>قَالَ آخَرُ يَا</w:t>
      </w:r>
      <w:r w:rsidRPr="00D01637">
        <w:rPr>
          <w:rFonts w:ascii="Simplified Arabic" w:hAnsi="Simplified Arabic" w:cs="Simplified Arabic"/>
        </w:rPr>
        <w:t xml:space="preserve"> </w:t>
      </w:r>
      <w:r w:rsidRPr="00D01637">
        <w:rPr>
          <w:rFonts w:ascii="Simplified Arabic" w:hAnsi="Simplified Arabic" w:cs="Simplified Arabic"/>
          <w:rtl/>
        </w:rPr>
        <w:t>رَسُولَ اللَّهِ حَلَقْتُ قَبْلَ أَنْ أَنْحَرَ. قَالَ</w:t>
      </w:r>
      <w:r w:rsidRPr="00D01637">
        <w:rPr>
          <w:rFonts w:ascii="Simplified Arabic" w:hAnsi="Simplified Arabic" w:cs="Simplified Arabic"/>
        </w:rPr>
        <w:t xml:space="preserve">: </w:t>
      </w:r>
      <w:r w:rsidRPr="00D01637">
        <w:rPr>
          <w:rStyle w:val="hadeth1"/>
          <w:rFonts w:ascii="Simplified Arabic" w:hAnsi="Simplified Arabic" w:cs="Simplified Arabic"/>
          <w:color w:val="auto"/>
        </w:rPr>
        <w:t>«</w:t>
      </w:r>
      <w:r w:rsidRPr="00D01637">
        <w:rPr>
          <w:rStyle w:val="hadeth1"/>
          <w:rFonts w:ascii="Simplified Arabic" w:hAnsi="Simplified Arabic" w:cs="Simplified Arabic"/>
          <w:color w:val="auto"/>
          <w:rtl/>
        </w:rPr>
        <w:t>انْحَرْ وَلاَ حَرَجَ</w:t>
      </w:r>
      <w:r w:rsidRPr="00D01637">
        <w:rPr>
          <w:rStyle w:val="hadeth1"/>
          <w:rFonts w:ascii="Simplified Arabic" w:hAnsi="Simplified Arabic" w:cs="Simplified Arabic"/>
          <w:color w:val="auto"/>
        </w:rPr>
        <w:t>»</w:t>
      </w:r>
      <w:r w:rsidRPr="00D01637">
        <w:rPr>
          <w:rFonts w:ascii="Simplified Arabic" w:hAnsi="Simplified Arabic" w:cs="Simplified Arabic"/>
        </w:rPr>
        <w:t xml:space="preserve">. </w:t>
      </w:r>
      <w:r w:rsidRPr="00D01637">
        <w:rPr>
          <w:rFonts w:ascii="Simplified Arabic" w:hAnsi="Simplified Arabic" w:cs="Simplified Arabic"/>
          <w:rtl/>
        </w:rPr>
        <w:t>فَمَا سُئِلَ عَنْ شَيْءٍ</w:t>
      </w:r>
      <w:r w:rsidRPr="00D01637">
        <w:rPr>
          <w:rFonts w:ascii="Simplified Arabic" w:hAnsi="Simplified Arabic" w:cs="Simplified Arabic"/>
        </w:rPr>
        <w:t xml:space="preserve"> </w:t>
      </w:r>
      <w:r w:rsidRPr="00D01637">
        <w:rPr>
          <w:rFonts w:ascii="Simplified Arabic" w:hAnsi="Simplified Arabic" w:cs="Simplified Arabic"/>
          <w:rtl/>
        </w:rPr>
        <w:t>قُدِّمَ وَلاَ أُخِّرَ إِلاَّ قَالَ افْعَلْ وَلاَ حَرَجَ</w:t>
      </w:r>
      <w:r w:rsidRPr="00D01637">
        <w:rPr>
          <w:rFonts w:ascii="Simplified Arabic" w:hAnsi="Simplified Arabic" w:cs="Simplified Arabic"/>
        </w:rPr>
        <w:t>.</w:t>
      </w:r>
    </w:p>
    <w:p w:rsidR="00143227" w:rsidRPr="00D01637" w:rsidRDefault="00143227" w:rsidP="005035A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sz w:val="27"/>
          <w:szCs w:val="27"/>
          <w:rtl/>
          <w:lang w:bidi="ar"/>
        </w:rPr>
        <w:t xml:space="preserve"> :</w:t>
      </w:r>
    </w:p>
    <w:p w:rsidR="00143227" w:rsidRPr="00D01637" w:rsidRDefault="00143227" w:rsidP="005035AF">
      <w:pPr>
        <w:pStyle w:val="a6"/>
        <w:numPr>
          <w:ilvl w:val="0"/>
          <w:numId w:val="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سؤال العالم على قارعة الطريق عما يحتاج إليه السائل لا نقص فيه على العالم إذا أجاب ولا لوم على السائل .</w:t>
      </w:r>
    </w:p>
    <w:p w:rsidR="00143227" w:rsidRPr="00D01637" w:rsidRDefault="00143227" w:rsidP="005035AF">
      <w:pPr>
        <w:pStyle w:val="a6"/>
        <w:numPr>
          <w:ilvl w:val="0"/>
          <w:numId w:val="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دفع توهم من يظن أن في الاشتغال بالسؤال والجواب عند الجمرة تضييقاً على الرامي .</w:t>
      </w: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48- باب مَنْ تَرَكَ بَعْضَ الِاخْتِيَارِ مَخَافَةَ أَنْ يَقْصُرَ فَهْمُ بَعْضِ النَّاسِ عَنْهُ فَيَقَعُوا فِي أَشَدَّ مِنْهُ</w:t>
      </w:r>
    </w:p>
    <w:p w:rsidR="00143227" w:rsidRPr="00D01637" w:rsidRDefault="00143227" w:rsidP="00CB12B2">
      <w:pPr>
        <w:pStyle w:val="a6"/>
        <w:tabs>
          <w:tab w:val="left" w:pos="2848"/>
        </w:tabs>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00CB12B2" w:rsidRPr="00D01637">
        <w:rPr>
          <w:rFonts w:ascii="Simplified Arabic" w:hAnsi="Simplified Arabic" w:cs="Simplified Arabic"/>
          <w:sz w:val="27"/>
          <w:szCs w:val="27"/>
          <w:rtl/>
          <w:lang w:bidi="ar"/>
        </w:rPr>
        <w:tab/>
      </w:r>
      <w:r w:rsidRPr="00D01637">
        <w:rPr>
          <w:rFonts w:ascii="Simplified Arabic" w:hAnsi="Simplified Arabic" w:cs="Simplified Arabic"/>
          <w:sz w:val="27"/>
          <w:szCs w:val="27"/>
          <w:rtl/>
          <w:lang w:bidi="ar"/>
        </w:rPr>
        <w:br/>
        <w:t>126- حَدَّثَنَا عُبَيْدُ اللَّهِ بْنُ مُوسَى عَنْ إِسْرَائِيلَ عَنْ أَبِي إِسْحَاقَ عَنْ الأَسْوَدِ قَالَ قَالَ لِي ابْنُ الزُّبَيْرِ كَانَتْ عَائِشَةُ تُسِرُّ إِلَيْكَ كَثِيرًا فَمَا حَدَّثَتْكَ فِي الْكَعْبَةِ قُلْتُ قَالَتْ لِي قال النبي صلى الله عليه وسلم: "يَا عَائِشَةُ لَوْلاَ قَوْمُكِ حَدِيثٌ عَهْدُهُمْ قَالَ ابْنُ الزُّبَيْرِ بِكُفْرٍ لَنَقَضْتُ الْكَعْبَةَ فَجَعَلْتُ لَهَا بَابَيْنِ بَابٌ يَدْخُلُ النَّاسُ وَبَابٌ يَخْرُجُونَ" فَفَعَلَهُ ابْنُ الزُّبَيْرِ</w:t>
      </w:r>
    </w:p>
    <w:p w:rsidR="00143227" w:rsidRPr="00D01637" w:rsidRDefault="00143227" w:rsidP="0014322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يستفاد منه ترك المصلحة لأمن الوقوع في المفسدة .</w:t>
      </w:r>
    </w:p>
    <w:p w:rsidR="00143227" w:rsidRPr="00D01637" w:rsidRDefault="00143227" w:rsidP="00143227">
      <w:pPr>
        <w:pStyle w:val="a6"/>
        <w:numPr>
          <w:ilvl w:val="0"/>
          <w:numId w:val="6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ويستفاد منه ترك إنكار المنكر خشية الوقوع في أنكر منه .</w:t>
      </w:r>
    </w:p>
    <w:p w:rsidR="00143227" w:rsidRPr="00D01637" w:rsidRDefault="00143227" w:rsidP="00143227">
      <w:pPr>
        <w:pStyle w:val="a6"/>
        <w:numPr>
          <w:ilvl w:val="0"/>
          <w:numId w:val="6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الإمام يسوس رعيته بما فيه إصلاحهم ولو كان مفضولا ما لم يكن محرما</w:t>
      </w:r>
      <w:r w:rsidR="005035AF" w:rsidRPr="00D01637">
        <w:rPr>
          <w:rFonts w:ascii="Simplified Arabic" w:hAnsi="Simplified Arabic" w:cs="Simplified Arabic"/>
          <w:sz w:val="27"/>
          <w:szCs w:val="27"/>
          <w:rtl/>
          <w:lang w:bidi="ar"/>
        </w:rPr>
        <w:t>ً</w:t>
      </w:r>
      <w:r w:rsidRPr="00D01637">
        <w:rPr>
          <w:rFonts w:ascii="Simplified Arabic" w:hAnsi="Simplified Arabic" w:cs="Simplified Arabic"/>
          <w:sz w:val="27"/>
          <w:szCs w:val="27"/>
          <w:rtl/>
          <w:lang w:bidi="ar"/>
        </w:rPr>
        <w:t>.</w:t>
      </w:r>
    </w:p>
    <w:p w:rsidR="005035AF" w:rsidRPr="00D01637" w:rsidRDefault="005035AF" w:rsidP="005035AF">
      <w:pPr>
        <w:pStyle w:val="a6"/>
        <w:bidi/>
        <w:rPr>
          <w:rFonts w:ascii="Simplified Arabic" w:hAnsi="Simplified Arabic" w:cs="Simplified Arabic"/>
          <w:i/>
          <w:iCs/>
          <w:sz w:val="27"/>
          <w:szCs w:val="27"/>
          <w:rtl/>
          <w:lang w:bidi="ar"/>
        </w:rPr>
      </w:pPr>
    </w:p>
    <w:p w:rsidR="005035AF" w:rsidRPr="00D01637" w:rsidRDefault="005035AF" w:rsidP="005035AF">
      <w:pPr>
        <w:pStyle w:val="a6"/>
        <w:bidi/>
        <w:rPr>
          <w:rFonts w:ascii="Simplified Arabic" w:hAnsi="Simplified Arabic" w:cs="Simplified Arabic"/>
          <w:i/>
          <w:iCs/>
          <w:sz w:val="27"/>
          <w:szCs w:val="27"/>
          <w:lang w:bidi="ar"/>
        </w:rPr>
      </w:pP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49</w:t>
      </w:r>
      <w:r w:rsidRPr="00D01637">
        <w:rPr>
          <w:rFonts w:ascii="Simplified Arabic" w:hAnsi="Simplified Arabic" w:cs="Simplified Arabic"/>
          <w:b/>
          <w:bCs/>
          <w:sz w:val="32"/>
          <w:szCs w:val="32"/>
          <w:rtl/>
          <w:lang w:bidi="ar"/>
        </w:rPr>
        <w:t xml:space="preserve">- باب مَنْ خَصَّ بِالْعِلْمِ قَوْمًا دُونَ قَوْمٍ </w:t>
      </w:r>
      <w:r w:rsidR="005035AF" w:rsidRPr="00D01637">
        <w:rPr>
          <w:rFonts w:ascii="Simplified Arabic" w:hAnsi="Simplified Arabic" w:cs="Simplified Arabic"/>
          <w:b/>
          <w:bCs/>
          <w:sz w:val="32"/>
          <w:szCs w:val="32"/>
          <w:rtl/>
          <w:lang w:bidi="ar"/>
        </w:rPr>
        <w:t>كَرَاهِيَةَ أَنْ لاَ يَفْهَمُوا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128- حَدَّثَنَا إِسْحَاقُ بْنُ إِبْرَاهِيمَ قَالَ حَدَّثَنَا مُعَاذُ بْنُ هِشَامٍ قَالَ حَدَّثَنِي أَبِي عَنْ قَتَادَةَ قَالَ حَدَّثَنَا أَنَسُ بْنُ مَالِكٍ أَنَّ النَّبِيَّ صَلَّى اللَّهُ عَلَيْهِ وَسَلَّمَ وَمُعاذٌ رَدِيفُهُ عَلَى الرَّحْلِ قَالَ "يَا مُعَاذَ بْنَ جَبَلٍ" قَالَ لَبَّيْكَ يَا رَسُولَ اللَّهِ وَسَعْدَيْكَ قَالَ "يَا مُعَاذُ" قَالَ لَبَّيْكَ يَا رَسُولَ اللَّهِ وَسَعْدَيْكَ ثَلاَثًا قَالَ "مَا مِنْ أَحَدٍ يَشْهَدُ أَنْ لاَ إِلَهَ إِلاَّ اللَّهُ وَأَنَّ مُحَمَّدًا رَسُولُ اللَّهِ صِدْقًا مِنْ قَلْبِهِ إِلاَّ حَرَّمَهُ اللَّهُ عَلَى النَّارِ" قَالَ يَا رَسُولَ اللَّهِ أَفَلاَ أُخْبِرُ بِهِ النَّاسَ فَيَسْتَبْشِرُوا قَالَ "إِذًا يَتَّكِلُوا" وَأَخْبَرَ بِهَا مُعَاذٌ عِنْدَ مَوْتِهِ تَأَثُّمًا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"صدقا" فيه احتراز عن شهادة المنافق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جواز الاجتهاد بحضرته صلى الله عليه وسلم.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بعض متكلمي الأشاعرة من قوله: "يتكلوا " على أن للعبد اختيارا كما سبق في علم الله قال بن باز :هو قول أهل السنة وهو أن للعبد اختياراً وفعلاَ ومشيئة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دل صنيع معاذ على أنه عرف أن النهي عن التبشير كان على التنزيه لا على التحريم، وإلا لما كان يخبر به أصلا.</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الإرداف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بيان تواضع النبي صلى الله عليه وسلم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منزلة معاذ بن جبل من العلم لأنه خصه بما ذكر. </w:t>
      </w:r>
    </w:p>
    <w:p w:rsidR="00143227" w:rsidRPr="00D01637" w:rsidRDefault="00143227" w:rsidP="00143227">
      <w:pPr>
        <w:pStyle w:val="a6"/>
        <w:numPr>
          <w:ilvl w:val="0"/>
          <w:numId w:val="6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استفسار الطالب عما يتردد فيه، واستئذانه في إشاعة ما يعلم به وحده.</w:t>
      </w: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rtl/>
          <w:lang w:bidi="ar"/>
        </w:rPr>
      </w:pPr>
    </w:p>
    <w:p w:rsidR="005035AF" w:rsidRPr="00D01637" w:rsidRDefault="005035AF" w:rsidP="005035AF">
      <w:pPr>
        <w:pStyle w:val="a6"/>
        <w:bidi/>
        <w:rPr>
          <w:rFonts w:ascii="Simplified Arabic" w:hAnsi="Simplified Arabic" w:cs="Simplified Arabic"/>
          <w:sz w:val="27"/>
          <w:szCs w:val="27"/>
          <w:lang w:bidi="ar"/>
        </w:rPr>
      </w:pP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50</w:t>
      </w:r>
      <w:r w:rsidRPr="00D01637">
        <w:rPr>
          <w:rFonts w:ascii="Simplified Arabic" w:hAnsi="Simplified Arabic" w:cs="Simplified Arabic"/>
          <w:b/>
          <w:bCs/>
          <w:sz w:val="32"/>
          <w:szCs w:val="32"/>
          <w:rtl/>
          <w:lang w:bidi="ar"/>
        </w:rPr>
        <w:t>- باب الْحَيَاءِ فِي الْعِلْمِ</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sz w:val="27"/>
          <w:szCs w:val="27"/>
          <w:rtl/>
          <w:lang w:bidi="ar"/>
        </w:rPr>
        <w:t xml:space="preserve"> :</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130- حَدَّثَنَا مُحَمَّدُ بْنُ سَلاَمٍ قَالَ أَخْبَرَنَا أَبُو مُعَاوِيَةَ قَالَ حَدَّثَنَا هِشَامُ بْنُ عُرْوَةَ عَنْ أَبِيهِ عَنْ زَيْنَبَ ابْنَةِ أُمِّ سَلَمَةَ عَنْ أُمِّ سَلَمَةَ قَالَتْ: "جَاءَتْ أُمُّ سُلَيْمٍ إِلَى رَسُولِ اللَّهِ صَلَّى اللَّهُ عَلَيْهِ وَسَلَّمَ فَقَالَتْ يَا رَسُولَ اللَّهِ إِنَّ اللَّهَ لاَ يَسْتَحْيِي مِنْ الْحَقِّ فَهَلْ عَلَى الْمَرْأَةِ مِن</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غُسْلٍ إِذَا احْتَلَمَتْ قال النبي صلى الله عليه وسلم: "إِذَا رَأَتْ الْمَاءَ" فَغَطَّتْ أُمُّ سَلَمَةَ تَعْنِي وَجْهَهَا وَقَالَتْ يَا رَسُولَ اللَّهِ أَوَتَحْتَلِمُ الْمَرْأَةُ قَالَ "نَعَمْ تَرِبَتْ يَمِينُكِ فَبِمَ يُشْبِهُهَا وَلَدُهَا؟"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الإسناد من اللطائف رواية تابعي عن مثله عن صحابية عن مثلها .</w:t>
      </w:r>
    </w:p>
    <w:p w:rsidR="00143227" w:rsidRPr="00D01637" w:rsidRDefault="00143227" w:rsidP="00143227">
      <w:pPr>
        <w:pStyle w:val="a6"/>
        <w:numPr>
          <w:ilvl w:val="0"/>
          <w:numId w:val="6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رواية الابن عن أبيه والبنت عن أمها.</w:t>
      </w:r>
    </w:p>
    <w:p w:rsidR="00143227" w:rsidRPr="00D01637" w:rsidRDefault="00143227" w:rsidP="00143227">
      <w:pPr>
        <w:pStyle w:val="a6"/>
        <w:numPr>
          <w:ilvl w:val="0"/>
          <w:numId w:val="6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"إذا رأت الماء" يدل على تحقق وقوع ذلك .</w:t>
      </w:r>
    </w:p>
    <w:p w:rsidR="009375E4" w:rsidRPr="00D01637" w:rsidRDefault="009375E4" w:rsidP="009375E4">
      <w:pPr>
        <w:pStyle w:val="a6"/>
        <w:numPr>
          <w:ilvl w:val="0"/>
          <w:numId w:val="6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أنها إذا لم تر الماء لا غسل عليها .</w:t>
      </w:r>
    </w:p>
    <w:p w:rsidR="00143227" w:rsidRPr="00D01637" w:rsidRDefault="009375E4" w:rsidP="009375E4">
      <w:pPr>
        <w:pStyle w:val="a6"/>
        <w:numPr>
          <w:ilvl w:val="0"/>
          <w:numId w:val="65"/>
        </w:numPr>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فيه دليل على أن الاحتلام يكون في بعض النساء دون بعض .</w:t>
      </w: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51- بَاب مَنْ اسْتَحْيَا فَأَمَرَ غَيْرَهُ بِالسُّؤَالِ</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132- حَدَّثَنَا مُسَدَّدٌ قَالَ حَدَّثَنَا عَبْدُ اللَّهِ بْنُ دَاوُدَ عَنْ الأَعْمَشِ عَنْ مُنْذِرٍ الْثَّوْرِيِّ عَنْ مُحَمَّدِ بْنِ الْحَنَفِيَّةِ عَنْ عَلِيِّ بْنِ أَبِي طَالِبٍ قَالَ كُنْتُ رَجُلًا مَذَّاءً فَأَمَرْتُ الْمِقْدَادَ بْنَ الأَسْوَدِ أَنْ يَسْأَلَ النَّبِيَّ صَلَّى اللَّهُ عَلَيْهِ وَسَلَّمَ فَسَأَلَهُ فَقَالَ "فِيهِ الْوُضُوء"</w:t>
      </w:r>
    </w:p>
    <w:p w:rsidR="00143227" w:rsidRPr="00D01637" w:rsidRDefault="00143227" w:rsidP="0014322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143227" w:rsidRPr="00D01637" w:rsidRDefault="00143227" w:rsidP="005035AF">
      <w:pPr>
        <w:pStyle w:val="a6"/>
        <w:numPr>
          <w:ilvl w:val="0"/>
          <w:numId w:val="66"/>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استدل به بعضهم على جواز الاعتماد على الخبر المظنون </w:t>
      </w:r>
      <w:r w:rsidR="009375E4" w:rsidRPr="00D01637">
        <w:rPr>
          <w:rFonts w:ascii="Simplified Arabic" w:hAnsi="Simplified Arabic" w:cs="Simplified Arabic"/>
          <w:sz w:val="27"/>
          <w:szCs w:val="27"/>
          <w:rtl/>
          <w:lang w:bidi="ar"/>
        </w:rPr>
        <w:t>مع القدرة على المقطوع، وهو خطأ ؛ ففي النسائي أن السؤال وقع وعلي حاضر .</w:t>
      </w:r>
    </w:p>
    <w:p w:rsidR="009375E4" w:rsidRPr="00D01637" w:rsidRDefault="009375E4" w:rsidP="009375E4">
      <w:pPr>
        <w:pStyle w:val="a6"/>
        <w:bidi/>
        <w:rPr>
          <w:rFonts w:ascii="Simplified Arabic" w:hAnsi="Simplified Arabic" w:cs="Simplified Arabic"/>
          <w:sz w:val="27"/>
          <w:szCs w:val="27"/>
          <w:rtl/>
          <w:lang w:bidi="ar"/>
        </w:rPr>
      </w:pPr>
    </w:p>
    <w:p w:rsidR="009375E4" w:rsidRPr="00D01637" w:rsidRDefault="009375E4" w:rsidP="009375E4">
      <w:pPr>
        <w:pStyle w:val="a6"/>
        <w:bidi/>
        <w:rPr>
          <w:rFonts w:ascii="Simplified Arabic" w:hAnsi="Simplified Arabic" w:cs="Simplified Arabic"/>
          <w:sz w:val="27"/>
          <w:szCs w:val="27"/>
          <w:rtl/>
          <w:lang w:bidi="ar"/>
        </w:rPr>
      </w:pPr>
    </w:p>
    <w:p w:rsidR="009375E4" w:rsidRPr="00D01637" w:rsidRDefault="009375E4" w:rsidP="009375E4">
      <w:pPr>
        <w:pStyle w:val="a6"/>
        <w:bidi/>
        <w:rPr>
          <w:rFonts w:ascii="Simplified Arabic" w:hAnsi="Simplified Arabic" w:cs="Simplified Arabic"/>
          <w:sz w:val="27"/>
          <w:szCs w:val="27"/>
          <w:rtl/>
          <w:lang w:bidi="ar"/>
        </w:rPr>
      </w:pP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52- باب ذِكْرِ الْعِلْمِ وَالْفُتْيَا فِي الْمَسْجِدِ</w:t>
      </w:r>
    </w:p>
    <w:p w:rsidR="00143227" w:rsidRPr="00D01637" w:rsidRDefault="00143227" w:rsidP="0014322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133- حَدَّثَنِي قُتَيْبَةُ بْنُ سَعِيدٍ قَالَ حَدَّثَنَا اللَّيْثُ بْنُ سَعْدٍ قَالَ حَدَّثَنَا نَافِعٌ مَوْلَى عَبْدِ اللَّهِ بْنِ عُمَرَ بْنِ الْخَطَّابِ عَنْ عَبْدِ اللَّهِ بْنِ عُمَرَ أَنَّ رَجُلًا قَامَ فِي الْمَسْجِدِ فَقَالَ يَا رَسُولَ اللَّهِ مِنْ أَيْنَ تَأْمُرُنَا أَنْ نُهِلَّ فَقال رسول الله صلى الله عليه وسلم: "يُهِلُّ أَهْلُ الْمَدِينَةِ مِنْ ذِي الْحُلَيْفَةِ وَيُهِلُّ أَهْلُ الشَّأْمِ مِنْ الْجُحْفَةِ وَيُهِلُّ أَهْلُ نَجْدٍ مِنْ قَرْنٍ" وَقَالَ ابْنُ عُمَرَ وَيَزْعُمُونَ أَنَّ رَسُولَ اللَّهِ صَلَّى اللَّهُ عَلَيْهِ وَسَلَّمَ قال: "وَيُهِلُّ أَهْلُ الْيَمَنِ مِنْ يَلَمْلَمَ" وَكَانَ ابْنُ عُمَرَ يَقُولُ لَمْ أَفْقَهْ هَذِهِ مِنْ رَسُولِ اللَّهِ صَلَّى اللَّهُ عَلَيْهِ وَسَلَّمَ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يستفاد منه أن السؤال عن مواقيت الحج كان قبل السفر من المدينة .</w:t>
      </w:r>
    </w:p>
    <w:p w:rsidR="009375E4" w:rsidRPr="00D01637" w:rsidRDefault="00143227" w:rsidP="00A84FEF">
      <w:pPr>
        <w:pStyle w:val="a6"/>
        <w:numPr>
          <w:ilvl w:val="0"/>
          <w:numId w:val="6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فيه دليل على إطلاق الزعم على القول المحقق </w:t>
      </w:r>
      <w:r w:rsidR="00A84FEF" w:rsidRPr="00D01637">
        <w:rPr>
          <w:rFonts w:ascii="Simplified Arabic" w:hAnsi="Simplified Arabic" w:cs="Simplified Arabic"/>
          <w:sz w:val="27"/>
          <w:szCs w:val="27"/>
          <w:rtl/>
          <w:lang w:bidi="ar"/>
        </w:rPr>
        <w:t>.</w:t>
      </w:r>
    </w:p>
    <w:p w:rsidR="00143227" w:rsidRPr="00D01637" w:rsidRDefault="009375E4" w:rsidP="00A84FEF">
      <w:pPr>
        <w:pStyle w:val="a6"/>
        <w:numPr>
          <w:ilvl w:val="0"/>
          <w:numId w:val="67"/>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w:t>
      </w:r>
      <w:r w:rsidR="00143227" w:rsidRPr="00D01637">
        <w:rPr>
          <w:rFonts w:ascii="Simplified Arabic" w:hAnsi="Simplified Arabic" w:cs="Simplified Arabic"/>
          <w:sz w:val="27"/>
          <w:szCs w:val="27"/>
          <w:rtl/>
          <w:lang w:bidi="ar"/>
        </w:rPr>
        <w:t>ل</w:t>
      </w:r>
      <w:r w:rsidRPr="00D01637">
        <w:rPr>
          <w:rFonts w:ascii="Simplified Arabic" w:hAnsi="Simplified Arabic" w:cs="Simplified Arabic"/>
          <w:sz w:val="27"/>
          <w:szCs w:val="27"/>
          <w:rtl/>
          <w:lang w:bidi="ar"/>
        </w:rPr>
        <w:t>يل على شدة تحري ابن عمر</w:t>
      </w:r>
      <w:r w:rsidR="00143227" w:rsidRPr="00D01637">
        <w:rPr>
          <w:rFonts w:ascii="Simplified Arabic" w:hAnsi="Simplified Arabic" w:cs="Simplified Arabic"/>
          <w:sz w:val="27"/>
          <w:szCs w:val="27"/>
          <w:rtl/>
          <w:lang w:bidi="ar"/>
        </w:rPr>
        <w:t xml:space="preserve"> وورعه .</w:t>
      </w:r>
    </w:p>
    <w:p w:rsidR="00143227" w:rsidRPr="00D01637" w:rsidRDefault="00143227" w:rsidP="0014322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53- باب مَنْ أَجَابَ السَّائِلَ بِأَكْثَرَ مِمَّا سَأَلَهُ</w:t>
      </w:r>
    </w:p>
    <w:p w:rsidR="00143227" w:rsidRPr="00D01637" w:rsidRDefault="00143227" w:rsidP="001D7E20">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134- حَدَّثَنَا آدَمُ قَالَ حَدَّثَنَا ابْنُ أَبِي ذِئْبٍ عَنْ نَافِعٍ عَنْ ابْنِ عُمَرَ عَنْ النَّبِيِّ صَلَّى اللَّهُ عَلَيْهِ وَسَلَّمَ وَعَنْ الزُّهْرِيِّ عَنْ سَالِمٍ عَنْ ابْنِ عُمَرَ عَنْ النَّبِيِّ صَلَّى اللَّهُ عَلَيْهِ وَسَلَّمَ أَنَّ رَجُلًا سَأَلَهُ مَا يَلْبَسُ الْمُحْرِمُ فَقَالَ "لاَ يَلْبَسُ الْقَمِيصَ وَلاَ الْعِمَامَةَ وَلاَ السَّرَاوِيلَ وَلاَ الْبُرْنُسَ وَلاَ ثَوْبًا مَسَّهُ الْوَرْسُ أَوْ الزَّعْفَرَانُ فَإِنْ لَمْ يَجِدْ النَّعْلَيْنِ فَلْيَلْبَسْ الْخُفَّيْنِ وَلْيَقْطَعْهُمَا حَتَّى يَكُونَا تَحْتَ الْكَعْبَيْنِ"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43227" w:rsidRPr="00D01637" w:rsidRDefault="00143227" w:rsidP="00143227">
      <w:pPr>
        <w:pStyle w:val="a6"/>
        <w:numPr>
          <w:ilvl w:val="0"/>
          <w:numId w:val="6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المنير فيه التنبيه على أن مطابقة الجواب للسؤال غير لازم .</w:t>
      </w:r>
    </w:p>
    <w:p w:rsidR="00143227" w:rsidRPr="00D01637" w:rsidRDefault="00143227" w:rsidP="00143227">
      <w:pPr>
        <w:pStyle w:val="a6"/>
        <w:numPr>
          <w:ilvl w:val="0"/>
          <w:numId w:val="6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يؤخذ منه أن المفتي إذا سئل عن واقعة واحتمل عنده أن يكون السائل يتذرع بجوابه إلى أن يعديه إلى غير محل السؤال تعين عليه أن يفصل الجواب .</w:t>
      </w:r>
    </w:p>
    <w:p w:rsidR="00143227" w:rsidRPr="00D01637" w:rsidRDefault="00143227" w:rsidP="00143227">
      <w:pPr>
        <w:pStyle w:val="a6"/>
        <w:numPr>
          <w:ilvl w:val="0"/>
          <w:numId w:val="68"/>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العدول عما لا ينحصر إلى ما ينحصر طلبا للإيجاز .</w:t>
      </w:r>
    </w:p>
    <w:p w:rsidR="00143227" w:rsidRPr="00D01637" w:rsidRDefault="00143227" w:rsidP="00143227">
      <w:pPr>
        <w:pStyle w:val="a6"/>
        <w:bidi/>
        <w:rPr>
          <w:rFonts w:ascii="Simplified Arabic" w:hAnsi="Simplified Arabic" w:cs="Simplified Arabic"/>
          <w:sz w:val="27"/>
          <w:szCs w:val="27"/>
          <w:lang w:bidi="ar"/>
        </w:rPr>
      </w:pPr>
    </w:p>
    <w:p w:rsidR="00D42E74" w:rsidRPr="00D01637" w:rsidRDefault="00D42E74" w:rsidP="00D42E74">
      <w:pPr>
        <w:pStyle w:val="a6"/>
        <w:bidi/>
        <w:rPr>
          <w:rFonts w:ascii="Simplified Arabic" w:hAnsi="Simplified Arabic" w:cs="Simplified Arabic"/>
          <w:sz w:val="27"/>
          <w:szCs w:val="27"/>
          <w:lang w:bidi="ar"/>
        </w:rPr>
      </w:pPr>
    </w:p>
    <w:p w:rsidR="00A84FEF" w:rsidRPr="00D01637" w:rsidRDefault="00A84FEF" w:rsidP="00A84FEF">
      <w:pPr>
        <w:pStyle w:val="a6"/>
        <w:bidi/>
        <w:rPr>
          <w:rFonts w:ascii="Simplified Arabic" w:hAnsi="Simplified Arabic" w:cs="Simplified Arabic"/>
          <w:sz w:val="27"/>
          <w:szCs w:val="27"/>
          <w:rtl/>
        </w:rPr>
      </w:pPr>
    </w:p>
    <w:p w:rsidR="00F17792" w:rsidRPr="00D01637" w:rsidRDefault="00F17792" w:rsidP="00F17792">
      <w:pPr>
        <w:pStyle w:val="a6"/>
        <w:bidi/>
        <w:jc w:val="center"/>
        <w:rPr>
          <w:rFonts w:ascii="Simplified Arabic" w:hAnsi="Simplified Arabic" w:cs="Simplified Arabic"/>
          <w:sz w:val="27"/>
          <w:szCs w:val="27"/>
          <w:rtl/>
          <w:lang w:bidi="ar"/>
        </w:rPr>
      </w:pPr>
      <w:r w:rsidRPr="00D01637">
        <w:rPr>
          <w:rFonts w:ascii="Simplified Arabic" w:hAnsi="Simplified Arabic" w:cs="Simplified Arabic"/>
          <w:b/>
          <w:bCs/>
          <w:sz w:val="36"/>
          <w:szCs w:val="36"/>
          <w:rtl/>
          <w:lang w:bidi="ar"/>
        </w:rPr>
        <w:lastRenderedPageBreak/>
        <w:t>كتاب الوضوء</w:t>
      </w:r>
    </w:p>
    <w:p w:rsidR="00F17792" w:rsidRPr="00D01637" w:rsidRDefault="00F17792" w:rsidP="00F17792">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2 - باب لاَ تُقْبَلُ صَلاَةٌ بِغَيْرِ طُهُورٍ</w:t>
      </w:r>
    </w:p>
    <w:p w:rsidR="00F17792" w:rsidRPr="00D01637" w:rsidRDefault="00F17792" w:rsidP="00F17792">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135- حَدَّثَنَا إِسْحَاقُ بْنُ إِبْرَاهِيمَ الْحَنْظَلِيُّ قَالَ أَخْبَرَنَا عَبْدُ الرَّزَّاقِ قَالَ أَخْبَرَنَا مَعْمَرٌ عَنْ هَمَّامِ بْنِ مُنَبِّهٍ أَنَّهُ سَمِعَ أَبَا هُرَيْرَةَ يَقُولُ قال رسول الله صلى الله عليه وسلم: "لاَ تُقْبَلُ صَلاَةُ مَنْ أَحْدَثَ حَتَّى يَتَوَضَّأَ" قَالَ رَجُلٌ مِنْ حَضْرَمَوْتَ مَا الْحَدَثُ يَا أَبَا هُرَيْرَةَ؟ قَالَ فُسَاءٌ أَوْ ضُرَاطٌ</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F17792" w:rsidRPr="00D01637" w:rsidRDefault="00F17792" w:rsidP="00F17792">
      <w:pPr>
        <w:pStyle w:val="a6"/>
        <w:numPr>
          <w:ilvl w:val="0"/>
          <w:numId w:val="6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بالحديث على بطلان الصلاة بالحدث سواء كان خروجه اختياريا أم اضطراريا .</w:t>
      </w:r>
    </w:p>
    <w:p w:rsidR="00F17792" w:rsidRPr="00D01637" w:rsidRDefault="00F17792" w:rsidP="00F17792">
      <w:pPr>
        <w:pStyle w:val="a6"/>
        <w:numPr>
          <w:ilvl w:val="0"/>
          <w:numId w:val="6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بالحديث على أن الوضوء لا يجب لكل صلاة .</w:t>
      </w:r>
    </w:p>
    <w:p w:rsidR="00F17792" w:rsidRPr="00D01637" w:rsidRDefault="00F17792" w:rsidP="00F17792">
      <w:pPr>
        <w:pStyle w:val="a6"/>
        <w:bidi/>
        <w:rPr>
          <w:rFonts w:ascii="Simplified Arabic" w:hAnsi="Simplified Arabic" w:cs="Simplified Arabic"/>
          <w:sz w:val="27"/>
          <w:szCs w:val="27"/>
          <w:rtl/>
          <w:lang w:bidi="ar"/>
        </w:rPr>
      </w:pPr>
    </w:p>
    <w:p w:rsidR="00F17792" w:rsidRPr="00D01637" w:rsidRDefault="00F17792" w:rsidP="00F17792">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3 - باب فَضْلِ الْوُضُوءِ وَالْغُرُّ الْمُحَجَّلُونَ مِنْ آثَارِ الْوُضُوءِ</w:t>
      </w:r>
    </w:p>
    <w:p w:rsidR="00F17792" w:rsidRPr="00D01637" w:rsidRDefault="00F17792" w:rsidP="00F17792">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136- حَدَّثَنَا يَحْيَى بْنُ بُكَيْرٍ قَالَ حَدَّثَنَا اللَّيْثُ عَنْ خَالِدٍ عَنْ سَعِيدِ بْنِ أَبِي هِلاَلٍ عَنْ نُعَيْمٍ الْمُجْمِرِ قَالَ رَقِيتُ مَعَ أَبِي هُرَيْرَةَ عَلَى ظَهْرِ الْمَسْجِدِ فَتَوَضَّأَ فَقَالَ إِنِّي سَمِعْتُ النَّبِيَّ صَلَّى اللَّهُ عَلَيْهِ وَسَلَّمَ يَقُولُ "إِنَّ أُمَّتِي يُدْعَوْنَ يَوْمَ الْقِيَامَةِ غُرًّا مُحَجَّلِينَ مِنْ آثَارِ الْوُضُوءِ فَمَنْ اسْتَطَاعَ مِنْكُمْ أَنْ يُطِيلَ غُرَّتَهُ فَلْيَفْعَلْ"</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F17792" w:rsidRPr="00D01637" w:rsidRDefault="00322ABB" w:rsidP="00322ABB">
      <w:pPr>
        <w:pStyle w:val="a6"/>
        <w:numPr>
          <w:ilvl w:val="0"/>
          <w:numId w:val="7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رواية أن أبا " هريرة قال: "هكذا رأيت رسول الله صلى الله عليه وسلم يتوضأ " فأفاد رفعه، وفيه رد على من زعم أن ذلك من رأي أبي هريرة بل من روايته ورأيه معا.</w:t>
      </w:r>
    </w:p>
    <w:p w:rsidR="00322ABB" w:rsidRPr="00D01637" w:rsidRDefault="00322ABB" w:rsidP="00322ABB">
      <w:pPr>
        <w:pStyle w:val="a6"/>
        <w:numPr>
          <w:ilvl w:val="0"/>
          <w:numId w:val="7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الحليمي بهذا الحديث على أن الوضوء من خصائص هذه الأمة، وفيه نظر لأنه ثبت عند المصنف في قصة سارة رضي الله عنها مع الملك الذي أعطاها هاجر أن سارة لما هم الملك بالدنو منها قامت تتوضأ وتصلي، وفي قصة جريج الراهب أيضا.</w:t>
      </w:r>
    </w:p>
    <w:p w:rsidR="00322ABB" w:rsidRPr="00D01637" w:rsidRDefault="00322ABB" w:rsidP="00322ABB">
      <w:pPr>
        <w:pStyle w:val="a6"/>
        <w:numPr>
          <w:ilvl w:val="0"/>
          <w:numId w:val="7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معنى ما ترجم له من فضل الوضوء، لأن الفضل الحاصل بالغرة والتحجيل من آثار الزيادة على الواجب، فكيف الظن بالواجب .</w:t>
      </w:r>
    </w:p>
    <w:p w:rsidR="00322ABB" w:rsidRPr="00D01637" w:rsidRDefault="00322ABB" w:rsidP="00322ABB">
      <w:pPr>
        <w:pStyle w:val="a6"/>
        <w:numPr>
          <w:ilvl w:val="0"/>
          <w:numId w:val="7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الوضوء على ظهر المسجد لكن إذا لم يحصل منه أذى للمسجد أو لمن فيه.</w:t>
      </w:r>
    </w:p>
    <w:p w:rsidR="00322ABB" w:rsidRPr="00D01637" w:rsidRDefault="00322ABB" w:rsidP="00322ABB">
      <w:pPr>
        <w:pStyle w:val="a6"/>
        <w:bidi/>
        <w:rPr>
          <w:rFonts w:ascii="Simplified Arabic" w:hAnsi="Simplified Arabic" w:cs="Simplified Arabic"/>
          <w:sz w:val="27"/>
          <w:szCs w:val="27"/>
          <w:rtl/>
          <w:lang w:bidi="ar"/>
        </w:rPr>
      </w:pPr>
    </w:p>
    <w:p w:rsidR="00322ABB" w:rsidRPr="00D01637" w:rsidRDefault="00322ABB" w:rsidP="00322AB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4 - باب مَنْ لاَ يَتَوَضَّأُ مِنْ الشَّكِّ حَتَّى يَسْتَيْقِنَ</w:t>
      </w:r>
    </w:p>
    <w:p w:rsidR="00322ABB" w:rsidRPr="00D01637" w:rsidRDefault="00322ABB" w:rsidP="00322AB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137- حَدَّثَنَا عَلِيٌّ قَالَ حَدَّثَنَا سُفْيَانُ قَالَ حَدَّثَنَا الزُّهْرِيُّ عَنْ سَعِيدِ بْنِ الْمُسَيَّبِ وَعَنْ عَبَّادِ بْنِ تَمِيمٍ عَنْ عَمِّهِ أَنَّهُ شَكَا إِلَى رَسُولِ اللَّهِ صَلَّى اللَّهُ عَلَيْهِ وَسَلَّمَ الرَّجُلُ الَّذِي يُخَيَّلُ إِلَيْهِ أَنَّهُ يَجِدُ الشَّيْءَ فِي الصَّلاَةِ فَقَالَ "لاَ يَنْفَتِلْ أَوْ لاَ يَنْصَرِفْ حَتَّى يَسْمَعَ صَوْتًا أَوْ يَجِدَ رِيحًا"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22ABB" w:rsidRPr="00D01637" w:rsidRDefault="00322ABB" w:rsidP="00322ABB">
      <w:pPr>
        <w:pStyle w:val="a6"/>
        <w:numPr>
          <w:ilvl w:val="0"/>
          <w:numId w:val="7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"يجد الشيء" فيه العدول عن ذكر الشيء المستقذر بخاص اسمه إلا للضرورة.</w:t>
      </w:r>
    </w:p>
    <w:p w:rsidR="00322ABB" w:rsidRPr="00D01637" w:rsidRDefault="00322ABB" w:rsidP="00322ABB">
      <w:pPr>
        <w:pStyle w:val="a6"/>
        <w:numPr>
          <w:ilvl w:val="0"/>
          <w:numId w:val="7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لا حجة فيه لمن استدل على أن لمس الدبر لا ينقض لأن الصورة تحمل على لمس ما قاربه لا عينه.</w:t>
      </w:r>
    </w:p>
    <w:p w:rsidR="00B67B1B" w:rsidRPr="00D01637" w:rsidRDefault="00B67B1B" w:rsidP="00B67B1B">
      <w:pPr>
        <w:pStyle w:val="a6"/>
        <w:numPr>
          <w:ilvl w:val="0"/>
          <w:numId w:val="7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دل الحديث على صحة الصلاة ما لم يتيقن الحدث .</w:t>
      </w:r>
    </w:p>
    <w:p w:rsidR="00B67B1B" w:rsidRPr="00D01637" w:rsidRDefault="00B67B1B" w:rsidP="00B67B1B">
      <w:pPr>
        <w:pStyle w:val="a6"/>
        <w:numPr>
          <w:ilvl w:val="0"/>
          <w:numId w:val="7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النووي: "هذا الحديث أصل في حكم بقاء الأشياء على أصولها حتى يتيقن خلاف ذلك، ولا يضر الشك الطارئ عليها".</w:t>
      </w:r>
    </w:p>
    <w:p w:rsidR="00B67B1B" w:rsidRPr="00D01637" w:rsidRDefault="00B67B1B" w:rsidP="00B67B1B">
      <w:pPr>
        <w:pStyle w:val="a6"/>
        <w:numPr>
          <w:ilvl w:val="0"/>
          <w:numId w:val="7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قال الخطابي: يستدل به لمن أوجب الحد على من وجد منه ريح الخمر لأنه اعتبر وجدان الريح ورتب عليه الحكم، ويمكن الفرق بأن الحدود تدرأ بالشبهة والشبهة هنا قائمة، بخلاف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 xml:space="preserve"> فإنه متحقق.</w:t>
      </w: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rPr>
          <w:rFonts w:ascii="Simplified Arabic" w:hAnsi="Simplified Arabic" w:cs="Simplified Arabic"/>
          <w:sz w:val="27"/>
          <w:szCs w:val="27"/>
          <w:rtl/>
          <w:lang w:bidi="ar"/>
        </w:rPr>
      </w:pPr>
    </w:p>
    <w:p w:rsidR="00B67B1B" w:rsidRPr="00D01637" w:rsidRDefault="00B67B1B" w:rsidP="00B67B1B">
      <w:pPr>
        <w:pStyle w:val="a6"/>
        <w:bidi/>
        <w:ind w:left="360"/>
        <w:rPr>
          <w:rFonts w:ascii="Simplified Arabic" w:hAnsi="Simplified Arabic" w:cs="Simplified Arabic"/>
          <w:sz w:val="32"/>
          <w:szCs w:val="32"/>
          <w:rtl/>
          <w:lang w:bidi="ar"/>
        </w:rPr>
      </w:pPr>
      <w:r w:rsidRPr="00D01637">
        <w:rPr>
          <w:rFonts w:ascii="Simplified Arabic" w:hAnsi="Simplified Arabic" w:cs="Simplified Arabic"/>
          <w:b/>
          <w:bCs/>
          <w:sz w:val="32"/>
          <w:szCs w:val="32"/>
          <w:rtl/>
          <w:lang w:bidi="ar"/>
        </w:rPr>
        <w:lastRenderedPageBreak/>
        <w:t>5 - باب التَّخْفِيفِ فِي الْوُضُوءِ</w:t>
      </w:r>
    </w:p>
    <w:p w:rsidR="00B67B1B" w:rsidRPr="00D01637" w:rsidRDefault="00B67B1B" w:rsidP="00B67B1B">
      <w:pPr>
        <w:pStyle w:val="a6"/>
        <w:bidi/>
        <w:ind w:left="360"/>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138- حَدَّثَنَا عَلِيُّ بْنُ عَبْدِ اللَّهِ قَالَ حَدَّثَنَا سُفْيَانُ عَنْ عَمْرٍو قَالَ أَخْبَرَنِي كُرَيْبٌ عَنْ ابْنِ عَبَّاسٍ أَنَّ النَّبِيَّ صَلَّى اللَّهُ عَلَيْهِ وَسَلَّمَ نَامَ حَتَّى نَفَخَ ثُمَّ صَلَّى وَرُبَّمَا قَالَ اضْطَجَعَ حَتَّى نَفَخَ ثُمَّ قَامَ فَصَلَّى ثُمَّ حَدَّثَنَا بِهِ سُفْيَانُ مَرَّةً بَعْدَ مَرَّةٍ عَنْ عَمْرٍو عَنْ كُرَيْبٍ عَنْ ابْنِ عَبَّاسٍ قَالَ "بِتُّ عِنْدَ خَالَتِي مَيْمُونَةَ لَيْلَةً فَقَامَ النَّبِيُّ صَلَّى اللَّهُ عَلَيْهِ وَسَلَّمَ مِنْ اللَّيْلِ فَلَمَّا كَانَ فِي بَعْضِ اللَّيْلِ قَامَ النَّبِيُّ صَلَّى اللَّهُ عَلَيْهِ وَسَلَّمَ فَتَوَضَّأَ مِنْ شَنٍّ مُعَلَّقٍ وُضُوءًا خَفِيفًا يُخَفِّفُهُ عَمْرٌو وَيُقَلِّلُهُ وَقَامَ يُصَلِّي فَتَوَضَّأْتُ نَحْوًا مِمَّا تَوَضَّأَ ثُمَّ جِئْتُ فَقُمْتُ عَنْ يَسَارِهِ وَرُبَّمَا قَالَ سُفْيَانُ عَنْ شِمَالِهِ فَحَوَّلَنِي فَجَعَلَنِي عَنْ يَمِينِهِ ثُمَّ صَلَّى مَا شَاءَ اللَّهُ ثُمَّ اضْطَجَعَ فَنَامَ حَتَّى نَفَخَ ثُمَّ أَتَاهُ الْمُنَادِي فَآذَنَهُ بِالصَّلاَةِ فَقَامَ مَعَهُ إِلَى الصَّلاَةِ فَصَلَّى وَلَمْ يَتَوَضَّأْ". قُلْنَا لِعَمْرٍو: "إِنَّ نَاسًا يَقُولُونَ إِنَّ رَسُولَ اللَّهِ صَلَّى اللَّهُ عَلَيْهِ وَسَلَّمَ تَنَامُ عَيْنُهُ وَلاَ يَنَامُ قَلْبُهُ" قَالَ عَمْرٌو: "سَمِعْتُ عُبَيْدَ</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ابْنَ عُمَيْرٍ يَقُولُ رُؤْيَا الأَنْبِيَاءِ وَحْيٌ ثُمَّ قَرَأَ {إِنِّي أَرَى فِي الْمَنَامِ أَنِّي أَذْبَحُكَ} "</w:t>
      </w:r>
    </w:p>
    <w:p w:rsidR="00B67B1B" w:rsidRPr="00D01637" w:rsidRDefault="00B67B1B" w:rsidP="00B67B1B">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B67B1B" w:rsidRPr="00D01637" w:rsidRDefault="00B67B1B" w:rsidP="00B67B1B">
      <w:pPr>
        <w:pStyle w:val="a6"/>
        <w:numPr>
          <w:ilvl w:val="0"/>
          <w:numId w:val="7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المنير: فيه دليل على إيجاب الدلك، لأنه لو كان يمكن اختصاره لاختصره، لكنه لم يختصره"</w:t>
      </w:r>
      <w:r w:rsidR="00BE60FE" w:rsidRPr="00D01637">
        <w:rPr>
          <w:rFonts w:ascii="Simplified Arabic" w:hAnsi="Simplified Arabic" w:cs="Simplified Arabic"/>
          <w:sz w:val="27"/>
          <w:szCs w:val="27"/>
          <w:rtl/>
          <w:lang w:bidi="ar"/>
        </w:rPr>
        <w:t xml:space="preserve"> وهي دعوى مردودة، فإنه ليس في الخبر ما يقتضي الدلك.</w:t>
      </w:r>
    </w:p>
    <w:p w:rsidR="00BE60FE" w:rsidRPr="00D01637" w:rsidRDefault="00BE60FE" w:rsidP="00BE60FE">
      <w:pPr>
        <w:pStyle w:val="a6"/>
        <w:numPr>
          <w:ilvl w:val="0"/>
          <w:numId w:val="7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"فصلى ولم يتوضأ" فيه دليل على أن النوم ليس حدثا بل مظنة الحدث</w:t>
      </w:r>
      <w:r w:rsidRPr="00D01637">
        <w:rPr>
          <w:rFonts w:ascii="Simplified Arabic" w:hAnsi="Simplified Arabic" w:cs="Simplified Arabic"/>
          <w:b/>
          <w:bCs/>
          <w:sz w:val="28"/>
          <w:szCs w:val="28"/>
          <w:rtl/>
          <w:lang w:bidi="ar"/>
        </w:rPr>
        <w:t xml:space="preserve"> .</w:t>
      </w: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sz w:val="28"/>
          <w:szCs w:val="28"/>
          <w:rtl/>
          <w:lang w:bidi="ar"/>
        </w:rPr>
      </w:pPr>
    </w:p>
    <w:p w:rsidR="00BE60FE" w:rsidRPr="00D01637" w:rsidRDefault="00BE60FE" w:rsidP="00BE60FE">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6 - باب إِسْبَاغِ الْوُضُوءِ</w:t>
      </w:r>
    </w:p>
    <w:p w:rsidR="00BE60FE" w:rsidRPr="00D01637" w:rsidRDefault="00BE60FE" w:rsidP="00BE60FE">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BE60FE" w:rsidRPr="00D01637" w:rsidRDefault="00BE60FE" w:rsidP="00BE60FE">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139- حَدَّثَنَا عَبْدُ اللَّهِ بْنُ مَسْلَمَةَ عَنْ مَالِكٍ عَنْ مُوسَى بْنِ عُقْبَةَ عَنْ كُرَيْبٍ مَوْلَى ابْنِ عَبَّاسٍ عَنْ أُسَامَةَ</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بْنِ زَيْدٍ أَنَّهُ سَمِعَهُ يَقُولُ "دَفَعَ رَسُولُ اللَّهِ صَلَّى اللَّهُ عَلَيْهِ وَسَلَّمَ مِنْ عَرَفَةَ حَتَّى إِذَا كَانَ بِالشِّعْبِ نَزَلَ فَبَالَ ثُمَّ تَوَضَّأَ وَلَمْ يُسْبِغْ الْوُضُوءَ فَقُلْتُ الصَّلاَةَ يَا رَسُولَ اللَّهِ فَقَالَ "الصَّلاَةُ أَمَامَكَ" فَرَكِبَ فَلَمَّا جَاءَ الْمُزْدَلِفَةَ نَزَلَ فَتَوَضَّأَ فَأَسْبَغَ الْوُضُوءَ ثُمَّ أُقِيمَتْ الصَّلاَةُ فَصَلَّى الْمَغْرِبَ ثُمَّ أَنَاخَ كُلُّ إِنْسَانٍ بَعِيرَهُ فِي مَنْزِلِهِ ثُمَّ أُقِيمَتْ الْعِشَاءُ فَصَلَّى وَلَمْ يُصَلِّ بَيْنَهُمَا".</w:t>
      </w:r>
    </w:p>
    <w:p w:rsidR="00BE60FE" w:rsidRPr="00D01637" w:rsidRDefault="00BE60FE" w:rsidP="00BE60FE">
      <w:pPr>
        <w:pStyle w:val="a6"/>
        <w:bidi/>
        <w:rPr>
          <w:rFonts w:ascii="Simplified Arabic" w:hAnsi="Simplified Arabic" w:cs="Simplified Arabic"/>
          <w:b/>
          <w:bCs/>
          <w:i/>
          <w:iCs/>
          <w:sz w:val="28"/>
          <w:szCs w:val="28"/>
          <w:rtl/>
          <w:lang w:bidi="ar"/>
        </w:rPr>
      </w:pPr>
      <w:r w:rsidRPr="00D01637">
        <w:rPr>
          <w:rFonts w:ascii="Simplified Arabic" w:hAnsi="Simplified Arabic" w:cs="Simplified Arabic"/>
          <w:b/>
          <w:bCs/>
          <w:sz w:val="28"/>
          <w:szCs w:val="28"/>
          <w:rtl/>
          <w:lang w:bidi="ar"/>
        </w:rPr>
        <w:t>فوائد الحديث :</w:t>
      </w:r>
    </w:p>
    <w:p w:rsidR="00BE60FE" w:rsidRPr="00D01637" w:rsidRDefault="00BE60FE" w:rsidP="00BE60FE">
      <w:pPr>
        <w:pStyle w:val="a6"/>
        <w:numPr>
          <w:ilvl w:val="0"/>
          <w:numId w:val="73"/>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الإسناد كله مدنيون، وفيه رواية تابعي عن تابعي: موسى عن كريب</w:t>
      </w:r>
      <w:r w:rsidRPr="00D01637">
        <w:rPr>
          <w:rFonts w:ascii="Simplified Arabic" w:hAnsi="Simplified Arabic" w:cs="Simplified Arabic"/>
          <w:b/>
          <w:bCs/>
          <w:i/>
          <w:iCs/>
          <w:sz w:val="28"/>
          <w:szCs w:val="28"/>
          <w:rtl/>
          <w:lang w:bidi="ar"/>
        </w:rPr>
        <w:t xml:space="preserve"> .</w:t>
      </w:r>
    </w:p>
    <w:p w:rsidR="00BE60FE" w:rsidRPr="00D01637" w:rsidRDefault="00BE60FE" w:rsidP="00BE60FE">
      <w:pPr>
        <w:pStyle w:val="a6"/>
        <w:numPr>
          <w:ilvl w:val="0"/>
          <w:numId w:val="73"/>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دليل على مشروعية الوضوء للدوام على الطهارة</w:t>
      </w:r>
      <w:r w:rsidRPr="00D01637">
        <w:rPr>
          <w:rFonts w:ascii="Simplified Arabic" w:hAnsi="Simplified Arabic" w:cs="Simplified Arabic"/>
          <w:b/>
          <w:bCs/>
          <w:i/>
          <w:iCs/>
          <w:sz w:val="28"/>
          <w:szCs w:val="28"/>
          <w:rtl/>
          <w:lang w:bidi="ar"/>
        </w:rPr>
        <w:t xml:space="preserve"> .</w:t>
      </w:r>
    </w:p>
    <w:p w:rsidR="00BE60FE" w:rsidRPr="00D01637" w:rsidRDefault="00A8394F" w:rsidP="00BE60FE">
      <w:pPr>
        <w:pStyle w:val="a6"/>
        <w:numPr>
          <w:ilvl w:val="0"/>
          <w:numId w:val="73"/>
        </w:numPr>
        <w:bidi/>
        <w:rPr>
          <w:rFonts w:ascii="Simplified Arabic" w:hAnsi="Simplified Arabic" w:cs="Simplified Arabic"/>
          <w:b/>
          <w:bCs/>
          <w:i/>
          <w:iCs/>
          <w:sz w:val="27"/>
          <w:szCs w:val="27"/>
          <w:lang w:bidi="ar"/>
        </w:rPr>
      </w:pPr>
      <w:r w:rsidRPr="00D01637">
        <w:rPr>
          <w:rFonts w:ascii="Simplified Arabic" w:hAnsi="Simplified Arabic" w:cs="Simplified Arabic"/>
          <w:sz w:val="27"/>
          <w:szCs w:val="27"/>
          <w:rtl/>
          <w:lang w:bidi="ar"/>
        </w:rPr>
        <w:t>قال الخطابي : فيه دليل على مشروعية إعادة الوضوء من غير أن يفصل بينهما بصلاة وفيه نظر لاحتمال أن يكون أحدث.</w:t>
      </w:r>
    </w:p>
    <w:p w:rsidR="00A8394F" w:rsidRPr="00D01637" w:rsidRDefault="00A8394F" w:rsidP="00A8394F">
      <w:pPr>
        <w:pStyle w:val="a6"/>
        <w:numPr>
          <w:ilvl w:val="0"/>
          <w:numId w:val="73"/>
        </w:numPr>
        <w:bidi/>
        <w:rPr>
          <w:rFonts w:ascii="Simplified Arabic" w:hAnsi="Simplified Arabic" w:cs="Simplified Arabic"/>
          <w:b/>
          <w:bCs/>
          <w:i/>
          <w:iCs/>
          <w:sz w:val="27"/>
          <w:szCs w:val="27"/>
          <w:lang w:bidi="ar"/>
        </w:rPr>
      </w:pPr>
      <w:r w:rsidRPr="00D01637">
        <w:rPr>
          <w:rFonts w:ascii="Simplified Arabic" w:hAnsi="Simplified Arabic" w:cs="Simplified Arabic"/>
          <w:sz w:val="27"/>
          <w:szCs w:val="27"/>
          <w:rtl/>
          <w:lang w:bidi="ar"/>
        </w:rPr>
        <w:t>فائدة": الماء الذي توضأ به صلى الله عليه وسلم ليلتئذ كان من ماء زمزم</w:t>
      </w:r>
      <w:r w:rsidRPr="00D01637">
        <w:rPr>
          <w:rFonts w:ascii="Simplified Arabic" w:hAnsi="Simplified Arabic" w:cs="Simplified Arabic"/>
          <w:b/>
          <w:bCs/>
          <w:i/>
          <w:iCs/>
          <w:sz w:val="27"/>
          <w:szCs w:val="27"/>
          <w:rtl/>
          <w:lang w:bidi="ar"/>
        </w:rPr>
        <w:t xml:space="preserve"> </w:t>
      </w:r>
      <w:r w:rsidRPr="00D01637">
        <w:rPr>
          <w:rFonts w:ascii="Simplified Arabic" w:hAnsi="Simplified Arabic" w:cs="Simplified Arabic"/>
          <w:sz w:val="27"/>
          <w:szCs w:val="27"/>
          <w:rtl/>
          <w:lang w:bidi="ar"/>
        </w:rPr>
        <w:t>أخرجه عبد الله بن أحمد بن حنبل في زيادات مسند أبيه بإسناد حسن من حديث علي بن أبي طالب، فيستفاد منه الرد على من منع استعمال ماء زمزم لغير الشرب.</w:t>
      </w: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p>
    <w:p w:rsidR="00A8394F" w:rsidRPr="00D01637" w:rsidRDefault="00A8394F" w:rsidP="00A8394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7 - باب غَسْلِ الْوَجْهِ بِالْيَدَيْنِ مِنْ غَرْفَةٍ وَاحِدَةٍ</w:t>
      </w:r>
    </w:p>
    <w:p w:rsidR="00A8394F" w:rsidRPr="00D01637" w:rsidRDefault="00A8394F" w:rsidP="00A8394F">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140- حَدَّثَنَا مُحَمَّدُ بْنُ عَبْدِ الرَّحِيمِ قَالَ أَخْبَرَنَا أَبُو سَلَمَةَ الْخُزَاعِيُّ مَنْصُورُ بْنُ سَلَمَةَ قَالَ أَخْبَرَنَا ابْنُ بِلاَلٍ يَعْنِي سُلَيْمَانَ عَنْ زَيْدِ بْنِ أَسْلَمَ عَنْ عَطَاءِ بْنِ يَسَارٍ عَنْ ابْنِ عَبَّاسٍ "أَنَّهُ تَوَضَّأَ فَغَسَلَ وَجْهَهُ أَخَذَ غَرْفَةً مِنْ مَاءٍ فَمَضْمَضَ بِهَا وَاسْتَنْشَقَ ثُمَّ أَخَذَ غَرْفَةً مِنْ مَاءٍ فَجَعَلَ بِهَا هَكَذَا أَضَافَهَا إِلَى يَدِهِ الأُخْرَى فَغَسَلَ بِهِمَا وَجْهَهُ ثُمَّ أَخَذَ غَرْفَةً مِنْ مَاءٍ فَغَسَلَ بِهَا يَدَهُ الْيُمْنَى ثُمَّ أَخَذَ غَرْفَةً مِنْ مَاءٍ فَغَسَلَ بِهَا يَدَهُ الْيُسْرَى ثُمَّ مَسَحَ بِرَأْسِهِ ثُمّ</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أَخَذَ غَرْفَةً مِنْ مَاءٍ فَرَشَّ عَلَى رِجْلِهِ الْيُمْنَى حَتَّى غَسَلَهَا ثُمَّ أَخَذَ غَرْفَةً أُخْرَى فَغَسَلَ بِهَا رِجْلَهُ يَعْنِي الْيُسْرَى ثُمَّ قَالَ هَكَذَا رَأَيْتُ رَسُولَ اللَّهِ صَلَّى اللَّهُ عَلَيْهِ وَسَلَّمَ يَتَوَضَّأُ".</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w:t>
      </w:r>
      <w:r w:rsidRPr="00D01637">
        <w:rPr>
          <w:rFonts w:ascii="Simplified Arabic" w:hAnsi="Simplified Arabic" w:cs="Simplified Arabic"/>
          <w:b/>
          <w:bCs/>
          <w:i/>
          <w:iCs/>
          <w:sz w:val="28"/>
          <w:szCs w:val="28"/>
          <w:rtl/>
          <w:lang w:bidi="ar"/>
        </w:rPr>
        <w:t xml:space="preserve"> الحديث :</w:t>
      </w:r>
    </w:p>
    <w:p w:rsidR="00A8394F" w:rsidRPr="00D01637" w:rsidRDefault="00A8394F" w:rsidP="00A8394F">
      <w:pPr>
        <w:pStyle w:val="a6"/>
        <w:numPr>
          <w:ilvl w:val="0"/>
          <w:numId w:val="7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دليل الجمع بين المضمضة والاستنشاق بغرفة واحدة . </w:t>
      </w:r>
    </w:p>
    <w:p w:rsidR="00A8394F" w:rsidRPr="00D01637" w:rsidRDefault="00A8394F" w:rsidP="00A8394F">
      <w:pPr>
        <w:pStyle w:val="a6"/>
        <w:numPr>
          <w:ilvl w:val="0"/>
          <w:numId w:val="7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غسل الوجه باليدين جميعا إذا كان بغرفة واحدة</w:t>
      </w:r>
      <w:r w:rsidRPr="00D01637">
        <w:rPr>
          <w:rFonts w:ascii="Simplified Arabic" w:hAnsi="Simplified Arabic" w:cs="Simplified Arabic"/>
          <w:i/>
          <w:iCs/>
          <w:sz w:val="27"/>
          <w:szCs w:val="27"/>
          <w:rtl/>
          <w:lang w:bidi="ar"/>
        </w:rPr>
        <w:t xml:space="preserve"> .</w:t>
      </w:r>
    </w:p>
    <w:p w:rsidR="00A8394F" w:rsidRPr="00D01637" w:rsidRDefault="00A8394F" w:rsidP="00A8394F">
      <w:pPr>
        <w:pStyle w:val="a6"/>
        <w:numPr>
          <w:ilvl w:val="0"/>
          <w:numId w:val="7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ابن بطال بهذا الحديث على أن الماء المستعمل طهور، لأن العضو إذا غسل مرة واحدة فإن الماء الذي يبقى في اليد منها يلاقي ماء العضو الذي يليه. وأجيب بأن الماء ما دام متصلا باليد مثلا لا يسمى مستعملا حتى ينفصل .</w:t>
      </w:r>
    </w:p>
    <w:p w:rsidR="00C7634F" w:rsidRPr="00D01637" w:rsidRDefault="00C7634F" w:rsidP="00C7634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8 - باب التَّسْمِيَةِ عَلَى كُلِّ حَالٍ وَعِنْدَ الْوِقَاعِ</w:t>
      </w:r>
    </w:p>
    <w:p w:rsidR="00C7634F" w:rsidRPr="00D01637" w:rsidRDefault="00C7634F" w:rsidP="00C7634F">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141حَدَّثَنَا عَلِيُّ بْنُ عَبْدِ اللَّهِ قَالَ حَدَّثَنَا جَرِيرٌ عَنْ مَنْصُورٍ عَنْ سَالِمِ بْنِ أَبِي الْجَعْدِ عَنْ كُرَيْبٍ عَنْ ابْنِ عَبَّاسٍ يَبْلُغُ النَّبِيَّ صَلَّى اللَّهُ عَلَيْهِ وَسَلَّمَ قَالَ "لَوْ أَنَّ أَحَدَكُمْ إِذَا أَتَى أَهْلَهُ قَالَ بِاسْمِ اللَّهِ اللَّهُمَّ جَنِّبْنَا الشَّيْطَانَ وَجَنِّبْ الشَّيْطَانَ مَا رَزَقْتَنَا فَقُضِيَ بَيْنَهُمَا وَلَدٌ لَمْ يَضُرُّهُ"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i/>
          <w:iCs/>
          <w:sz w:val="27"/>
          <w:szCs w:val="27"/>
          <w:rtl/>
          <w:lang w:bidi="ar"/>
        </w:rPr>
        <w:t xml:space="preserve"> :</w:t>
      </w:r>
    </w:p>
    <w:p w:rsidR="00C7634F" w:rsidRPr="00D01637" w:rsidRDefault="00C7634F" w:rsidP="00C7634F">
      <w:pPr>
        <w:pStyle w:val="a6"/>
        <w:numPr>
          <w:ilvl w:val="0"/>
          <w:numId w:val="75"/>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إشارة إلى تضعيف ما ورد من كراهة ذكر الله في حالين الخلاء والوقاع، لكن على تقدير صحته لا ينافي حديث الباب لأنه يحمل على حال إرادة الجماع كما سيأتي في الطريق الأخرى.</w:t>
      </w:r>
    </w:p>
    <w:p w:rsidR="00C7634F" w:rsidRPr="00D01637" w:rsidRDefault="00C7634F" w:rsidP="00C7634F">
      <w:pPr>
        <w:pStyle w:val="a6"/>
        <w:bidi/>
        <w:rPr>
          <w:rFonts w:ascii="Simplified Arabic" w:hAnsi="Simplified Arabic" w:cs="Simplified Arabic"/>
          <w:i/>
          <w:iCs/>
          <w:sz w:val="27"/>
          <w:szCs w:val="27"/>
          <w:rtl/>
          <w:lang w:bidi="ar"/>
        </w:rPr>
      </w:pPr>
    </w:p>
    <w:p w:rsidR="00C7634F" w:rsidRPr="00D01637" w:rsidRDefault="00C7634F" w:rsidP="00C7634F">
      <w:pPr>
        <w:pStyle w:val="a6"/>
        <w:bidi/>
        <w:rPr>
          <w:rFonts w:ascii="Simplified Arabic" w:hAnsi="Simplified Arabic" w:cs="Simplified Arabic"/>
          <w:i/>
          <w:iCs/>
          <w:sz w:val="27"/>
          <w:szCs w:val="27"/>
          <w:rtl/>
          <w:lang w:bidi="ar"/>
        </w:rPr>
      </w:pPr>
    </w:p>
    <w:p w:rsidR="00C7634F" w:rsidRPr="00D01637" w:rsidRDefault="00C7634F" w:rsidP="00C7634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10 - باب وَضْعِ الْمَاءِ عِنْدَ الْخَلاَءِ</w:t>
      </w:r>
    </w:p>
    <w:p w:rsidR="00C7634F" w:rsidRPr="00D01637" w:rsidRDefault="00C7634F" w:rsidP="00C7634F">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143- حَدَّثَنَا عَبْدُ اللَّهِ بْنُ مُحَمَّدٍ قَالَ حَدَّثَنَا هَاشِمُ بْنُ الْقَاسِمِ قَالَ حَدَّثَنَا وَرْقَاءُ عَنْ عُبَيْدِ اللَّهِ بْنِ أَبِي يَزِيدَ عَنْ ابْنِ عَبَّاسٍ أَنَّ النَّبِيَّ صَلَّى اللَّهُ عَلَيْهِ وَسَلَّمَ دَخَلَ الْخَلاَءَ فَوَضَعْتُ لَهُ وَضُوءًا قَالَ مَنْ وَضَعَ هَذَا؟ فَأُخْبِرَ فَقَالَ "اللَّهُمَّ فَقِّهْهُ فِي الدِّينِ"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7634F" w:rsidRPr="00D01637" w:rsidRDefault="00C7634F" w:rsidP="00C7634F">
      <w:pPr>
        <w:pStyle w:val="a6"/>
        <w:numPr>
          <w:ilvl w:val="0"/>
          <w:numId w:val="7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التيمي: فيه استحباب المكافأة بالدعاء.</w:t>
      </w:r>
    </w:p>
    <w:p w:rsidR="00C7634F" w:rsidRPr="00D01637" w:rsidRDefault="00C7634F" w:rsidP="00C7634F">
      <w:pPr>
        <w:pStyle w:val="a6"/>
        <w:bidi/>
        <w:rPr>
          <w:rFonts w:ascii="Simplified Arabic" w:hAnsi="Simplified Arabic" w:cs="Simplified Arabic"/>
          <w:i/>
          <w:iCs/>
          <w:sz w:val="27"/>
          <w:szCs w:val="27"/>
          <w:rtl/>
          <w:lang w:bidi="ar"/>
        </w:rPr>
      </w:pPr>
    </w:p>
    <w:p w:rsidR="00C7634F" w:rsidRPr="00D01637" w:rsidRDefault="00C7634F" w:rsidP="00C7634F">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12 - باب مَنْ تَبَرَّزَ عَلَى لَبِنَتَيْنِ</w:t>
      </w:r>
    </w:p>
    <w:p w:rsidR="00C7634F" w:rsidRPr="00D01637" w:rsidRDefault="00C7634F" w:rsidP="00C7634F">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145- حَدَّثَنَا عَبْدُ اللَّهِ بْنُ يُوسُفَ قَالَ أَخْبَرَنَا مَالِكٌ عَنْ يَحْيَى بْنِ سَعِيدٍ عَنْ مُحَمَّدِ بْنِ يَحْيَى بْنِ حَبَّانَ عَنْ</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عَمِّهِ وَاسِعِ بْنِ حَبَّانَ عَنْ عَبْدِ اللَّهِ بْنِ عُمَرَ "أَنَّهُ كَانَ يَقُولُ إِنَّ نَاسًا يَقُولُونَ إِذَا قَعَدْتَ عَلَى حَاجَتِكَ فَلاَ تَسْتَقْبِلْ الْقِبْلَةَ وَلاَ بَيْتَ الْمَقْدِسِ فَقَالَ عَبْدُ اللَّهِ بْنُ عُمَرَ لَقَدْ ارْتَقَيْتُ يَوْمًا عَلَى ظَهْرِ بَيْتٍ لَنَا فَرَأَيْتُ رَسُولَ اللَّهِ صَلَّى اللَّهُ عَلَيْهِ وَسَلَّمَ عَلَى لَبِنَتَيْنِ مُسْتَقْبِلًا بَيْتَ الْمَقْدِسِ لِحَاجَتِهِ وَقَالَ لَعَلَّكَ مِنْ الَّذِينَ يُصَلُّونَ عَلَى أَوْرَاكِهِمْ فَقُلْتُ لاَ أَدْرِي وَاللَّهِ قَالَ مَالِكٌ يَعْنِي الَّذِي يُصَلِّي وَلاَ يَرْتَفِعُ عَنْ الأَرْضِ يَسْجُدُ وَهُوَ لاَصِقٌ بِالأَرْضِ"</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7634F" w:rsidRPr="00D01637" w:rsidRDefault="00C577C7" w:rsidP="00C7634F">
      <w:pPr>
        <w:pStyle w:val="a6"/>
        <w:numPr>
          <w:ilvl w:val="0"/>
          <w:numId w:val="77"/>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دل الحديث على شدة حرص الصحابي على تتبع أحوال النبي صلى الله عليه وسلم ليتبعها، وكذا كان رضي الله عنه.</w:t>
      </w:r>
    </w:p>
    <w:p w:rsidR="00C577C7" w:rsidRPr="00D01637" w:rsidRDefault="00C577C7" w:rsidP="00C577C7">
      <w:pPr>
        <w:pStyle w:val="a6"/>
        <w:numPr>
          <w:ilvl w:val="0"/>
          <w:numId w:val="77"/>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استدبار القبلة في الأبنية .</w:t>
      </w:r>
    </w:p>
    <w:p w:rsidR="00C577C7" w:rsidRPr="00D01637" w:rsidRDefault="00C577C7" w:rsidP="00C577C7">
      <w:pPr>
        <w:pStyle w:val="a6"/>
        <w:bidi/>
        <w:rPr>
          <w:rFonts w:ascii="Simplified Arabic" w:hAnsi="Simplified Arabic" w:cs="Simplified Arabic"/>
          <w:i/>
          <w:iCs/>
          <w:sz w:val="27"/>
          <w:szCs w:val="27"/>
          <w:rtl/>
          <w:lang w:bidi="ar"/>
        </w:rPr>
      </w:pPr>
    </w:p>
    <w:p w:rsidR="00C577C7" w:rsidRPr="00D01637" w:rsidRDefault="00C577C7" w:rsidP="00C577C7">
      <w:pPr>
        <w:pStyle w:val="a6"/>
        <w:bidi/>
        <w:rPr>
          <w:rFonts w:ascii="Simplified Arabic" w:hAnsi="Simplified Arabic" w:cs="Simplified Arabic"/>
          <w:i/>
          <w:iCs/>
          <w:sz w:val="27"/>
          <w:szCs w:val="27"/>
          <w:rtl/>
          <w:lang w:bidi="ar"/>
        </w:rPr>
      </w:pPr>
    </w:p>
    <w:p w:rsidR="00C577C7" w:rsidRPr="00D01637" w:rsidRDefault="00C577C7" w:rsidP="00C577C7">
      <w:pPr>
        <w:pStyle w:val="a6"/>
        <w:bidi/>
        <w:rPr>
          <w:rFonts w:ascii="Simplified Arabic" w:hAnsi="Simplified Arabic" w:cs="Simplified Arabic"/>
          <w:i/>
          <w:iCs/>
          <w:sz w:val="27"/>
          <w:szCs w:val="27"/>
          <w:rtl/>
          <w:lang w:bidi="ar"/>
        </w:rPr>
      </w:pPr>
    </w:p>
    <w:p w:rsidR="00C577C7" w:rsidRPr="00D01637" w:rsidRDefault="00C577C7" w:rsidP="00C577C7">
      <w:pPr>
        <w:pStyle w:val="a6"/>
        <w:bidi/>
        <w:rPr>
          <w:rFonts w:ascii="Simplified Arabic" w:hAnsi="Simplified Arabic" w:cs="Simplified Arabic"/>
          <w:i/>
          <w:iCs/>
          <w:sz w:val="27"/>
          <w:szCs w:val="27"/>
          <w:rtl/>
          <w:lang w:bidi="ar"/>
        </w:rPr>
      </w:pPr>
    </w:p>
    <w:p w:rsidR="00C577C7" w:rsidRPr="00D01637" w:rsidRDefault="00C577C7" w:rsidP="00C577C7">
      <w:pPr>
        <w:pStyle w:val="a6"/>
        <w:bidi/>
        <w:rPr>
          <w:rFonts w:ascii="Simplified Arabic" w:hAnsi="Simplified Arabic" w:cs="Simplified Arabic"/>
          <w:sz w:val="32"/>
          <w:szCs w:val="32"/>
          <w:rtl/>
          <w:lang w:bidi="ar"/>
        </w:rPr>
      </w:pPr>
      <w:r w:rsidRPr="00D01637">
        <w:rPr>
          <w:rFonts w:ascii="Simplified Arabic" w:hAnsi="Simplified Arabic" w:cs="Simplified Arabic"/>
          <w:b/>
          <w:bCs/>
          <w:sz w:val="32"/>
          <w:szCs w:val="32"/>
          <w:rtl/>
          <w:lang w:bidi="ar"/>
        </w:rPr>
        <w:lastRenderedPageBreak/>
        <w:t>13 - باب خُرُوجِ النِّسَاءِ إِلَى الْبَرَازِ</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147- حَدَّثَنَا زَكَرِيَّاءُ قَالَ حَدَّثَنَا أَبُو أُسَامَةَ عَنْ هِشَامِ بْنِ عُرْوَةَ عَنْ أَبِيهِ عَنْ عَائِشَةَ عَنْ النَّبِيِّ صَلَّى اللَّهُ عَلَيْهِ وَسَلَّمَ قَالَ: "قَدْ أُذِنَ أَنْ تَخْرُجْنَ فِي حَاجَتِكُنَّ" قَالَ هِشَامٌ يَعْنِي الْبَرَازَ</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ابن بطال: فقه هذا الحديث أنه يجوز للنساء التصرف فيما لهن الحاجة إليه من مصالحهن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مراجعة الأدنى للأعلى فيما يتبين له أنه الصواب وحيث لا يقصد التعنت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منقبة لعمر.</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كلام الرجال مع النساء في الطرق للضرورة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الإغلاظ في القول لمن يقصد الخير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وعظ الرجل أمه في الدين لأن سودة من أمهات المؤمنين .</w:t>
      </w:r>
    </w:p>
    <w:p w:rsidR="00C577C7" w:rsidRPr="00D01637" w:rsidRDefault="00C577C7" w:rsidP="00C577C7">
      <w:pPr>
        <w:pStyle w:val="a6"/>
        <w:numPr>
          <w:ilvl w:val="0"/>
          <w:numId w:val="7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النبي صلى الله عليه وسلم كان ينتظر الوحي في الأمور الشرعية، لأنه لم يأمرهن بالحجاب مع وضوح الحاجة إليه حتى نزلت الآية .</w:t>
      </w:r>
    </w:p>
    <w:p w:rsidR="00C577C7" w:rsidRPr="00D01637" w:rsidRDefault="00C577C7" w:rsidP="00C577C7">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600A16" w:rsidRPr="00D01637" w:rsidRDefault="00600A16" w:rsidP="00600A16">
      <w:pPr>
        <w:pStyle w:val="a6"/>
        <w:bidi/>
        <w:rPr>
          <w:rFonts w:ascii="Simplified Arabic" w:hAnsi="Simplified Arabic" w:cs="Simplified Arabic"/>
          <w:b/>
          <w:bCs/>
          <w:sz w:val="28"/>
          <w:szCs w:val="28"/>
          <w:rtl/>
          <w:lang w:bidi="ar"/>
        </w:rPr>
      </w:pPr>
    </w:p>
    <w:p w:rsidR="00C577C7" w:rsidRPr="00D01637" w:rsidRDefault="00C577C7" w:rsidP="00C577C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15 - باب الِاسْتِنْجَاءِ بِالْمَاءِ</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150- حَدَّثَنَا أَبُو الْوَلِيدِ هِشَامُ بْنُ عَبْدِ الْمَلِكِ قَالَ حَدَّثَنَا شُعْبَةُ عَنْ أَبِي مُعَاذٍ وَاسْمُهُ عَطَاءُ بْنُ أَبِي مَيْمُونَةَ قَالَ سَمِعْتُ أَنَسَ بْنَ مَالِكٍ يَقُولُ كَانَ النَّبِيُّ صَلَّى اللَّهُ عَلَيْهِ وَسَلَّمَ إِذَا خَرَجَ لِحَاجَتِهِ أَجِيءُ أَنَا وَغُلاَمٌ مَعَنَا إِدَاوَةٌ مِنْ مَاءٍ يَعْنِي يَسْتَنْجِي بِهِ</w:t>
      </w:r>
    </w:p>
    <w:p w:rsidR="00C577C7" w:rsidRPr="00D01637" w:rsidRDefault="00C577C7" w:rsidP="00C577C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A46D8" w:rsidRPr="00D01637" w:rsidRDefault="006A46D8" w:rsidP="006A46D8">
      <w:pPr>
        <w:pStyle w:val="a6"/>
        <w:numPr>
          <w:ilvl w:val="0"/>
          <w:numId w:val="7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جاء عند مسلم من طريق خالد الحذاء عن عطاء عن أنس (فخرج علينا وقد استنجى بالماء) وقد بان بهذه الرواية أن حكاية الاستنجاء من قول أنس راوي الحديث ففيها الرد على الأصيلي حيث تعقب على البخاري استدلاله بهذا الحدي</w:t>
      </w:r>
      <w:r w:rsidR="00600A16" w:rsidRPr="00D01637">
        <w:rPr>
          <w:rFonts w:ascii="Simplified Arabic" w:hAnsi="Simplified Arabic" w:cs="Simplified Arabic"/>
          <w:sz w:val="27"/>
          <w:szCs w:val="27"/>
          <w:rtl/>
          <w:lang w:bidi="ar"/>
        </w:rPr>
        <w:t>ث على الاستنجاء بالماء قال لأن قوله " يستنجي به " ليس هو من قول أنس إنما هو من قول أبي الوليد-أي أحد الرواة-عن شعبة .</w:t>
      </w:r>
    </w:p>
    <w:p w:rsidR="00600A16" w:rsidRPr="00D01637" w:rsidRDefault="00600A16" w:rsidP="00600A16">
      <w:pPr>
        <w:pStyle w:val="a6"/>
        <w:numPr>
          <w:ilvl w:val="0"/>
          <w:numId w:val="7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الرد على من زعم أنه مدرج من قول عطاء الراوي عن أنس فيكون مرسلاً فلا حجة فيه كما حكى ابن التين عن عبد الملك البوني .</w:t>
      </w: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rtl/>
          <w:lang w:bidi="ar"/>
        </w:rPr>
      </w:pPr>
    </w:p>
    <w:p w:rsidR="00C43564" w:rsidRPr="00D01637" w:rsidRDefault="00C43564" w:rsidP="00C43564">
      <w:pPr>
        <w:pStyle w:val="a6"/>
        <w:bidi/>
        <w:rPr>
          <w:rFonts w:ascii="Simplified Arabic" w:hAnsi="Simplified Arabic" w:cs="Simplified Arabic"/>
          <w:sz w:val="27"/>
          <w:szCs w:val="27"/>
          <w:lang w:bidi="ar"/>
        </w:rPr>
      </w:pPr>
    </w:p>
    <w:p w:rsidR="00600A16" w:rsidRPr="00D01637" w:rsidRDefault="00C43564" w:rsidP="00600A16">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17 - باب حَمْلِ الْعَنَزَةِ مَعَ الْمَاءِ فِي الِاسْتِنْجَاءِ</w:t>
      </w:r>
    </w:p>
    <w:p w:rsidR="00C43564" w:rsidRPr="00D01637" w:rsidRDefault="00C43564" w:rsidP="00C43564">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32"/>
          <w:szCs w:val="32"/>
          <w:rtl/>
          <w:lang w:bidi="ar"/>
        </w:rPr>
        <w:t xml:space="preserve"> :</w:t>
      </w:r>
    </w:p>
    <w:p w:rsidR="00C43564" w:rsidRPr="00D01637" w:rsidRDefault="00C43564" w:rsidP="00C43564">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125- حَدَّثَنَا مُحَمَّدُ بْنُ بَشَّارٍ قَالَ حَدَّثَنَا مُحَمَّدُ بْنُ جَعْفَرٍ قَالَ حَدَّثَنَا شُعْبَةُ عَنْ عَطَاءِ بْنِ أَبِي مَيْمُونَةَ سَمِعَ أَنَسَ بْنَ مَالِكٍ يَقُولُ: "كَانَ رَسُولُ اللَّهِ صَلَّى اللَّهُ عَلَيْهِ وَسَلَّمَ يَدْخُلُ الْخَلاَءَ فَأَحْمِلُ أَنَا وَغُلاَمٌ إِدَاوَةً مِنْ مَاءٍ وَعَنَزَةً يَسْتَنْجِي بِالْمَاءِ تَابَعَهُ النَّضْرُ وَشَاذَانُ عَنْ شُعْبَةَ الْعَنَزَةُ عَصًا عَلَيْهِ زُجٌّ".</w:t>
      </w:r>
    </w:p>
    <w:p w:rsidR="00C43564" w:rsidRPr="00D01637" w:rsidRDefault="00C43564" w:rsidP="00C43564">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b/>
          <w:bCs/>
          <w:sz w:val="32"/>
          <w:szCs w:val="32"/>
          <w:rtl/>
          <w:lang w:bidi="ar"/>
        </w:rPr>
        <w:t xml:space="preserve"> :</w:t>
      </w:r>
    </w:p>
    <w:p w:rsidR="00C43564" w:rsidRPr="00D01637" w:rsidRDefault="00C43564" w:rsidP="00C43564">
      <w:pPr>
        <w:pStyle w:val="a6"/>
        <w:numPr>
          <w:ilvl w:val="0"/>
          <w:numId w:val="80"/>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استدل البخاري بهذا الحديث على غسل البول . </w:t>
      </w:r>
    </w:p>
    <w:p w:rsidR="00C43564" w:rsidRPr="00D01637" w:rsidRDefault="00C43564" w:rsidP="00C43564">
      <w:pPr>
        <w:pStyle w:val="a6"/>
        <w:numPr>
          <w:ilvl w:val="0"/>
          <w:numId w:val="80"/>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جواز استخدام الأحرار - خصوصا إذا أرصدوا لذلك - ليحصل لهم التمرن على التواضع.</w:t>
      </w:r>
    </w:p>
    <w:p w:rsidR="00C43564" w:rsidRPr="00D01637" w:rsidRDefault="00C43564" w:rsidP="00C43564">
      <w:pPr>
        <w:pStyle w:val="a6"/>
        <w:numPr>
          <w:ilvl w:val="0"/>
          <w:numId w:val="80"/>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أن في خدمة العالم شرفا للمتعلم، لكون أبي الدرداء مدح ابن مسعود بذلك. </w:t>
      </w:r>
    </w:p>
    <w:p w:rsidR="00C43564" w:rsidRPr="00D01637" w:rsidRDefault="00C43564" w:rsidP="00C43564">
      <w:pPr>
        <w:pStyle w:val="a6"/>
        <w:numPr>
          <w:ilvl w:val="0"/>
          <w:numId w:val="80"/>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حجة على ابن حبيب حيث منع الاستنجاء بالماء لأنه مطعوم لأن ماء المدينة كان عذبا. </w:t>
      </w:r>
    </w:p>
    <w:p w:rsidR="00C43564" w:rsidRPr="00D01637" w:rsidRDefault="00C43564" w:rsidP="003D26EF">
      <w:pPr>
        <w:pStyle w:val="a6"/>
        <w:numPr>
          <w:ilvl w:val="0"/>
          <w:numId w:val="80"/>
        </w:numPr>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استدل به بعضهم على استحباب التوضؤ من الأواني دون الأنهار والبرك، ولا يستقيم إلا لو كان النبي صلى الله عليه وسلم وجد الأنهار والبرك فعدل عنها إلى الأواني.</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19 - باب لاَ يُمْسِكُ ذَكَرَهُ بِيَمِينِهِ إِذَا بَالَ</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32"/>
          <w:szCs w:val="32"/>
          <w:rtl/>
          <w:lang w:bidi="ar"/>
        </w:rPr>
        <w:t xml:space="preserve"> :</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154- حَدَّثَنَا مُحَمَّدُ بْنُ يُوسُفَ قَالَ حَدَّثَنَا الأَوْزَاعِيُّ عَنْ يَحْيَى بْنِ أَبِي كَثِيرٍ عَنْ عَبْدِ اللَّهِ بْنِ أَبِي قَتَادَةَ عَنْ أَبِيهِ عَنْ النَّبِيِّ صَلَّى اللَّهُ عَلَيْهِ وَسَلَّمَ قَالَ: "إِذَا بَالَ أَحَدُكُمْ فَلاَ يَأْخُذَنَّ ذَكَرَهُ بِيَمِينِهِ وَلاَ يَسْتَنْجِي بِيَمِينِهِ وَلاَ يَتَنَفَّسْ فِي الإِنَاءِ"</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b/>
          <w:bCs/>
          <w:sz w:val="36"/>
          <w:szCs w:val="36"/>
          <w:rtl/>
          <w:lang w:bidi="ar"/>
        </w:rPr>
        <w:t xml:space="preserve"> </w:t>
      </w:r>
      <w:r w:rsidRPr="00D01637">
        <w:rPr>
          <w:rFonts w:ascii="Simplified Arabic" w:hAnsi="Simplified Arabic" w:cs="Simplified Arabic"/>
          <w:b/>
          <w:bCs/>
          <w:sz w:val="32"/>
          <w:szCs w:val="32"/>
          <w:rtl/>
          <w:lang w:bidi="ar"/>
        </w:rPr>
        <w:t>:</w:t>
      </w:r>
    </w:p>
    <w:p w:rsidR="003D26EF" w:rsidRPr="00D01637" w:rsidRDefault="003D26EF" w:rsidP="00200D9F">
      <w:pPr>
        <w:pStyle w:val="a6"/>
        <w:numPr>
          <w:ilvl w:val="0"/>
          <w:numId w:val="81"/>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استنبط منه بعضهم منع الاستنجاء باليد التي فيها الخاتم المنقوش فيه اسم الله تعالى لكون النهي عن ذلك لتشريف اليمين فيكون ذلك من باب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ى .</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20 - باب الِاسْتِنْجَاءِ بِالْحِجَارَةِ</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D26EF" w:rsidRPr="00D01637" w:rsidRDefault="003D26EF" w:rsidP="003D26EF">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155- حَدَّثَنَا أَحْمَدُ بْنُ مُحَمَّدٍ الْمَكِّيُّ قَالَ حَدَّثَنَا عَمْرُو بْنُ يَحْيَى بْنِ سَعِيدِ بْنِ عَمْرٍو الْمَكِّيُّ عَنْ جَدِّهِ عَنْ أَبِي هُرَيْرَةَ قَالَ "اتَّبَعْتُ النَّبِيَّ صَلَّى اللَّهُ عَلَيْهِ وَسَلَّمَ وَخَرَجَ لِحَاجَتِهِ فَكَانَ لاَ يَلْتَفِتُ فَدَنَوْتُ مِنْهُ فَقَالَ "ابْغِنِي أَحْجَارًا أَسْتَنْفِضْ بِهَا أَوْ نَحْوَهُ وَلاَ تَأْتِنِي بِعَظْمٍ وَلاَ رَوْثٍ" فَأَتَيْتُهُ بِأَحْجَارٍ بِطَرَفِ ثِيَابِي فَوَضَعْتُهَا إِلَى جَنْبِهِ وَأَعْرَضْتُ عَنْهُ فَلَمَّا قَضَى أَتْبَعَهُ بِهِنَّ"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C7625" w:rsidRPr="00D01637" w:rsidRDefault="001C7625" w:rsidP="00200D9F">
      <w:pPr>
        <w:pStyle w:val="a6"/>
        <w:numPr>
          <w:ilvl w:val="0"/>
          <w:numId w:val="82"/>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الرد على من زعم أن الاستنجاء مختص بالماء والدلالة على ذلك من قوله: "أستنفض " فإن معناه استنجي</w:t>
      </w:r>
      <w:r w:rsidRPr="00D01637">
        <w:rPr>
          <w:rFonts w:ascii="Simplified Arabic" w:hAnsi="Simplified Arabic" w:cs="Simplified Arabic"/>
          <w:b/>
          <w:bCs/>
          <w:sz w:val="32"/>
          <w:szCs w:val="32"/>
          <w:rtl/>
          <w:lang w:bidi="ar"/>
        </w:rPr>
        <w:t xml:space="preserve"> .</w:t>
      </w:r>
    </w:p>
    <w:p w:rsidR="001C7625" w:rsidRPr="00D01637" w:rsidRDefault="001C7625" w:rsidP="00200D9F">
      <w:pPr>
        <w:pStyle w:val="a6"/>
        <w:numPr>
          <w:ilvl w:val="0"/>
          <w:numId w:val="8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اتباع السادات وإن لم يأمروا بذلك .</w:t>
      </w:r>
    </w:p>
    <w:p w:rsidR="001C7625" w:rsidRPr="00D01637" w:rsidRDefault="001C7625" w:rsidP="00200D9F">
      <w:pPr>
        <w:pStyle w:val="a6"/>
        <w:numPr>
          <w:ilvl w:val="0"/>
          <w:numId w:val="8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استخدام الإمام بعض رعيته .</w:t>
      </w:r>
    </w:p>
    <w:p w:rsidR="001C7625" w:rsidRPr="00D01637" w:rsidRDefault="001C7625" w:rsidP="00200D9F">
      <w:pPr>
        <w:pStyle w:val="a6"/>
        <w:numPr>
          <w:ilvl w:val="0"/>
          <w:numId w:val="8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الإعراض عن قاضي الحاجة .</w:t>
      </w:r>
    </w:p>
    <w:p w:rsidR="001C7625" w:rsidRPr="00D01637" w:rsidRDefault="001C7625" w:rsidP="00200D9F">
      <w:pPr>
        <w:pStyle w:val="a6"/>
        <w:numPr>
          <w:ilvl w:val="0"/>
          <w:numId w:val="8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الإعانة على إحضار ما يستنجى به وإعداده عنده لئلا يحتاج إلى طلبها بعد الفراغ فلا يأمن التلوث.</w:t>
      </w: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rtl/>
          <w:lang w:bidi="ar"/>
        </w:rPr>
      </w:pPr>
    </w:p>
    <w:p w:rsidR="00A77B42" w:rsidRPr="00D01637" w:rsidRDefault="00A77B42" w:rsidP="00A77B42">
      <w:pPr>
        <w:pStyle w:val="a6"/>
        <w:bidi/>
        <w:rPr>
          <w:rFonts w:ascii="Simplified Arabic" w:hAnsi="Simplified Arabic" w:cs="Simplified Arabic"/>
          <w:i/>
          <w:iCs/>
          <w:sz w:val="27"/>
          <w:szCs w:val="27"/>
          <w:lang w:bidi="ar"/>
        </w:rPr>
      </w:pPr>
    </w:p>
    <w:p w:rsidR="008656DD" w:rsidRPr="00D01637" w:rsidRDefault="008656DD" w:rsidP="008656DD">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b/>
          <w:bCs/>
          <w:sz w:val="32"/>
          <w:szCs w:val="32"/>
          <w:rtl/>
          <w:lang w:bidi="ar"/>
        </w:rPr>
        <w:lastRenderedPageBreak/>
        <w:t>21 - باب لاَ يُسْتَنْجَى بِرَوْثٍ</w:t>
      </w:r>
    </w:p>
    <w:p w:rsidR="008656DD" w:rsidRPr="00D01637" w:rsidRDefault="008656DD" w:rsidP="008656DD">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656DD" w:rsidRPr="00D01637" w:rsidRDefault="008656DD" w:rsidP="008656DD">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156 حَدَّثَنَا أَبُو نُعَيْمٍ قَالَ حَدَّثَنَا زُهَيْرٌ عَنْ أَبِي إِسْحَاقَ قَالَ لَيْسَ أَبُو عُبَيْدَةَ ذَكَرَهُ وَلَكِنْ عَبْدُ الرَّحْمَنِ بْنُ الأَسْوَدِ عَنْ أَبِيهِ أَنَّهُ سَمِعَ عَبْدَ اللَّهِ يَقُولُ "أَتَى النَّبِيُّ صَلَّى اللَّهُ عَلَيْهِ وَسَلَّمَ الْغَائِطَ فَأَمَرَنِي أَنْ آتِيَهُ بِثَلاَثَةِ أَحْجَارٍ فَوَجَدْتُ حَجَرَيْنِ وَالْتَمَسْتُ الثَّالِثَ فَلَمْ أَجِدْهُ فَأَخَذْتُ رَوْثَةً فَأَتَيْتُهُ بِهَا فَأَخَذَ الْحَجَرَيْنِ وَأَلْقَى الرَّوْثَةَ وَقَالَ "هَذَا رِكْسٌ" .</w:t>
      </w:r>
    </w:p>
    <w:p w:rsidR="008656DD" w:rsidRPr="00D01637" w:rsidRDefault="008656DD" w:rsidP="008656DD">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8656DD" w:rsidRPr="00D01637" w:rsidRDefault="008656DD" w:rsidP="00200D9F">
      <w:pPr>
        <w:pStyle w:val="a6"/>
        <w:numPr>
          <w:ilvl w:val="0"/>
          <w:numId w:val="8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"بثلاثة أحجار" فيه العمل بما دل عليه النهي في حديث سلمان عن النبي صلى الله عليه وسلم قال: "ولا يستنج أحدكم بأقل من ثلاثة أحجار " .</w:t>
      </w:r>
    </w:p>
    <w:p w:rsidR="008656DD" w:rsidRPr="00D01637" w:rsidRDefault="008656DD" w:rsidP="00200D9F">
      <w:pPr>
        <w:pStyle w:val="a6"/>
        <w:numPr>
          <w:ilvl w:val="0"/>
          <w:numId w:val="8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"وألقى الروثة" استدل به الطحاوي على عدم اشتراط الثلاثة قال: لأنه لو كان مشترطا لطلب ثالثا، كذا قال، وغفل رحمه الله عما أخرجه أحمد في مسنده من طريق معمر عن أبي إسحاق عن علقمة عن ابن مسعود في هذا الحديث فإن فيه: "فألقى الروثة وقال: إنها ركس، ائتني بحجر " ورجاله ثقات أثبات.</w:t>
      </w: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rtl/>
          <w:lang w:bidi="ar"/>
        </w:rPr>
      </w:pPr>
    </w:p>
    <w:p w:rsidR="0058055E" w:rsidRPr="00D01637" w:rsidRDefault="0058055E" w:rsidP="0058055E">
      <w:pPr>
        <w:pStyle w:val="a6"/>
        <w:bidi/>
        <w:rPr>
          <w:rFonts w:ascii="Simplified Arabic" w:hAnsi="Simplified Arabic" w:cs="Simplified Arabic"/>
          <w:b/>
          <w:bCs/>
          <w:sz w:val="28"/>
          <w:szCs w:val="28"/>
          <w:lang w:bidi="ar"/>
        </w:rPr>
      </w:pPr>
    </w:p>
    <w:p w:rsidR="0058055E" w:rsidRPr="00D01637" w:rsidRDefault="0058055E" w:rsidP="0058055E">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24 - باب الْوُضُوءِ ثَلاَثًا ثَلاَثًا</w:t>
      </w:r>
    </w:p>
    <w:p w:rsidR="0058055E" w:rsidRPr="00D01637" w:rsidRDefault="0058055E" w:rsidP="0058055E">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8055E" w:rsidRPr="00D01637" w:rsidRDefault="0058055E" w:rsidP="0058055E">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159- حَدَّثَنَا عَبْدُ الْعَزِيزِ بْنُ عَبْدِ اللَّهِ الأُوَيْسِيُّ قَالَ حَدَّثَنِي إِبْرَاهِيمُ بْنُ سَعْدٍ عَنْ ابْنِ شِهَابٍ أَنَّ عَطَاءَ بْنَ يَزِيدَ أَخْبَرَهُ أَنَّ حُمْرَانَ مَوْلَى عُثْمَانَ أَخْبَرَهُ "أَنَّهُ رَأَى عُثْمَانَ بْنَ عَفَّانَ دَعَا بِإِنَاءٍ فَأَفْرَغَ عَلَى كَفَّيْهِ ثَلاَثَ مِرَارٍ فَغَسَلَهُمَا ثُمَّ أَدْخَلَ يَمِينَهُ فِي الإِنَاءِ فَمَضْمَضَ وَاسْتَنْشَقَ ثُمَّ غَسَلَ وَجْهَهُ ثَلاَثًا وَيَدَيْهِ إِلَى الْمِرْفَقَيْنِ ثَلاَثَ مِرَارٍ ثُمَّ مَسَحَ بِرَأْسِهِ ثُمَّ غَسَلَ رِجْلَيْهِ ثَلاَثَ مِرَارٍ إِلَى الْكَعْبَيْنِ ثُمَّ قَالَ قال رسول الله صلى الله عليه وسلم: "مَنْ تَوَضَّأَ نَحْوَ وُضُوئِي هَذَا ثُمَّ صَلَّى رَكْعَتَيْنِ لاَ يُحَدِّثُ فِيهِمَا نَفْسَهُ غُفِرَ لَهُ مَا تَقَدَّمَ مِنْ ذَنْبِه"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والإسناد كله مدنيون، وفيه ثلاثة من التابعين: حمران وهو بضم المهملة ابن أبان، وعطاء، وابن شهاب.</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غسل اليدين قبل إدخالهما الإناء ولو لم يكن عقب نوم احتياطا.</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الاغتراف باليمين.</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بعضهم على عدم اشتراط نية الاغتراف، ولا دلالة فيه نفيا ولا إثباتا.</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فيه تأخير الوجه عن المضمضة</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والاستنشاق .</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الاستعانة على إحضار ما يتوضأ به.</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الشافعي: يستحب التثليث في المسح كما في الغسل، واستدل له بظاهر رواية لمسلم أن النبي صلى الله عليه وسلم توضأ ثلاثا ثلاثا، وأجيب بأنه مجمل تبين في الروايات الصحيحة أن المسح لم يتكرر فيحمل على الغالب أو يختص بالمغسول .</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أبو داود في السنن: "أحاديث عثمان الصحاح كلها تدل على أن مسح الرأس مرة واحدة؛"</w:t>
      </w:r>
      <w:r w:rsidRPr="00D01637">
        <w:rPr>
          <w:rFonts w:ascii="Simplified Arabic" w:hAnsi="Simplified Arabic" w:cs="Simplified Arabic"/>
          <w:b/>
          <w:bCs/>
          <w:sz w:val="28"/>
          <w:szCs w:val="28"/>
          <w:rtl/>
          <w:lang w:bidi="ar"/>
        </w:rPr>
        <w:t>.</w:t>
      </w:r>
    </w:p>
    <w:p w:rsidR="0058055E" w:rsidRPr="00D01637" w:rsidRDefault="0058055E"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صلاة ركعتين عقب الوضوء .</w:t>
      </w:r>
    </w:p>
    <w:p w:rsidR="0006678A" w:rsidRPr="00D01637" w:rsidRDefault="0006678A"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التعليم بالفعل لكونه أبلغ وأضبط للمتعلم .</w:t>
      </w:r>
    </w:p>
    <w:p w:rsidR="0006678A" w:rsidRPr="00D01637" w:rsidRDefault="0006678A"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الترتيب في أعضاء الوضوء للإتيان في جميعها بثم .</w:t>
      </w:r>
    </w:p>
    <w:p w:rsidR="0006678A" w:rsidRPr="00D01637" w:rsidRDefault="0006678A"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الترغيب في الإخلاص .</w:t>
      </w:r>
    </w:p>
    <w:p w:rsidR="0058055E" w:rsidRPr="00D01637" w:rsidRDefault="0006678A" w:rsidP="00200D9F">
      <w:pPr>
        <w:pStyle w:val="a6"/>
        <w:numPr>
          <w:ilvl w:val="0"/>
          <w:numId w:val="8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تحذير من لها في صلاته بالتفكير في أمور الدنيا من عدم القبول .</w:t>
      </w:r>
    </w:p>
    <w:p w:rsidR="0006678A" w:rsidRPr="00D01637" w:rsidRDefault="0006678A" w:rsidP="0006678A">
      <w:pPr>
        <w:pStyle w:val="a6"/>
        <w:bidi/>
        <w:rPr>
          <w:rFonts w:ascii="Simplified Arabic" w:hAnsi="Simplified Arabic" w:cs="Simplified Arabic"/>
          <w:b/>
          <w:bCs/>
          <w:sz w:val="28"/>
          <w:szCs w:val="28"/>
          <w:lang w:bidi="ar"/>
        </w:rPr>
      </w:pPr>
    </w:p>
    <w:p w:rsidR="0006678A" w:rsidRPr="00D01637" w:rsidRDefault="0006678A" w:rsidP="0006678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25 - باب الِاسْتِنْثَارِ فِي الْوُضُوءِ</w:t>
      </w:r>
    </w:p>
    <w:p w:rsidR="0006678A" w:rsidRPr="00D01637" w:rsidRDefault="0006678A" w:rsidP="0006678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ذَكَرَهُ عُثْمَانُ وَعَبْدُ اللَّهِ بْنُ زَيْدٍ وَعَبْدُ اللَّهِ بْنُ عَبَّاسٍ رَضِيَ اللَّهُ عَنْهُمْ عَنْ النَّبِيِّ صَلَّى اللَّهُ عَلَيْهِ وَسَلَّمَ</w:t>
      </w:r>
      <w:r w:rsidRPr="00D01637">
        <w:rPr>
          <w:rFonts w:ascii="Simplified Arabic" w:hAnsi="Simplified Arabic" w:cs="Simplified Arabic"/>
          <w:sz w:val="27"/>
          <w:szCs w:val="27"/>
          <w:rtl/>
          <w:lang w:bidi="ar"/>
        </w:rPr>
        <w:br/>
        <w:t>161- حَدَّثَنَا عَبْدَانُ قَالَ أَخْبَرَنَا عَبْدُ اللَّهِ قَالَ أَخْبَرَنَا يُونُسُ عَنْ الزُّهْرِيِّ قَالَ أَخْبَرَنِي أَبُو إِدْرِيسَ أَنَّهُ سَمِعَ أَبَا هُرَيْرَةَ عَنْ النَّبِيِّ صَلَّى اللَّهُ عَلَيْهِ وَسَلَّمَ أَنَّهُ قَالَ "مَنْ تَوَضَّأَ فَلْيَسْتَنْثِرْ وَمَنْ اسْتَجْمَرَ فَلْيُوتِرْ"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6678A" w:rsidRPr="00D01637" w:rsidRDefault="0006678A" w:rsidP="00200D9F">
      <w:pPr>
        <w:pStyle w:val="a6"/>
        <w:numPr>
          <w:ilvl w:val="0"/>
          <w:numId w:val="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تصريح ابن بطال بأن بعض العلماء قال بوجوب الاستنثار وفيه تعقب على من نقل الإجماع على عدم وجوبه. </w:t>
      </w:r>
    </w:p>
    <w:p w:rsidR="0006678A" w:rsidRPr="00D01637" w:rsidRDefault="0006678A" w:rsidP="00200D9F">
      <w:pPr>
        <w:pStyle w:val="a6"/>
        <w:numPr>
          <w:ilvl w:val="0"/>
          <w:numId w:val="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الجمهور على أن الأمر فيه للندب</w:t>
      </w:r>
      <w:r w:rsidRPr="00D01637">
        <w:rPr>
          <w:rFonts w:ascii="Simplified Arabic" w:hAnsi="Simplified Arabic" w:cs="Simplified Arabic"/>
          <w:b/>
          <w:bCs/>
          <w:sz w:val="28"/>
          <w:szCs w:val="28"/>
          <w:rtl/>
          <w:lang w:bidi="ar"/>
        </w:rPr>
        <w:t xml:space="preserve"> .</w:t>
      </w:r>
    </w:p>
    <w:p w:rsidR="0006678A" w:rsidRPr="00D01637" w:rsidRDefault="0006678A" w:rsidP="00200D9F">
      <w:pPr>
        <w:pStyle w:val="a6"/>
        <w:numPr>
          <w:ilvl w:val="0"/>
          <w:numId w:val="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بعض من نفى وجوب الاستنجاء بهذا الحديث للإتيان فيه بحرف الشرط، ولا دلالة فيه، وإنما مقتضاه التخيير بين الاستنجاء بالماء أو بالأحجار .</w:t>
      </w:r>
    </w:p>
    <w:p w:rsidR="00E01FD3" w:rsidRPr="00D01637" w:rsidRDefault="00E01FD3" w:rsidP="00E01FD3">
      <w:pPr>
        <w:pStyle w:val="a6"/>
        <w:bidi/>
        <w:rPr>
          <w:rFonts w:ascii="Simplified Arabic" w:hAnsi="Simplified Arabic" w:cs="Simplified Arabic"/>
          <w:b/>
          <w:bCs/>
          <w:sz w:val="28"/>
          <w:szCs w:val="28"/>
          <w:rtl/>
          <w:lang w:bidi="ar"/>
        </w:rPr>
      </w:pPr>
    </w:p>
    <w:p w:rsidR="00E01FD3" w:rsidRPr="00D01637" w:rsidRDefault="00E01FD3" w:rsidP="00E01FD3">
      <w:pPr>
        <w:pStyle w:val="a6"/>
        <w:bidi/>
        <w:rPr>
          <w:rFonts w:ascii="Simplified Arabic" w:hAnsi="Simplified Arabic" w:cs="Simplified Arabic"/>
          <w:b/>
          <w:bCs/>
          <w:sz w:val="28"/>
          <w:szCs w:val="28"/>
          <w:rtl/>
          <w:lang w:bidi="ar"/>
        </w:rPr>
      </w:pPr>
    </w:p>
    <w:p w:rsidR="00E01FD3" w:rsidRPr="00D01637" w:rsidRDefault="00E01FD3" w:rsidP="00E01FD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b/>
          <w:bCs/>
          <w:sz w:val="28"/>
          <w:szCs w:val="28"/>
          <w:rtl/>
          <w:lang w:bidi="ar"/>
        </w:rPr>
      </w:pPr>
    </w:p>
    <w:p w:rsidR="00E01FD3" w:rsidRPr="00D01637" w:rsidRDefault="00E01FD3" w:rsidP="00E01FD3">
      <w:pPr>
        <w:pStyle w:val="a6"/>
        <w:bidi/>
        <w:rPr>
          <w:rFonts w:ascii="Simplified Arabic" w:hAnsi="Simplified Arabic" w:cs="Simplified Arabic"/>
          <w:b/>
          <w:bCs/>
          <w:sz w:val="28"/>
          <w:szCs w:val="28"/>
          <w:rtl/>
          <w:lang w:bidi="ar"/>
        </w:rPr>
      </w:pPr>
    </w:p>
    <w:p w:rsidR="00E01FD3" w:rsidRPr="00D01637" w:rsidRDefault="00E01FD3" w:rsidP="00E01FD3">
      <w:pPr>
        <w:pStyle w:val="a6"/>
        <w:bidi/>
        <w:rPr>
          <w:rFonts w:ascii="Simplified Arabic" w:hAnsi="Simplified Arabic" w:cs="Simplified Arabic"/>
          <w:b/>
          <w:bCs/>
          <w:sz w:val="28"/>
          <w:szCs w:val="28"/>
          <w:rtl/>
          <w:lang w:bidi="ar"/>
        </w:rPr>
      </w:pPr>
    </w:p>
    <w:p w:rsidR="00E01FD3" w:rsidRPr="00D01637" w:rsidRDefault="00E01FD3" w:rsidP="00E01FD3">
      <w:pPr>
        <w:pStyle w:val="a6"/>
        <w:bidi/>
        <w:rPr>
          <w:rFonts w:ascii="Simplified Arabic" w:hAnsi="Simplified Arabic" w:cs="Simplified Arabic"/>
          <w:b/>
          <w:bCs/>
          <w:sz w:val="28"/>
          <w:szCs w:val="28"/>
          <w:lang w:bidi="ar"/>
        </w:rPr>
      </w:pPr>
    </w:p>
    <w:p w:rsidR="0006678A" w:rsidRPr="00D01637" w:rsidRDefault="0006678A" w:rsidP="0006678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26 - باب الِاسْتِجْمَارِ وِتْرًا</w:t>
      </w:r>
    </w:p>
    <w:p w:rsidR="0006678A" w:rsidRPr="00D01637" w:rsidRDefault="0006678A" w:rsidP="0006678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162- حَدَّثَنَا عَبْدُ اللَّهِ بْنُ يُوسُفَ قَالَ أَخْبَرَنَا مَالِكٌ عَنْ أَبِي الزِّنَادِ عَنْ الأَعْرَجِ عَنْ أَبِي هُرَيْرَةَ أَنَّ رَسُولَ اللَّهِ صَلَّى اللَّهُ عَلَيْهِ وَسَلَّمَ قال: "إِذَا تَوَضَّأَ أَحَدُكُمْ فَلْيَجْعَلْ فِي أَنْفِهِ ثُمَّ لِيَنْثُرْ وَمَنْ اسْتَجْمَرَ فَلْيُوتِرْ وَإِذَا اسْتَيْقَظَ أَحَدُكُمْ مِنْ نَوْمِهِ فَلْيَغْسِلْ يَدَهُ قَبْلَ أَنْ يُدْخِلَهَا فِي وَضُوئِهِ فَإِنَّ أَحَدَكُمْ لاَ يَدْرِي أَيْنَ بَاتَتْ يَدُهُ"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6678A" w:rsidRPr="00D01637" w:rsidRDefault="0006678A"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"فإن أحدكم" قال البيضاوي: فيه إيماء إلى أن الباعث على الأمر بذلك احتمال النجاسة</w:t>
      </w:r>
      <w:r w:rsidRPr="00D01637">
        <w:rPr>
          <w:rFonts w:ascii="Simplified Arabic" w:hAnsi="Simplified Arabic" w:cs="Simplified Arabic"/>
          <w:b/>
          <w:bCs/>
          <w:sz w:val="28"/>
          <w:szCs w:val="28"/>
          <w:rtl/>
          <w:lang w:bidi="ar"/>
        </w:rPr>
        <w:t xml:space="preserve"> .</w:t>
      </w:r>
    </w:p>
    <w:p w:rsidR="0006678A" w:rsidRPr="00D01637" w:rsidRDefault="00B2323E"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"لا يدري" فيه أن علة النهي احتمال هل لاقت يده ما يؤثر في الماء أو لا، ومقتضاه إلحاق من شك في ذلك ولو كان مستيقظا .</w:t>
      </w:r>
    </w:p>
    <w:p w:rsidR="00B2323E" w:rsidRPr="00D01637" w:rsidRDefault="00B2323E"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استدل بهذا الحديث على التفرقة بين ورود الماء على النجاسة وبين ورود النجاسة على الماء، وهو ظاهر. </w:t>
      </w:r>
    </w:p>
    <w:p w:rsidR="00B2323E" w:rsidRPr="00D01637" w:rsidRDefault="00B2323E"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ابن دقيق العيد أن النجاسة تؤثر في الماء، وهو صحيح، لكن كونها تؤثر التنجيس وإن لم يتغير فيه نظر، لأن مطلق التأثير لا يدل على خصوص التأثير بالتنجيس، فيحتمل أن تكون الكراهة بالمتيقن أشد من الكراهة بالمظنون ، ومراده أنه ليست فيه دلالة قطعية على من يقول إن الماء لا ينجس إلا </w:t>
      </w:r>
      <w:r w:rsidR="00E01FD3" w:rsidRPr="00D01637">
        <w:rPr>
          <w:rFonts w:ascii="Simplified Arabic" w:hAnsi="Simplified Arabic" w:cs="Simplified Arabic"/>
          <w:sz w:val="27"/>
          <w:szCs w:val="27"/>
          <w:rtl/>
          <w:lang w:bidi="ar"/>
        </w:rPr>
        <w:t>بالتغير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الأخذ بالوثيقة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العمل بالاحتياط في العبادة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الكناية عما يستحيا منه إذا حصل الإفهام بها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استحباب غسل النجاسة ثلاثا لأنه أمرنا بالتثليث عند توهمها فعند تيقنها أولى.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فيه أن موضع الاستنجاء مخصوص بالرخصة في جواز الصلاة مع بقاء أثر النجاسة عليه .</w:t>
      </w:r>
    </w:p>
    <w:p w:rsidR="00E01FD3" w:rsidRPr="00D01637" w:rsidRDefault="00E01FD3" w:rsidP="00200D9F">
      <w:pPr>
        <w:pStyle w:val="a6"/>
        <w:numPr>
          <w:ilvl w:val="0"/>
          <w:numId w:val="86"/>
        </w:numPr>
        <w:bidi/>
        <w:ind w:left="184" w:hanging="142"/>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ابن عبد البر فيه إيجاب الوضوء من النوم </w:t>
      </w:r>
      <w:r w:rsidRPr="00D01637">
        <w:rPr>
          <w:rFonts w:ascii="Simplified Arabic" w:hAnsi="Simplified Arabic" w:cs="Simplified Arabic"/>
          <w:b/>
          <w:bCs/>
          <w:sz w:val="28"/>
          <w:szCs w:val="28"/>
          <w:rtl/>
          <w:lang w:bidi="ar"/>
        </w:rPr>
        <w:t>.</w:t>
      </w:r>
    </w:p>
    <w:p w:rsidR="00E01FD3" w:rsidRPr="00D01637" w:rsidRDefault="00E01FD3" w:rsidP="00200D9F">
      <w:pPr>
        <w:pStyle w:val="a6"/>
        <w:numPr>
          <w:ilvl w:val="0"/>
          <w:numId w:val="86"/>
        </w:numPr>
        <w:bidi/>
        <w:ind w:left="468" w:hanging="142"/>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حكى أبو عوانة في صحيحه عن ابن عيينة  أن فيه تقوية من يقول بالوضوء من مس الذكر .</w:t>
      </w:r>
    </w:p>
    <w:p w:rsidR="00E01FD3" w:rsidRPr="00D01637" w:rsidRDefault="00E01FD3" w:rsidP="00200D9F">
      <w:pPr>
        <w:pStyle w:val="a6"/>
        <w:numPr>
          <w:ilvl w:val="0"/>
          <w:numId w:val="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صاحب الخصال من الشافعية. فيه أن القليل من الماء لا يصير مستعملا بإدخال اليد فيه لمن أراد الوضوء .</w:t>
      </w:r>
    </w:p>
    <w:p w:rsidR="00E01FD3" w:rsidRPr="00D01637" w:rsidRDefault="00E01FD3" w:rsidP="00E01FD3">
      <w:pPr>
        <w:pStyle w:val="a6"/>
        <w:bidi/>
        <w:rPr>
          <w:rFonts w:ascii="Simplified Arabic" w:hAnsi="Simplified Arabic" w:cs="Simplified Arabic"/>
          <w:b/>
          <w:bCs/>
          <w:sz w:val="28"/>
          <w:szCs w:val="28"/>
          <w:rtl/>
          <w:lang w:bidi="ar"/>
        </w:rPr>
      </w:pPr>
    </w:p>
    <w:p w:rsidR="00544333" w:rsidRPr="00D01637" w:rsidRDefault="00544333" w:rsidP="00544333">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27 - باب غَسْلِ الرِّجْلَيْنِ وَلاَ يَمْسَحُ عَلَى الْقَدَمَيْنِ</w:t>
      </w:r>
    </w:p>
    <w:p w:rsidR="00B2323E" w:rsidRPr="00D01637" w:rsidRDefault="00544333" w:rsidP="00544333">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163- حَدَّثَنَا مُوسَى قَالَ حَدَّثَنَا أَبُو عَوَانَةَ عَنْ أَبِي بِشْرٍ عَنْ يُوسُفَ بْنِ مَاهَكَ عَنْ عَبْدِ اللَّهِ بْنِ عَمْرٍو قَالَ: تَخَلَّفَ النَّبِيُّ صَلَّى اللَّهُ عَلَيْهِ وَسَلَّمَ عَنَّا فِي سَفْرَةٍ سَافَرْنَاهَا فَأَدْرَكَنَا وَقَدْ أَرْهَقْنَا الْعَصْرَ فَجَعَلْنَا نَتَوَضَّأُ وَنَمْسَحُ عَلَى أَرْجُلِنَا فَنَادَى بِأَعْلَى صَوْتِهِ "وَيْلٌ لِلْأَعْقَابِ مِنْ النَّارِ" مَرَّتَيْنِ أَوْ ثَلاَثًا.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544333" w:rsidRPr="00D01637" w:rsidRDefault="00544333" w:rsidP="00200D9F">
      <w:pPr>
        <w:pStyle w:val="a6"/>
        <w:numPr>
          <w:ilvl w:val="0"/>
          <w:numId w:val="8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"ونمسح على أرجلنا" انتزع منه البخاري أن الإنكار عليهم كان بسبب المسح لا بسبب الاقتصار على غسل بعض الرجل .</w:t>
      </w:r>
    </w:p>
    <w:p w:rsidR="00544333" w:rsidRPr="00D01637" w:rsidRDefault="00544333" w:rsidP="00200D9F">
      <w:pPr>
        <w:pStyle w:val="a6"/>
        <w:numPr>
          <w:ilvl w:val="0"/>
          <w:numId w:val="8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الطحاوي: لما أمرهم بتعميم غسل الرجلين حتى لا يبقى منهما لمعة دل على أن فرضها الغسل. وتعقبه ابن المنير بأن التعميم لا يستلزم الغسل، فالرأس تعم بالمسح وليس فرضها الغسل.</w:t>
      </w:r>
    </w:p>
    <w:p w:rsidR="00544333" w:rsidRPr="00D01637" w:rsidRDefault="00544333" w:rsidP="00200D9F">
      <w:pPr>
        <w:pStyle w:val="a6"/>
        <w:numPr>
          <w:ilvl w:val="0"/>
          <w:numId w:val="8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تعليم الجاهل .</w:t>
      </w:r>
    </w:p>
    <w:p w:rsidR="00544333" w:rsidRPr="00D01637" w:rsidRDefault="00544333" w:rsidP="00200D9F">
      <w:pPr>
        <w:pStyle w:val="a6"/>
        <w:numPr>
          <w:ilvl w:val="0"/>
          <w:numId w:val="8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رفع الصوت بالإنكار .</w:t>
      </w:r>
    </w:p>
    <w:p w:rsidR="00544333" w:rsidRPr="00D01637" w:rsidRDefault="00544333" w:rsidP="00200D9F">
      <w:pPr>
        <w:pStyle w:val="a6"/>
        <w:numPr>
          <w:ilvl w:val="0"/>
          <w:numId w:val="8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تكرار المسألة لتفهم</w:t>
      </w:r>
      <w:r w:rsidRPr="00D01637">
        <w:rPr>
          <w:rFonts w:ascii="Simplified Arabic" w:hAnsi="Simplified Arabic" w:cs="Simplified Arabic"/>
          <w:b/>
          <w:bCs/>
          <w:sz w:val="28"/>
          <w:szCs w:val="28"/>
          <w:rtl/>
          <w:lang w:bidi="ar"/>
        </w:rPr>
        <w:t xml:space="preserve"> .</w:t>
      </w:r>
    </w:p>
    <w:p w:rsidR="00544333" w:rsidRPr="00D01637" w:rsidRDefault="00544333" w:rsidP="00544333">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29 - باب غَسْلِ الأَعْقَابِ</w:t>
      </w:r>
    </w:p>
    <w:p w:rsidR="00544333" w:rsidRPr="00D01637" w:rsidRDefault="00544333" w:rsidP="00544333">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44333" w:rsidRPr="00D01637" w:rsidRDefault="00544333" w:rsidP="00544333">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165- حَدَّثَنَا آدَمُ بْنُ أَبِي إِيَاسٍ قَالَ حَدَّثَنَا شُعْبَةُ قَالَ حَدَّثَنَا مُحَمَّدُ بْنُ زِيَادٍ قَالَ سَمِعْتُ أَبَا هُرَيْرَةَ وَكَانَ يَمُرُّ بِنَا وَالنَّاسُ يَتَوَضَّئُونَ مِنْ الْمِطْهَرَةِ قَالَ أَسْبِغُوا الْوُضُوءَ فَإِنَّ أَبَا الْقَاسِمِ صَلَّى اللَّهُ عَلَيْهِ وَسَلَّمَ قَالَ "وَيْلٌ لِلْأَعْقَابِ مِنْ النَّارِ"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544333" w:rsidRPr="00D01637" w:rsidRDefault="00544333" w:rsidP="00200D9F">
      <w:pPr>
        <w:pStyle w:val="a6"/>
        <w:numPr>
          <w:ilvl w:val="0"/>
          <w:numId w:val="8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ذكر رسول الله صلى الله عليه وسلم بكنيته وهو حسن، وذكره بوصف الرسالة أحسن .</w:t>
      </w:r>
    </w:p>
    <w:p w:rsidR="00544333" w:rsidRPr="00D01637" w:rsidRDefault="00544333" w:rsidP="00200D9F">
      <w:pPr>
        <w:pStyle w:val="a6"/>
        <w:numPr>
          <w:ilvl w:val="0"/>
          <w:numId w:val="8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العالم يستدل على ما يفتى به ليكون أوقع في نفس سامعه .</w:t>
      </w:r>
    </w:p>
    <w:p w:rsidR="0052647E" w:rsidRDefault="0052647E" w:rsidP="0052647E">
      <w:pPr>
        <w:pStyle w:val="a6"/>
        <w:bidi/>
        <w:rPr>
          <w:rFonts w:ascii="Simplified Arabic" w:hAnsi="Simplified Arabic" w:cs="Simplified Arabic"/>
          <w:b/>
          <w:bCs/>
          <w:sz w:val="28"/>
          <w:szCs w:val="28"/>
          <w:rtl/>
          <w:lang w:bidi="ar"/>
        </w:rPr>
      </w:pPr>
    </w:p>
    <w:p w:rsidR="0066661A" w:rsidRPr="00D01637" w:rsidRDefault="0066661A" w:rsidP="0066661A">
      <w:pPr>
        <w:pStyle w:val="a6"/>
        <w:bidi/>
        <w:rPr>
          <w:rFonts w:ascii="Simplified Arabic" w:hAnsi="Simplified Arabic" w:cs="Simplified Arabic"/>
          <w:b/>
          <w:bCs/>
          <w:sz w:val="28"/>
          <w:szCs w:val="28"/>
          <w:lang w:bidi="ar"/>
        </w:rPr>
      </w:pPr>
    </w:p>
    <w:p w:rsidR="00B96CF8" w:rsidRPr="00D01637" w:rsidRDefault="00B96CF8" w:rsidP="00B96CF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30</w:t>
      </w:r>
      <w:r w:rsidR="00216E8E" w:rsidRPr="00D01637">
        <w:rPr>
          <w:rFonts w:ascii="Simplified Arabic" w:hAnsi="Simplified Arabic" w:cs="Simplified Arabic"/>
          <w:b/>
          <w:bCs/>
          <w:sz w:val="32"/>
          <w:szCs w:val="32"/>
          <w:rtl/>
          <w:lang w:bidi="ar"/>
        </w:rPr>
        <w:t xml:space="preserve"> - باب غَسْلِ الرِّجْلَيْنِ فِي النَّعْلَيْنِ وَلاَ يَمْسَحُ عَلَى النَّعْلَيْنِ</w:t>
      </w:r>
    </w:p>
    <w:p w:rsidR="00216E8E" w:rsidRPr="00D01637" w:rsidRDefault="00216E8E" w:rsidP="00B96CF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44333" w:rsidRPr="00D01637" w:rsidRDefault="00216E8E" w:rsidP="00216E8E">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rPr>
        <w:t>166-حدثنا</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عبد الله بن يوسف</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قال أخبرنا</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مالك</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عن</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سعيد المقبري</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عن</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عبيد بن جريج</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أنه قال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لعبد الله بن عمر</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يا</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أبا عبد الرحمن</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رأيتك تصنع أربعا لم أر أحدا من أصحابك يصنعها قال وما هي يا</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ابن جريج</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قال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رأيتك لا تمس من الأركان إلا اليمانيين ورأيتك تلبس النعال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السبتية ورأيتك تصبغ بالصفرة</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ورأيتك إذا كنت</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بمكة</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أهل الناس إذا رأوا الهلال ولم تهل أنت حتى كان</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يوم التروية قال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عبد الله</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أما الأركان فإني</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لم أر رسول الله صلى الله عليه وسلم يمس إلا اليمانيين وأما النعال السبتية</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فإني رأيت رسول الله صلى الله عليه وسلم يلبس النعل التي ليس فيها شعر</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ويتوضأ فيها فأنا أحب أن ألبسها وأما الصفرة فإني رأيت رسول الله صلى الله</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عليه وسلم يصبغ بها فأنا أحب أن أصبغ بها وأما الإهلال فإني لم أر رسول الله</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صلى الله عليه وسلم يهل حتى تنبعث به راحلته</w:t>
      </w: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216E8E" w:rsidRPr="00D01637" w:rsidRDefault="00216E8E" w:rsidP="00200D9F">
      <w:pPr>
        <w:pStyle w:val="a6"/>
        <w:numPr>
          <w:ilvl w:val="0"/>
          <w:numId w:val="8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رواية الأقران لأن عبيداً وسعيداً تابعيان من طبقة واحدة.</w:t>
      </w:r>
    </w:p>
    <w:p w:rsidR="00216E8E" w:rsidRPr="00D01637" w:rsidRDefault="00216E8E" w:rsidP="00200D9F">
      <w:pPr>
        <w:pStyle w:val="a6"/>
        <w:numPr>
          <w:ilvl w:val="0"/>
          <w:numId w:val="89"/>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"ال</w:t>
      </w:r>
      <w:r w:rsidR="00BA0944" w:rsidRPr="00D01637">
        <w:rPr>
          <w:rFonts w:ascii="Simplified Arabic" w:hAnsi="Simplified Arabic" w:cs="Simplified Arabic"/>
          <w:sz w:val="27"/>
          <w:szCs w:val="27"/>
          <w:rtl/>
          <w:lang w:bidi="ar"/>
        </w:rPr>
        <w:t>أركان " ظاهره أن غير ابن عمر من الصحابة الذين رآهم عبيد كانوا يستلمون الأركان كلها وقد صح عن معاوية وابن الزبير .</w:t>
      </w:r>
    </w:p>
    <w:p w:rsidR="00BA0944" w:rsidRPr="00D01637" w:rsidRDefault="00BA0944" w:rsidP="00BA0944">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31 - باب التَّيَمُّنِ فِي الْوُضُوءِ وَالْغَسْلِ</w:t>
      </w:r>
    </w:p>
    <w:p w:rsidR="00BA0944" w:rsidRPr="00D01637" w:rsidRDefault="00BA0944" w:rsidP="00BA0944">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168- حَدَّثَنَا حَفْصُ بْنُ عُمَرَ قَالَ حَدَّثَنَا شُعْبَةُ قَالَ أَخْبَرَنِي أَشْعَثُ بْنُ سُلَيْمٍ قَالَ سَمِعْتُ أَبِي عَنْ مَسْرُوقٍ عَنْ عَائِشَةَ قَالَتْ "كَانَ النَّبِيُّ صَلَّى اللَّهُ عَلَيْهِ وَسَلَّمَ يُعْجِبُهُ التَّيَمُّنُ فِي تَنَعُّلِهِ وَتَرَجُّلِهِ وَطُهُورِهِ وَفِي شَأْنِهِ كُلِّهِ"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BA0944" w:rsidRPr="00D01637" w:rsidRDefault="00BA0944" w:rsidP="00200D9F">
      <w:pPr>
        <w:pStyle w:val="a6"/>
        <w:numPr>
          <w:ilvl w:val="0"/>
          <w:numId w:val="9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البداءة بشق الرأس الأيمن في الترجل والغسل والحلق، ولا يقال هو من باب الإزالة فيبدأ فيه بالأيسر، بل هو من باب العبادة والتزيين .</w:t>
      </w:r>
    </w:p>
    <w:p w:rsidR="00BA0944" w:rsidRPr="00D01637" w:rsidRDefault="00BA0944" w:rsidP="00200D9F">
      <w:pPr>
        <w:pStyle w:val="a6"/>
        <w:numPr>
          <w:ilvl w:val="0"/>
          <w:numId w:val="9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البداءة بالرجل اليمنى في التنعل وفي إزالتها باليسرى </w:t>
      </w:r>
    </w:p>
    <w:p w:rsidR="00BA0944" w:rsidRPr="00D01637" w:rsidRDefault="00BA0944" w:rsidP="00200D9F">
      <w:pPr>
        <w:pStyle w:val="a6"/>
        <w:numPr>
          <w:ilvl w:val="0"/>
          <w:numId w:val="9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البداءة باليد اليمنى في الوضوء وكذا الرجل، وبالشق الأيمن في الغسل.</w:t>
      </w:r>
    </w:p>
    <w:p w:rsidR="00BA0944" w:rsidRPr="00D01637" w:rsidRDefault="00BA0944" w:rsidP="00200D9F">
      <w:pPr>
        <w:pStyle w:val="a6"/>
        <w:numPr>
          <w:ilvl w:val="0"/>
          <w:numId w:val="9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استحباب الصلاة عن يمين الإمام وفي ميمنة المسجد وفي الأكل والشرب باليمين .</w:t>
      </w:r>
    </w:p>
    <w:p w:rsidR="00BA0944" w:rsidRPr="00D01637" w:rsidRDefault="00BA0944" w:rsidP="00200D9F">
      <w:pPr>
        <w:pStyle w:val="a6"/>
        <w:numPr>
          <w:ilvl w:val="0"/>
          <w:numId w:val="9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قال النووي: قاعدة الشرع المستمرة استحباب البداءة باليمين في كل ما كان من باب التكريم والتزيين، وما كان بضدهما استحب فيه التياسر.</w:t>
      </w:r>
    </w:p>
    <w:p w:rsidR="00B96CF8" w:rsidRPr="00D01637" w:rsidRDefault="00B96CF8" w:rsidP="00B96CF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32 - باب الْتِمَاسِ الْوَضُوءِ إِذَا حَانَتْ الصَّلاَةُ</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B96CF8" w:rsidRPr="00D01637" w:rsidRDefault="00B96CF8" w:rsidP="00B96CF8">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169- حَدَّثَنَا عَبْدُ اللَّهِ بْنُ يُوسُفَ قَالَ أَخْبَرَنَا مَالِكٌ عَنْ إِسْحَاقَ بْنِ عَبْدِ اللَّهِ بْنِ أَبِي طَلْحَةَ عَنْ أَنَسِ بْنِ مَالِكٍ أَنَّهُ قَالَ "رَأَيْتُ رَسُولَ اللَّهِ صَلَّى اللَّهُ عَلَيْهِ وَسَلَّمَ وَحَانَتْ صَلاَةُ الْعَصْرِ فَالْتَمَسَ النَّاسُ الْوَضُوءَ فَلَمْ يَجِدُوهُ فَأُتِيَ رَسُولُ اللَّهِ صَلَّى اللَّهُ عَلَيْهِ وَسَلَّمَ بِوَضُوءٍ فَوَضَعَ رَسُولُ اللَّهِ صَلَّى اللَّهُ عَلَيْهِ وَسَلَّمَ فِي ذَلِكَ الإِنَاءِ يَدَهُ وَأَمَرَ النَّاسَ أَنْ يَتَوَضَّئُوا مِنْهُ قَالَ فَرَأَيْتُ الْمَاءَ يَنْبُعُ مِنْ تَحْتِ أَصَابِعِهِ حَتَّى تَوَضَّئُوا مِنْ عِنْدِ آخِرِهِمْ".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B96CF8" w:rsidRPr="00D01637" w:rsidRDefault="00B96CF8" w:rsidP="00200D9F">
      <w:pPr>
        <w:pStyle w:val="a6"/>
        <w:numPr>
          <w:ilvl w:val="0"/>
          <w:numId w:val="91"/>
        </w:numPr>
        <w:bidi/>
        <w:rPr>
          <w:rFonts w:ascii="Simplified Arabic" w:hAnsi="Simplified Arabic" w:cs="Simplified Arabic"/>
          <w:b/>
          <w:bCs/>
          <w:sz w:val="32"/>
          <w:szCs w:val="32"/>
          <w:lang w:bidi="ar"/>
        </w:rPr>
      </w:pPr>
      <w:r w:rsidRPr="00D01637">
        <w:rPr>
          <w:rFonts w:ascii="Simplified Arabic" w:hAnsi="Simplified Arabic" w:cs="Simplified Arabic"/>
          <w:b/>
          <w:bCs/>
          <w:sz w:val="32"/>
          <w:szCs w:val="32"/>
          <w:rtl/>
          <w:lang w:bidi="ar"/>
        </w:rPr>
        <w:t xml:space="preserve"> </w:t>
      </w:r>
      <w:r w:rsidRPr="00D01637">
        <w:rPr>
          <w:rFonts w:ascii="Simplified Arabic" w:hAnsi="Simplified Arabic" w:cs="Simplified Arabic"/>
          <w:sz w:val="27"/>
          <w:szCs w:val="27"/>
          <w:rtl/>
          <w:lang w:bidi="ar"/>
        </w:rPr>
        <w:t>فيه دليل على أن المواساة مشروعة عند الضرورة لمن كان في مائة فضل عن وضوئه.</w:t>
      </w:r>
    </w:p>
    <w:p w:rsidR="00B96CF8" w:rsidRPr="00D01637" w:rsidRDefault="00B96CF8" w:rsidP="00200D9F">
      <w:pPr>
        <w:pStyle w:val="a6"/>
        <w:numPr>
          <w:ilvl w:val="0"/>
          <w:numId w:val="91"/>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أن اغتراف المتوضئ من الماء القليل لا يصير الماء مستعملا .</w:t>
      </w:r>
    </w:p>
    <w:p w:rsidR="00B96CF8" w:rsidRPr="00D01637" w:rsidRDefault="00B96CF8" w:rsidP="00200D9F">
      <w:pPr>
        <w:pStyle w:val="a6"/>
        <w:numPr>
          <w:ilvl w:val="0"/>
          <w:numId w:val="91"/>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استدل به الشافعي على أن الأمر بغسل اليد قبل إدخالها الإناء أمر ندب لا حتم.</w:t>
      </w:r>
    </w:p>
    <w:p w:rsidR="00B96CF8" w:rsidRPr="00D01637" w:rsidRDefault="00D01412" w:rsidP="00B96CF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33 - باب الْمَاءِ الَّذِي يُغْسَلُ بِهِ شَعَرُ الإِنْسَانِ</w:t>
      </w:r>
    </w:p>
    <w:p w:rsidR="00D01412" w:rsidRPr="00D01637" w:rsidRDefault="00D01412" w:rsidP="00D0141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D01412" w:rsidRPr="00D01637" w:rsidRDefault="00D01412" w:rsidP="00D01412">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171- حَدَّثَنَا مُحَمَّدُ بْنُ عَبْدِ الرَّحِيمِ قَالَ أَخْبَرَنَا سَعِيدُ بْنُ سُلَيْمَانَ قَالَ حَدَّثَنَا عَبَّادٌ عَنْ ابْنِ عَوْنٍ عَنْ ابْنِ سِيرِينَ عَنْ أَنَسٍ أَنَّ رَسُولَ اللَّهِ صَلَّى اللَّهُ عَلَيْهِ وَسَلَّمَ لَمَّا حَلَقَ رَأْسَهُ كَانَ أَبُو طَلْحَةَ أَوَّلَ مَنْ أَخَذَ مِنْ شَعَرِهِ .</w:t>
      </w:r>
    </w:p>
    <w:p w:rsidR="00D01412" w:rsidRPr="00D01637" w:rsidRDefault="00D01412" w:rsidP="00D0141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01412" w:rsidRPr="00D01637" w:rsidRDefault="00D01412" w:rsidP="00200D9F">
      <w:pPr>
        <w:pStyle w:val="a6"/>
        <w:numPr>
          <w:ilvl w:val="0"/>
          <w:numId w:val="9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طهارة شعر الآدمي وبه قال الجمهور وهو الصحيح عندنا . </w:t>
      </w:r>
    </w:p>
    <w:p w:rsidR="00D01412" w:rsidRPr="00D01637" w:rsidRDefault="00D01412" w:rsidP="00200D9F">
      <w:pPr>
        <w:pStyle w:val="a6"/>
        <w:numPr>
          <w:ilvl w:val="0"/>
          <w:numId w:val="9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التبرك بشعره صلى الله عليه وسلم وجواز اقتنائه .</w:t>
      </w:r>
    </w:p>
    <w:p w:rsidR="00D01412" w:rsidRPr="00D01637" w:rsidRDefault="00D01412" w:rsidP="00200D9F">
      <w:pPr>
        <w:pStyle w:val="a6"/>
        <w:numPr>
          <w:ilvl w:val="0"/>
          <w:numId w:val="9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المواساة بين الأصحاب في العطية والهدية. </w:t>
      </w:r>
    </w:p>
    <w:p w:rsidR="00D01412" w:rsidRPr="00D01637" w:rsidRDefault="00D01412" w:rsidP="00200D9F">
      <w:pPr>
        <w:pStyle w:val="a6"/>
        <w:numPr>
          <w:ilvl w:val="0"/>
          <w:numId w:val="9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أقول: وفيه أن المواساة لا تستلزم المساواة.</w:t>
      </w:r>
    </w:p>
    <w:p w:rsidR="00D01412" w:rsidRPr="00D01637" w:rsidRDefault="00D01412" w:rsidP="00200D9F">
      <w:pPr>
        <w:pStyle w:val="a6"/>
        <w:numPr>
          <w:ilvl w:val="0"/>
          <w:numId w:val="9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تنفيل من يتولى التفرقة على غيره .</w:t>
      </w:r>
    </w:p>
    <w:p w:rsidR="00D01412" w:rsidRPr="00D01637" w:rsidRDefault="00D01412" w:rsidP="00D0141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D01412" w:rsidRPr="00D01637" w:rsidRDefault="00D01412" w:rsidP="00D01412">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172- حَدَّثَنَا عَبْدُ اللَّهِ بْنُ يُوسُفَ عَنْ مَالِكٍ عَنْ أَبِي الزِّنَادِ عَنْ الأَعْرَجِ عَنْ أَبِي هُرَيْرَةَ قَالَ إِنَّ رَسُولَ اللَّهِ صَلَّى اللَّهُ عَلَيْهِ وَسَلَّمَ قال: "إِذَا شَرِبَ الْكَلْبُ فِي إِنَاءِ أَحَدِكُمْ فَلْيَغْسِلْهُ سَبْعًا"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01412" w:rsidRPr="00D01637" w:rsidRDefault="00D01412" w:rsidP="00200D9F">
      <w:pPr>
        <w:pStyle w:val="a6"/>
        <w:numPr>
          <w:ilvl w:val="0"/>
          <w:numId w:val="9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أن حكم النجاسة يتعدى عن محلها إلى ما يجاورها بشرط كونه مائعا .</w:t>
      </w:r>
    </w:p>
    <w:p w:rsidR="00D01412" w:rsidRPr="00D01637" w:rsidRDefault="00D01412" w:rsidP="00200D9F">
      <w:pPr>
        <w:pStyle w:val="a6"/>
        <w:numPr>
          <w:ilvl w:val="0"/>
          <w:numId w:val="9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تنجيس المائعات إذا وقع في جزء منها نجاسة .</w:t>
      </w:r>
    </w:p>
    <w:p w:rsidR="00D01412" w:rsidRPr="00D01637" w:rsidRDefault="00D01412" w:rsidP="00200D9F">
      <w:pPr>
        <w:pStyle w:val="a6"/>
        <w:numPr>
          <w:ilvl w:val="0"/>
          <w:numId w:val="9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تنجيس الإناء الذي يتصل بالمائع .</w:t>
      </w:r>
    </w:p>
    <w:p w:rsidR="00D01412" w:rsidRPr="00D01637" w:rsidRDefault="00D01412" w:rsidP="00200D9F">
      <w:pPr>
        <w:pStyle w:val="a6"/>
        <w:numPr>
          <w:ilvl w:val="0"/>
          <w:numId w:val="9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أن الماء القليل ينجس بوقوع النجاسة فيه وإن لم يتغير.</w:t>
      </w:r>
    </w:p>
    <w:p w:rsidR="00D01412" w:rsidRPr="00D01637" w:rsidRDefault="00D559A8" w:rsidP="00D559A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 :</w:t>
      </w:r>
      <w:r w:rsidR="00D01412"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173- حَدَّثَنَا إِسْحَاقُ أَخْبَرَنَا عَبْدُ الصَّمَدِ حَدَّثَنَا عَبْدُ الرَّحْمَنِ بْنُ عَبْدِ اللَّهِ بْنِ دِينَارٍ سَمِعْتُ أَبِي عَنْ أَبِي صَالِحٍ عَنْ أَبِي هُرَيْرَةَ عَنْ النَّبِيِّ صَلَّى اللَّهُ عَلَيْهِ وَسَلَّمَ "أَنَّ رَجُلًا رَأَى كَلْبًا يَأْكُلُ الثَّرَى مِنْ الْعَطَشِ فَأَخَذَ الرَّجُلُ خُفَّهُ فَجَعَلَ يَغْرِفُ لَهُ بِهِ حَتَّى أَرْوَاهُ فَشَكَرَ اللَّهُ لَهُ فَأَدْخَلَهُ الْجَنَّةَ"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559A8" w:rsidRPr="00D01637" w:rsidRDefault="00D559A8" w:rsidP="00200D9F">
      <w:pPr>
        <w:pStyle w:val="a6"/>
        <w:numPr>
          <w:ilvl w:val="0"/>
          <w:numId w:val="9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"يغرف له به" استدل به المصنف على طهارة سؤر الكلب لأن ظاهره أنه سقى الكلب فيه. وتعقب بأن الاستدلال به مبني على أن شرع من قبلنا شرع لنا وفيه اختلاف، ولو قلنا به لكان محله فيما لم ينسخ .</w:t>
      </w:r>
    </w:p>
    <w:p w:rsidR="00D559A8" w:rsidRPr="00D01637" w:rsidRDefault="00D559A8" w:rsidP="00D559A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الرابع :</w:t>
      </w:r>
    </w:p>
    <w:p w:rsidR="00D559A8" w:rsidRPr="00D01637" w:rsidRDefault="00D559A8" w:rsidP="00D559A8">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174- وَقَالَ أَحْمَدُ بْنُ شَبِيبٍ حَدَّثَنَا أَبِي عَنْ يُونُسَ عَنْ ابْنِ شِهَابٍ قَالَ حَدَّثَنِي حَمْزَةُ بْنُ عَبْدِ اللَّهِ عَنْ أَبِيهِ قَالَ: "كَانَتْ الْكِلاَبُ تَبُولُ وَتُقْبِلُ وَتُدْبِرُ فِي الْمَسْجِدِ فِي زَمَانِ رَسُولِ اللَّهِ صَلَّى اللَّهُ عَلَيْهِ وَسَلَّمَ فَلَمْ يَكُونُوا يَرُشُّونَ شَيْئًا مِنْ ذَلِكَ".</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559A8" w:rsidRPr="00D01637" w:rsidRDefault="00D559A8" w:rsidP="00200D9F">
      <w:pPr>
        <w:pStyle w:val="a6"/>
        <w:numPr>
          <w:ilvl w:val="0"/>
          <w:numId w:val="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بذلك ابن بطال على طهارة سؤره لأن من شأن الكلاب أن تتبع مواضع المأكول، وكان بعض الصحابة لا بيوت لهم إلا المسجد فلا يخلو أن يصل لعابها إلى بعض أجزاء المسجد، وتعقب بأن طهارة المسجد متيقنة وما ذكر مشكوك فيه، واليقين لا يرفع بالشك. ثم إن دلالته لا تعارض دلالة منطوق الحديث الوارد في الأمر بالغسل من ولوغه .</w:t>
      </w:r>
    </w:p>
    <w:p w:rsidR="00D559A8" w:rsidRPr="00D01637" w:rsidRDefault="00D559A8" w:rsidP="00200D9F">
      <w:pPr>
        <w:pStyle w:val="a6"/>
        <w:numPr>
          <w:ilvl w:val="0"/>
          <w:numId w:val="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أبو داود في السنن على أن الأرض تطهر إذا لاقتها النجاسة بالجفاف .</w:t>
      </w:r>
    </w:p>
    <w:p w:rsidR="000B483C" w:rsidRPr="00D01637" w:rsidRDefault="000B483C" w:rsidP="00D559A8">
      <w:pPr>
        <w:pStyle w:val="a6"/>
        <w:bidi/>
        <w:ind w:left="360"/>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34 - باب مَنْ لَمْ يَرَ الْوُضُوءَ إِلاَّ مِنْ الْمَخْرَجَيْنِ مِنْ الْقُبُلِ وَالدُّبُرِ</w:t>
      </w:r>
    </w:p>
    <w:p w:rsidR="000B483C" w:rsidRPr="00D01637" w:rsidRDefault="000B483C" w:rsidP="000B483C">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0B483C" w:rsidRPr="00D01637" w:rsidRDefault="000B483C" w:rsidP="000B483C">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180- حَدَّثَنَا إِسْحَاقُ قَالَ أَخْبَرَنَا النَّضْرُ قَالَ أَخْبَرَنَا شُعْبَةُ عَنْ الْحَكَمِ عَنْ ذَكْوَانَ أَبِي صَالِحٍ عَنْ أَبِي سَعِيدٍ الْخُدْرِيِّ أَنَّ رَسُولَ اللَّهِ صَلَّى اللَّهُ عَلَيْهِ وَسَلَّمَ أَرْسَلَ إِلَى رَجُلٍ مِنْ الأَنْصَارِ فَجَاءَ وَرَأْسُهُ يَقْطُرُ فَقال النبي صلى الله عليه وسلم: "لَعَلَّنَا أَعْجَلْنَاكَ" فَقَالَ نَعَمْ فَقال رسول الله صلى الله عليه وسلم: "إِذَا أُعْجِلْتَ أَوْ قُحِطْتَ فَعَلَيْكَ الْوُضُوءُ "</w:t>
      </w:r>
      <w:r w:rsidRPr="00D01637">
        <w:rPr>
          <w:rFonts w:ascii="Simplified Arabic" w:hAnsi="Simplified Arabic" w:cs="Simplified Arabic"/>
          <w:sz w:val="27"/>
          <w:szCs w:val="27"/>
          <w:rtl/>
          <w:lang w:bidi="ar"/>
        </w:rPr>
        <w:br/>
        <w:t>تَابَعَهُ وَهْبٌ قَالَ: حَدَّثَنَا شُعْبَةُ قَالَ أَبُو عَبْد اللَّهِ وَلَمْ يَقُلْ غُنْدَرٌ وَيَحْيَى عَنْ شُعْبَةَ "الْوُضُوءُ"</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B483C" w:rsidRPr="00D01637" w:rsidRDefault="000B483C" w:rsidP="00200D9F">
      <w:pPr>
        <w:pStyle w:val="a6"/>
        <w:numPr>
          <w:ilvl w:val="0"/>
          <w:numId w:val="9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الأخذ بالقرائن، لأن الصحابي لما أبطأ عن الإجابة مدة الاغتسال خالف المعهود منه وهو سرعة الإجابة للنبي صلى الله عليه وسلم، فلما رأى عليه أثر الغسل دل على أن شغله كان به .</w:t>
      </w:r>
    </w:p>
    <w:p w:rsidR="00D559A8" w:rsidRPr="00D01637" w:rsidRDefault="000B483C" w:rsidP="00200D9F">
      <w:pPr>
        <w:pStyle w:val="a6"/>
        <w:numPr>
          <w:ilvl w:val="0"/>
          <w:numId w:val="9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الدوام على الطهارة لكون النبي صلى الله عليه وسلم لم ينكر عليه تأخير إجابته.</w:t>
      </w:r>
      <w:r w:rsidRPr="00D01637">
        <w:rPr>
          <w:rFonts w:ascii="Simplified Arabic" w:hAnsi="Simplified Arabic" w:cs="Simplified Arabic"/>
          <w:b/>
          <w:bCs/>
          <w:sz w:val="28"/>
          <w:szCs w:val="28"/>
          <w:rtl/>
          <w:lang w:bidi="ar"/>
        </w:rPr>
        <w:br/>
      </w:r>
    </w:p>
    <w:p w:rsidR="00F832ED" w:rsidRPr="00D01637" w:rsidRDefault="00F832ED" w:rsidP="00F832ED">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35 - باب الرَّجُلُ يُوَضِّئُ صَاحِبَهُ</w:t>
      </w:r>
    </w:p>
    <w:p w:rsidR="00F832ED" w:rsidRPr="00D01637" w:rsidRDefault="00F832ED" w:rsidP="00F832ED">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F832ED" w:rsidRPr="00D01637" w:rsidRDefault="00F832ED" w:rsidP="00F832ED">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181- حَدَّثَنِي مُحَمَّدُ بْنُ سَلاَمٍ قَالَ أَخْبَرَنَا يَزِيدُ بْنُ هَارُونَ عَنْ يَحْيَى عَنْ مُوسَى بْنِ عُقْبَةَ عَنْ كُرَيْبٍ مَوْلَى ابْنِ عَبَّاسٍ عَنْ أُسَامَةَ بْنِ زَيْدٍ أَنَّ رَسُولَ اللَّهِ صَلَّى اللَّهُ عَلَيْهِ وَسَلَّمَ لَمَّا أَفَاضَ مِنْ عَرَفةَ عَدَلَ إِلَى الشِّعْبِ فَقَضَى حَاجَتَهُ قَالَ أُسَامَةُ بْنُ زَيْدٍ فَجَعَلْتُ أَصُبُّ عَلَيْهِ وَيَتَوَضَّأُ فَقُلْتُ يَا رَسُولَ اللَّهِ أَتُصَلِّي فَقَالَ: "الْمُصَلَّى أَمَامَكَ"</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F832ED" w:rsidRPr="00D01637" w:rsidRDefault="00F832ED" w:rsidP="00F832ED">
      <w:pPr>
        <w:pStyle w:val="a6"/>
        <w:numPr>
          <w:ilvl w:val="0"/>
          <w:numId w:val="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هذا الإسناد رواية الأقران لأن يحيى وموسى بن عقبة تابعيان صغيران من أهل المدينة.</w:t>
      </w:r>
    </w:p>
    <w:p w:rsidR="00F832ED" w:rsidRPr="00D01637" w:rsidRDefault="00F832ED" w:rsidP="00F832ED">
      <w:pPr>
        <w:pStyle w:val="a6"/>
        <w:numPr>
          <w:ilvl w:val="0"/>
          <w:numId w:val="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المصنف على الاستعانة في الوضوء، لكن من يدعي أن الكراهية مختصة بغير المشقة أو الاحتياج في الجملة لا يستدل عليه بحديث أسامة لأنه كان في السفر.</w:t>
      </w:r>
    </w:p>
    <w:p w:rsidR="00F832ED" w:rsidRPr="00D01637" w:rsidRDefault="00F832ED" w:rsidP="00F832ED">
      <w:pPr>
        <w:pStyle w:val="a6"/>
        <w:bidi/>
        <w:rPr>
          <w:rFonts w:ascii="Simplified Arabic" w:hAnsi="Simplified Arabic" w:cs="Simplified Arabic"/>
          <w:b/>
          <w:bCs/>
          <w:sz w:val="28"/>
          <w:szCs w:val="28"/>
          <w:rtl/>
          <w:lang w:bidi="ar"/>
        </w:rPr>
      </w:pPr>
    </w:p>
    <w:p w:rsidR="006C1F40" w:rsidRPr="00D01637" w:rsidRDefault="006C1F40" w:rsidP="006C1F40">
      <w:pPr>
        <w:pStyle w:val="a6"/>
        <w:shd w:val="clear" w:color="auto" w:fill="FFFFFF"/>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6C1F40" w:rsidRPr="00D01637" w:rsidRDefault="006C1F40" w:rsidP="006C1F40">
      <w:pPr>
        <w:pStyle w:val="a6"/>
        <w:shd w:val="clear" w:color="auto" w:fill="FFFFFF"/>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 xml:space="preserve">182- حَدَّثَنَا عَمْرُو بْنُ عَلِيٍّ قَالَ حَدَّثَنَا عَبْدُ الْوَهَّابِ قَالَ سَمِعْتُ يَحْيَى بْنَ سَعِيدٍ قَالَ أَخْبَرَنِي سَعْدُ بْنُ إِبْرَاهِيمَ أَنَّ نَافِعَ بْنَ جُبَيْرِ بْنِ مُطْعِمٍ أَخْبَرَهُ أَنَّهُ سَمِعَ عُرْوَةَ بْنَ الْمُغِيرَةِ بْنِ شُعْبَةَ يُحَدِّثُ عَنْ الْمُغِيرَةِ بْنِ شُعْبَةَ أَنَّهُ كَانَ مَعَ رَسُولِ اللَّهِ صَلَّى اللَّهُ عَلَيْهِ وَسَلَّمَ فِي سَفَرٍ وَأَنَّهُ ذَهَبَ لِحَاجَةٍ لَهُ وَأَنَّ مُغِيرَةَ جَعَلَ يَصُبُّ الْمَاءَ عَلَيْهِ وَهُوَ يَتَوَضَّأُ فَغَسَلَ وَجْهَهُ وَيَدَيْهِ وَمَسَحَ بِرَأْسِهِ وَمَسَحَ عَلَى الْخُفَّيْنِ </w:t>
      </w:r>
      <w:r w:rsidRPr="00D01637">
        <w:rPr>
          <w:rFonts w:ascii="Simplified Arabic" w:hAnsi="Simplified Arabic" w:cs="Simplified Arabic"/>
          <w:sz w:val="27"/>
          <w:szCs w:val="27"/>
          <w:bdr w:val="none" w:sz="0" w:space="0" w:color="auto" w:frame="1"/>
          <w:rtl/>
          <w:lang w:bidi="ar"/>
        </w:rPr>
        <w:t>.</w:t>
      </w:r>
    </w:p>
    <w:p w:rsidR="006C1F40" w:rsidRPr="00D01637" w:rsidRDefault="006C1F40" w:rsidP="006C1F40">
      <w:pPr>
        <w:pStyle w:val="a6"/>
        <w:shd w:val="clear" w:color="auto" w:fill="FFFFFF"/>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C1F40" w:rsidRPr="00D01637" w:rsidRDefault="00B908BB" w:rsidP="006C1F40">
      <w:pPr>
        <w:pStyle w:val="a6"/>
        <w:numPr>
          <w:ilvl w:val="0"/>
          <w:numId w:val="98"/>
        </w:numPr>
        <w:shd w:val="clear" w:color="auto" w:fill="FFFFFF"/>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بطال هذا من القربات التي يجوز للرجل أن يعملها عن غيره بخلاف الصلاة .</w:t>
      </w:r>
    </w:p>
    <w:p w:rsidR="00B908BB" w:rsidRPr="00D01637" w:rsidRDefault="00B908BB" w:rsidP="006C1F40">
      <w:pPr>
        <w:pStyle w:val="a6"/>
        <w:numPr>
          <w:ilvl w:val="0"/>
          <w:numId w:val="98"/>
        </w:numPr>
        <w:shd w:val="clear" w:color="auto" w:fill="FFFFFF"/>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ابن بطال استدل البخاري من صب الماء عليه عند الوضوء أنه يجوز للرجل أن يؤضئه غيره .</w:t>
      </w:r>
    </w:p>
    <w:p w:rsidR="00B908BB" w:rsidRPr="00D01637" w:rsidRDefault="00B908BB" w:rsidP="00B908BB">
      <w:pPr>
        <w:pStyle w:val="a6"/>
        <w:numPr>
          <w:ilvl w:val="0"/>
          <w:numId w:val="98"/>
        </w:numPr>
        <w:shd w:val="clear" w:color="auto" w:fill="FFFFFF"/>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دلالة على عدم كراهية الاستعانة بالصب وكذا إحضار الماء من باب أولى .</w:t>
      </w: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lang w:bidi="ar"/>
        </w:rPr>
      </w:pPr>
    </w:p>
    <w:p w:rsidR="00B908BB" w:rsidRPr="00D01637" w:rsidRDefault="00B908BB" w:rsidP="00B908BB">
      <w:pPr>
        <w:pStyle w:val="a6"/>
        <w:shd w:val="clear" w:color="auto" w:fill="FFFFFF"/>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36 - باب قِرَاءَةِ الْقُرْآنِ بَعْدَ الْحَدَثِ وَغَيْرِهِ</w:t>
      </w:r>
    </w:p>
    <w:p w:rsidR="00B908BB" w:rsidRPr="00D01637" w:rsidRDefault="00B908BB" w:rsidP="00B908BB">
      <w:pPr>
        <w:pStyle w:val="a6"/>
        <w:shd w:val="clear" w:color="auto" w:fill="FFFFFF"/>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B908BB" w:rsidRPr="00D01637" w:rsidRDefault="00B908BB" w:rsidP="00B908BB">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183- حَدَّثَنَا إِسْمَاعِيلُ قَالَ حَدَّثَنِي مَالِكٌ عَنْ مَخْرَمَةَ بْنِ سُلَيْمَانَ عَنْ كُرَيْبٍ مَوْلَى ابْنِ عَبَّاسٍ أَنَّ عَبْدَ اللَّهِ بْنَ عَبَّاسٍ أَخْبَرَهُ "أَنَّهُ بَاتَ لَيْلَةً عِنْدَ مَيْمُونَةَ زَوْجِ النَّبِيِّ صَلَّى اللَّهُ عَلَيْهِ وَسَلَّمَ وَهِيَ خَالَتُهُ فَاضْطَجَعْتُ فِي عَرْضِ الْوِسَادَةِ وَاضْطَجَعَ رَسُولُ اللَّهِ صَلَّى اللَّهُ عَلَيْهِ وَسَلَّمَ وَأَهْلُهُ فِي طُولِهَا فَنَامَ رَسُولُ اللَّهِ صَلَّى اللَّهُ عَلَيْهِ وَسَلَّمَ حَتَّى إِذَا انْتَصَفَ اللَّيْلُ أَوْ قَبْلَهُ بِقَلِيلٍ أَوْ بَعْدَهُ بِقَلِيلٍ اسْتَيْقَظَ رَسُولُ اللَّهِ صَلَّى اللَّهُ عَلَيْهِ وَسَلَّمَ فَجَلَسَ يَمْسَحُ النَّوْمَ عَنْ وَجْهِهِ بِيَدِهِ ثُمَّ قَرَأَ الْعَشْرَ الْآيَاتِ الْخَوَاتِمَ مِنْ سُورَةِ آلِ عِمْرَانَ ثُمَّ قَامَ إِلَى شَنٍّ مُعَلَّقَةٍ فَتَوَضَّأَ مِنْهَا فَأَحْسَنَ وُضُوءَهُ ثُمَّ قَامَ يُصَلِّي قَالَ ابْنُ عَبَّاسٍ فَقُمْتُ فَصَنَعْتُ مِثْلَ مَا صَنَعَ ثُمَّ ذَهَبْتُ فَقُمْتُ إِلَى جَنْبِهِ فَوَضَعَ يَدَهُ الْيُمْنَى عَلَى رَأْسِي وَأَخَذَ بِأُذُنِي الْيُمْنَى يَفْتِلُهَا فَصَلَّى رَكْعَتَيْنِ ثُمَّ رَكْعَتَيْنِ ثُمَّ رَكْعَتَيْنِ ثُمَّ رَكْعَتَيْنِ ثُمَّ رَكْعَتَيْنِ ثُمَّ رَكْعَتَيْنِ ثُمَّ أَوْتَرَ ثُمَّ اضْطَجَعَ حَتَّى أَتَاهُ الْمُؤَذِّنُ فَقَامَ فَصَلَّى رَكْعَتَيْنِ خَفِيفَتَيْنِ ثُمَّ خَرَجَ فَصَلَّى الصُّبْحَ".</w:t>
      </w:r>
    </w:p>
    <w:p w:rsidR="00B908BB" w:rsidRPr="00D01637" w:rsidRDefault="00B908BB" w:rsidP="00B908BB">
      <w:pPr>
        <w:pStyle w:val="a6"/>
        <w:shd w:val="clear" w:color="auto" w:fill="FFFFFF"/>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B908BB" w:rsidRPr="00D01637" w:rsidRDefault="00B908BB" w:rsidP="00B908BB">
      <w:pPr>
        <w:pStyle w:val="a6"/>
        <w:numPr>
          <w:ilvl w:val="0"/>
          <w:numId w:val="99"/>
        </w:numPr>
        <w:shd w:val="clear" w:color="auto" w:fill="FFFFFF"/>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 xml:space="preserve">في </w:t>
      </w:r>
      <w:r w:rsidRPr="00D01637">
        <w:rPr>
          <w:rFonts w:ascii="Simplified Arabic" w:hAnsi="Simplified Arabic" w:cs="Simplified Arabic"/>
          <w:sz w:val="27"/>
          <w:szCs w:val="27"/>
          <w:rtl/>
          <w:lang w:bidi="ar"/>
        </w:rPr>
        <w:t>قوله: "فاضطجعت" قائل ذلك هو ابن عباس، وفيه التفات لأن أسلوب الكلام كان يقتضي أن يقول فاضطجع لأنه قال قبل ذلك إنه بات.</w:t>
      </w:r>
    </w:p>
    <w:p w:rsidR="00B908BB" w:rsidRPr="00D01637" w:rsidRDefault="002F38A5" w:rsidP="00B908BB">
      <w:pPr>
        <w:pStyle w:val="a6"/>
        <w:numPr>
          <w:ilvl w:val="0"/>
          <w:numId w:val="99"/>
        </w:numPr>
        <w:shd w:val="clear" w:color="auto" w:fill="FFFFFF"/>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 فيه دليل على رد من كره قراءة القرآن على غير طهارة، لأنه صلى الله عليه وسلم قرأ هذه الآيات بعد قيامه من النوم قبل أن يتوضأ. وتعقبه ابن المنير وغيره بأن ذلك مفرع على أن النوم في حقه ينقض، وليس كذلك، لأنه قال: "تنام عيناي ولا ينام قلبي " وأما كونه توضأ عقب ذلك فلعله جدد الوضوء أو أحدث بعد ذلك فتوضأ. قلت: وهو تعقيب جيد بالنسبة إلى قول ابن بطال: بعد قيامه من النوم، لأنه لم يتعين كونه أحدث في النوم، لكن لما عقب ذلك بالوضوء كان ظاهرا في كونه أحدث، ولا يلزم من كون نومه لا ينقض وضوءه أن لا يقع منه حدث وهو نائم، نعم خصوصيته أنه إن وقع شعر به بخلاف غيره.</w:t>
      </w: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rtl/>
          <w:lang w:bidi="ar"/>
        </w:rPr>
      </w:pPr>
    </w:p>
    <w:p w:rsidR="002F38A5" w:rsidRPr="00D01637" w:rsidRDefault="002F38A5" w:rsidP="002F38A5">
      <w:pPr>
        <w:pStyle w:val="a6"/>
        <w:shd w:val="clear" w:color="auto" w:fill="FFFFFF"/>
        <w:bidi/>
        <w:rPr>
          <w:rFonts w:ascii="Simplified Arabic" w:hAnsi="Simplified Arabic" w:cs="Simplified Arabic"/>
          <w:b/>
          <w:bCs/>
          <w:sz w:val="28"/>
          <w:szCs w:val="28"/>
          <w:lang w:bidi="ar"/>
        </w:rPr>
      </w:pPr>
    </w:p>
    <w:p w:rsidR="002F38A5" w:rsidRPr="00D01637" w:rsidRDefault="002F38A5" w:rsidP="00F832ED">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38 - باب مَسْحِ الرَّأْسِ كُلِّهِ</w:t>
      </w:r>
    </w:p>
    <w:p w:rsidR="002F38A5" w:rsidRPr="00D01637" w:rsidRDefault="002F38A5" w:rsidP="002F38A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F832ED" w:rsidRPr="00D01637" w:rsidRDefault="002F38A5" w:rsidP="002F38A5">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185- حَدَّثَنَا عَبْدُ اللَّهِ بْنُ يُوسُفَ قَالَ أَخْبَرَنَا مَالِكٌ عَنْ عَمْرِو بْنِ يَحْيَى الْمَازِنِيِّ عَنْ أَبِيهِ "أَنَّ رَجُلًا قَالَ لِعَبْدِ اللَّهِ بْنِ زَيْدٍ وَهُوَ جَدُّ عَمْرِو بْنِ يَحْيَى أَتَسْتَطِيعُ أَنْ تُرِيَنِي كَيْفَ كَانَ رَسُولُ اللَّهِ صَلَّى اللَّهُ عَلَيْهِ وَسَلَّمَ يَتَوَضَّأُ فَقَالَ عَبْدُ اللَّهِ بْنُ زَيْدٍ نَعَمْ فَدَعَا بِمَاءٍ فَأَفْرَغَ عَلَى يَدَيْهِ فَغَسَلَ مَرَّتَيْنِ ثُمَّ مَضْمَضَ وَاسْتَنْثَرَ ثَلاَثًا ثُمَّ غَسَلَ وَجْهَهُ ثَلاَثًا ثُمَّ غَسَلَ يَدَيْهِ مَرَّتَيْنِ مَرَّتَيْنِ إِلَى الْمِرْفَقَيْنِ ثُمَّ مَسَحَ رَأْسَهُ بِيَدَيْهِ فَأَقْبَلَ بِهِمَا وَأَدْبَرَ بَدَأَ بِمُقَدَّمِ رَأْسِهِ حَتَّى ذَهَبَ بِهِمَا إِلَى قَفَاهُ ثُمَّ رَدَّهُمَا إِلَى الْمَكَانِ الَّذِي بَدَأَ مِنْهُ ثُمَّ غَسَلَ رِجْلَيْهِ".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br/>
        <w:t>فوائد الحديث :</w:t>
      </w:r>
    </w:p>
    <w:p w:rsidR="002F38A5" w:rsidRPr="00D01637" w:rsidRDefault="00DE1B56" w:rsidP="002F38A5">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الإسناد كله مدنيون إلا عبد الله بن يوسف وقد دخلها.</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 xml:space="preserve">في </w:t>
      </w:r>
      <w:r w:rsidRPr="00D01637">
        <w:rPr>
          <w:rFonts w:ascii="Simplified Arabic" w:hAnsi="Simplified Arabic" w:cs="Simplified Arabic"/>
          <w:sz w:val="27"/>
          <w:szCs w:val="27"/>
          <w:rtl/>
          <w:lang w:bidi="ar"/>
        </w:rPr>
        <w:t>قوله: "أتستطيع" فيه ملاطفة الطالب للشيخ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 xml:space="preserve">فيه </w:t>
      </w:r>
      <w:r w:rsidRPr="00D01637">
        <w:rPr>
          <w:rFonts w:ascii="Simplified Arabic" w:hAnsi="Simplified Arabic" w:cs="Simplified Arabic"/>
          <w:sz w:val="27"/>
          <w:szCs w:val="27"/>
          <w:rtl/>
          <w:lang w:bidi="ar"/>
        </w:rPr>
        <w:t>غسل اليد قبل إدخالها الإناء ولو كان من غير نوم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استدل به على استحباب الجمع بين المضمضة والاستنشاق من كل غرفة.</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الإفراغ على اليدين معا في ابتداء الوضوء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الوضوء الواحد يكون بعضه بمرة وبعضه بمرتين وبعضه بثلاث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مجيء الإمام إلى بيت بعض رعيته وابتداؤهم إياه بما يظنون أن له به حاجة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الاستعانة في إحضار الماء من غير كراهة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التعليم بالفعل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الاغتراف من الماء القليل للتطهر لا يصير الماء مستعملا</w:t>
      </w:r>
      <w:r w:rsidRPr="00D01637">
        <w:rPr>
          <w:rFonts w:ascii="Simplified Arabic" w:hAnsi="Simplified Arabic" w:cs="Simplified Arabic"/>
          <w:b/>
          <w:bCs/>
          <w:sz w:val="28"/>
          <w:szCs w:val="28"/>
          <w:rtl/>
          <w:lang w:bidi="ar"/>
        </w:rPr>
        <w:t xml:space="preserve"> .</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أبو عوانة في صحيحه على جواز التطهر بالماء المستعمل، وتوجيهه أن النية لم تذكر فيه، وقد أدخل يده للاغتراف بعد غسل الوجه وهو وقت غسلها.</w:t>
      </w:r>
    </w:p>
    <w:p w:rsidR="00DE1B56"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المصنف على استيعاب مسح الرأس</w:t>
      </w:r>
      <w:r w:rsidRPr="00D01637">
        <w:rPr>
          <w:rFonts w:ascii="Simplified Arabic" w:hAnsi="Simplified Arabic" w:cs="Simplified Arabic"/>
          <w:b/>
          <w:bCs/>
          <w:sz w:val="28"/>
          <w:szCs w:val="28"/>
          <w:rtl/>
          <w:lang w:bidi="ar"/>
        </w:rPr>
        <w:t xml:space="preserve"> .</w:t>
      </w:r>
    </w:p>
    <w:p w:rsidR="005872A7" w:rsidRPr="00D01637" w:rsidRDefault="00DE1B56" w:rsidP="00DE1B56">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المصنف على الجمع بين المضمضة والا</w:t>
      </w:r>
      <w:r w:rsidR="005872A7" w:rsidRPr="00D01637">
        <w:rPr>
          <w:rFonts w:ascii="Simplified Arabic" w:hAnsi="Simplified Arabic" w:cs="Simplified Arabic"/>
          <w:sz w:val="27"/>
          <w:szCs w:val="27"/>
          <w:rtl/>
          <w:lang w:bidi="ar"/>
        </w:rPr>
        <w:t>ستنشاق من غرفة .</w:t>
      </w:r>
    </w:p>
    <w:p w:rsidR="00DE1B56" w:rsidRPr="00D01637" w:rsidRDefault="005872A7" w:rsidP="005872A7">
      <w:pPr>
        <w:pStyle w:val="a6"/>
        <w:numPr>
          <w:ilvl w:val="0"/>
          <w:numId w:val="10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استدل به المصنف </w:t>
      </w:r>
      <w:r w:rsidR="00DE1B56" w:rsidRPr="00D01637">
        <w:rPr>
          <w:rFonts w:ascii="Simplified Arabic" w:hAnsi="Simplified Arabic" w:cs="Simplified Arabic"/>
          <w:sz w:val="27"/>
          <w:szCs w:val="27"/>
          <w:rtl/>
          <w:lang w:bidi="ar"/>
        </w:rPr>
        <w:t>على جواز التطهر من آنية النحاس وغيره.</w:t>
      </w:r>
    </w:p>
    <w:p w:rsidR="005872A7" w:rsidRPr="00D01637" w:rsidRDefault="005872A7" w:rsidP="005872A7">
      <w:pPr>
        <w:pStyle w:val="a6"/>
        <w:bidi/>
        <w:rPr>
          <w:rFonts w:ascii="Simplified Arabic" w:hAnsi="Simplified Arabic" w:cs="Simplified Arabic"/>
          <w:b/>
          <w:bCs/>
          <w:sz w:val="28"/>
          <w:szCs w:val="28"/>
          <w:rtl/>
          <w:lang w:bidi="ar"/>
        </w:rPr>
      </w:pPr>
    </w:p>
    <w:p w:rsidR="005872A7" w:rsidRPr="00D01637" w:rsidRDefault="005872A7" w:rsidP="005872A7">
      <w:pPr>
        <w:pStyle w:val="a6"/>
        <w:bidi/>
        <w:rPr>
          <w:rFonts w:ascii="Simplified Arabic" w:hAnsi="Simplified Arabic" w:cs="Simplified Arabic"/>
          <w:b/>
          <w:bCs/>
          <w:sz w:val="28"/>
          <w:szCs w:val="28"/>
          <w:lang w:bidi="ar"/>
        </w:rPr>
      </w:pPr>
    </w:p>
    <w:p w:rsidR="005872A7" w:rsidRPr="00D01637" w:rsidRDefault="005872A7" w:rsidP="005872A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40 - باب اسْتِعْمَالِ فَضْلِ وَضُوءِ النَّاسِ</w:t>
      </w:r>
    </w:p>
    <w:p w:rsidR="005872A7" w:rsidRPr="00D01637" w:rsidRDefault="005872A7" w:rsidP="005872A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872A7" w:rsidRPr="00D01637" w:rsidRDefault="005872A7" w:rsidP="005872A7">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187- حَدَّثَنَا آدَمُ قَالَ حَدَّثَنَا شُعْبَةُ قَالَ حَدَّثَنَا الْحَكَمُ قَالَ سَمِعْتُ أَبَا جُحَيْفَةَ يَقُولُ: "خَرَجَ عَلَيْنَا رَسُولُ اللَّهِ صَلَّى اللَّهُ عَلَيْهِ وَسَلَّمَ بِالْهَاجِرَةِ فَأُتِيَ بِوَضُوءٍ فَتَوَضَّأَ فَجَعَلَ النَّاسُ يَأْخُذُونَ مِنْ فَضْلِ وَضُوئِهِ فَيَتَمَسَّحُونَ بِهِ فَصَلَّى النَّبِيُّ صَلَّى اللَّهُ عَلَيْهِ وَسَلَّمَ الظُّهْرَ رَكْعَتَيْنِ وَالْعَصْرَ رَكْعَتَيْنِ وَبَيْنَ يَدَيْهِ عَنَزَةٌ".</w:t>
      </w:r>
    </w:p>
    <w:p w:rsidR="005872A7" w:rsidRPr="00D01637" w:rsidRDefault="005872A7" w:rsidP="005872A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5872A7" w:rsidRPr="00D01637" w:rsidRDefault="005872A7" w:rsidP="00847A70">
      <w:pPr>
        <w:pStyle w:val="a6"/>
        <w:numPr>
          <w:ilvl w:val="0"/>
          <w:numId w:val="10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دلالة بينة على طهارة الماء المستعمل.</w:t>
      </w:r>
    </w:p>
    <w:p w:rsidR="005872A7" w:rsidRPr="00D01637" w:rsidRDefault="005872A7" w:rsidP="005872A7">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43 - باب وُضُوءِ الرَّجُلِ مَعَ امْرَأَتِهِ وَفَضْلِ وَضُوءِ الْمَرْأَةِ</w:t>
      </w:r>
    </w:p>
    <w:p w:rsidR="005872A7" w:rsidRPr="00D01637" w:rsidRDefault="005872A7" w:rsidP="005872A7">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872A7" w:rsidRPr="00D01637" w:rsidRDefault="00477341" w:rsidP="005872A7">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193- حَدَّثَنَا عَبْدُ اللَّهِ بْنُ يُوسُفَ قَالَ أَخْبَرَنَا مَالِكٌ عَنْ نَافِعٍ عَنْ عَبْدِ اللَّهِ بْنِ عُمَرَ أَنَّهُ قَالَ: "كَانَ الرِّجَالُ وَالنِّسَاءُ يَتَوَضَّئُونَ فِي زَمَانِ رَسُولِ اللَّهِ صَلَّى اللَّهُ عَلَيْهِ وَسَلَّمَ جَمِيعًا".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477341" w:rsidRPr="00D01637" w:rsidRDefault="00477341" w:rsidP="00847A70">
      <w:pPr>
        <w:pStyle w:val="a6"/>
        <w:numPr>
          <w:ilvl w:val="0"/>
          <w:numId w:val="10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"في زمان رسول الله صلى الله عليه وسلم" يستفاد منه أن البخاري يرى أن الصحابي إذا أضاف الفعل إلى زمن الرسول صلى الله عليه وسلم يكون حكمه الرفع وهو الصحيح، وحكى عن قوم خلافه لاحتمال أنه لم يطلع، وهو ضعيف</w:t>
      </w:r>
      <w:r w:rsidRPr="00D01637">
        <w:rPr>
          <w:rFonts w:ascii="Simplified Arabic" w:hAnsi="Simplified Arabic" w:cs="Simplified Arabic"/>
          <w:b/>
          <w:bCs/>
          <w:sz w:val="28"/>
          <w:szCs w:val="28"/>
          <w:rtl/>
          <w:lang w:bidi="ar"/>
        </w:rPr>
        <w:t xml:space="preserve"> .</w:t>
      </w:r>
    </w:p>
    <w:p w:rsidR="00477341" w:rsidRPr="00D01637" w:rsidRDefault="00477341" w:rsidP="00847A70">
      <w:pPr>
        <w:pStyle w:val="a6"/>
        <w:numPr>
          <w:ilvl w:val="0"/>
          <w:numId w:val="10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أن الاغتراف من الماء القليل لا يصيره مستعملا لأن أوانيهم كانت صغارا كما صرح به الشافعي في الأم في عدة مواضع</w:t>
      </w:r>
      <w:r w:rsidRPr="00D01637">
        <w:rPr>
          <w:rFonts w:ascii="Simplified Arabic" w:hAnsi="Simplified Arabic" w:cs="Simplified Arabic"/>
          <w:b/>
          <w:bCs/>
          <w:sz w:val="28"/>
          <w:szCs w:val="28"/>
          <w:rtl/>
          <w:lang w:bidi="ar"/>
        </w:rPr>
        <w:t xml:space="preserve"> .</w:t>
      </w:r>
    </w:p>
    <w:p w:rsidR="00477341" w:rsidRPr="0037070B" w:rsidRDefault="00477341" w:rsidP="0037070B">
      <w:pPr>
        <w:pStyle w:val="a6"/>
        <w:numPr>
          <w:ilvl w:val="0"/>
          <w:numId w:val="10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نقل الطحاوي ثم القرطبي والنووي الاتفاق على جواز اغتسال الرجل والمرأة من الإناء الواحد. وفيه نظر، لما حكاه ابن المنذر</w:t>
      </w:r>
      <w:r w:rsidR="0037070B">
        <w:rPr>
          <w:rFonts w:ascii="Simplified Arabic" w:hAnsi="Simplified Arabic" w:cs="Simplified Arabic"/>
          <w:sz w:val="27"/>
          <w:szCs w:val="27"/>
          <w:rtl/>
          <w:lang w:bidi="ar"/>
        </w:rPr>
        <w:t xml:space="preserve"> عن أبي هريرة أنه كان ينهى عنه </w:t>
      </w:r>
    </w:p>
    <w:p w:rsidR="00477341" w:rsidRPr="00D01637" w:rsidRDefault="00477341" w:rsidP="00477341">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45 - باب الْغُسْلِ وَالْوُضُوءِ فِي الْمِخْضَبِ وَالْقَدَحِ وَالْخَشَبِ وَالْحِجَارَةِ</w:t>
      </w:r>
    </w:p>
    <w:p w:rsidR="00477341" w:rsidRPr="00D01637" w:rsidRDefault="00477341" w:rsidP="0047734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477341" w:rsidRPr="00D01637" w:rsidRDefault="00477341" w:rsidP="00477341">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198- حَدَّثَنَا أَبُو الْيَمَانِ قَالَ أَخْبَرَنَا شُعَيْبٌ عَنْ الزُّهْرِيِّ قَالَ أَخْبَرَنِي عُبَيْدُ اللَّهِ بْنُ عَبْدِ اللَّهِ بْنِ عُتْبَةَ أَنَّ عَائِشَةَ قَالَتْ: "لَمَّا ثَقُلَ النَّبِيُّ صَلَّى اللَّهُ عَلَيْهِ وَسَلَّمَ وَاشْتَدَّ بِهِ وَجَعُهُ اسْتَأْذَنَ أَزْوَاجَهُ فِي أَنْ يُمَرَّضَ فِي </w:t>
      </w:r>
      <w:r w:rsidRPr="00D01637">
        <w:rPr>
          <w:rFonts w:ascii="Simplified Arabic" w:hAnsi="Simplified Arabic" w:cs="Simplified Arabic"/>
          <w:sz w:val="27"/>
          <w:szCs w:val="27"/>
          <w:rtl/>
          <w:lang w:bidi="ar"/>
        </w:rPr>
        <w:lastRenderedPageBreak/>
        <w:t>بَيْتِي فَأَذِنَّ لَهُ فَخَرَجَ النَّبِيُّ صَلَّى اللَّهُ عَلَيْهِ وَسَلَّمَ بَيْنَ رَجُلَيْنِ تَخُطُّ رِجْلاَهُ فِي الأَرْضِ بَيْنَ عَبَّاسٍ وَرَجُلٍ آخَرَ قَالَ عُبَيْدُ اللَّهِ فَأَخْبَرْتُ عَبْدَ اللَّهِ بْنَ عَبَّاسٍ فَقَالَ أَتَدْرِي مَنْ الرَّجُلُ الْآخَرُ قُلْتُ لاَ قَالَ هُوَ عَلِيُّ بْنُ أَبِي طَالِبٍ رَضِيَ اللَّهُ عَنْهُ وَكَانَتْ عَائِشَةُ رَضِيَ اللَّهُ عَنْهَا تُحَدِّثُ أَنَّ النَّبِيَّ صَلَّى اللَّهُ عَلَيْهِ وَسَلَّمَ قَالَ بَعْدَمَا دَخَلَ بَيْتَهُ وَاشْتَدَّ وَجَعُهُ "هَرِيقُوا عَلَيَّ مِنْ سَبْعِ قِرَبٍ لَمْ تُحْلَلْ أَوْكِيَتُهُنَّ لَعَلِّي أَعْهَدُ إِلَى النَّاسِ" وَأُجْلِسَ فِي مِخْضَبٍ لِحَفْصَةَ زَوْجِ النَّبِيِّ صَلَّى اللَّهُ عَلَيْهِ وَسَلَّمَ ثُمَّ طَفِقْنَا نَصُبُّ عَلَيْهِ تِلْكَ حَتَّى طَفِقَ يُشِيرُ إِلَيْنَا أَنْ قَدْ فَعَلْتُنَّ ثُمَّ خَرَجَ إِلَى النَّاسِ".</w:t>
      </w:r>
      <w:r w:rsidRPr="00D01637">
        <w:rPr>
          <w:rFonts w:ascii="Simplified Arabic" w:hAnsi="Simplified Arabic" w:cs="Simplified Arabic"/>
          <w:sz w:val="27"/>
          <w:szCs w:val="27"/>
          <w:rtl/>
          <w:lang w:bidi="ar"/>
        </w:rPr>
        <w:br/>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477341" w:rsidRPr="00D01637" w:rsidRDefault="00360D33" w:rsidP="00847A70">
      <w:pPr>
        <w:pStyle w:val="a6"/>
        <w:numPr>
          <w:ilvl w:val="0"/>
          <w:numId w:val="103"/>
        </w:numPr>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استدل به على أن القسم كان واجبا عليه، ويحتمل أن يكون فعل ذلك تطييبا لهن.</w:t>
      </w:r>
    </w:p>
    <w:p w:rsidR="00477341" w:rsidRPr="00D01637" w:rsidRDefault="00360D33" w:rsidP="00847A70">
      <w:pPr>
        <w:pStyle w:val="a6"/>
        <w:numPr>
          <w:ilvl w:val="0"/>
          <w:numId w:val="10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إشارة إلى الرد على من كره الاغتسال فيه كما ثبت ذلك عن ابن عمر. وقال عطاء: إنما كره من النحاس ريحه.</w:t>
      </w:r>
    </w:p>
    <w:p w:rsidR="00360D33" w:rsidRPr="00D01637" w:rsidRDefault="00360D33" w:rsidP="00360D33">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46 - باب الْوُضُوءِ مِنْ التَّوْرِ</w:t>
      </w:r>
    </w:p>
    <w:p w:rsidR="00360D33" w:rsidRPr="00D01637" w:rsidRDefault="00360D33" w:rsidP="00360D33">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60D33" w:rsidRPr="00D01637" w:rsidRDefault="00360D33" w:rsidP="00360D33">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200- حَدَّثَنَا مُسَدَّدٌ قَالَ حَدَّثَنَا حَمَّادٌ عَنْ ثَابِتٍ عَنْ أَنَسٍ "أَنَّ النَّبِيَّ صَلَّى اللَّهُ عَلَيْهِ وَسَلَّمَ دَعَا بِإِنَاءٍ مِنْ مَاءٍ فَأُتِيَ بِقَدَحٍ رَحْرَاحٍ فِيهِ شَيْءٌ مِنْ مَاءٍ فَوَضَعَ أَصَابِعَهُ فِيهِ قَالَ أَنَسٌ فَجَعَلْتُ أَنْظُرُ إِلَى الْمَاءِ يَنْبُعُ مِنْ بَيْنِ أَصَابِعِهِ قَالَ أَنَسٌ فَحَزَرْتُ مَنْ تَوَضَّأَ مَا بَيْنَ السَّبْعِينَ إِلَى الثَّمَانِينَ"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60D33" w:rsidRPr="00D01637" w:rsidRDefault="00360D33" w:rsidP="00847A70">
      <w:pPr>
        <w:pStyle w:val="a6"/>
        <w:numPr>
          <w:ilvl w:val="0"/>
          <w:numId w:val="104"/>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استدل الشافعي بهذا الحديث على رد قول من قال من أصحاب الرأي: إن الوضوء مقدر بقدر من الماء معين، ووجه الدلالة أن الصحابة اغترفوا من ذلك القدح من غير تقدير، لأن الماء النابع لم يكن قدره معلوما لهم فدل على عدم التقدير.</w:t>
      </w:r>
    </w:p>
    <w:p w:rsidR="00360D33" w:rsidRPr="00D01637" w:rsidRDefault="00360D33" w:rsidP="00360D33">
      <w:pPr>
        <w:pStyle w:val="a6"/>
        <w:bidi/>
        <w:rPr>
          <w:rFonts w:ascii="Simplified Arabic" w:hAnsi="Simplified Arabic" w:cs="Simplified Arabic"/>
          <w:sz w:val="27"/>
          <w:szCs w:val="27"/>
          <w:rtl/>
          <w:lang w:bidi="ar"/>
        </w:rPr>
      </w:pPr>
    </w:p>
    <w:p w:rsidR="00DE7E47" w:rsidRPr="00D01637" w:rsidRDefault="00DE7E47" w:rsidP="00DE7E4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48 - باب الْمَسْحِ عَلَى الْخُفَّيْنِ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 xml:space="preserve"> </w:t>
      </w:r>
    </w:p>
    <w:p w:rsidR="00DE7E47" w:rsidRPr="00D01637" w:rsidRDefault="00DE7E47" w:rsidP="00DE7E47">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202- حَدَّثَنَا أَصْبَغُ بْنُ الْفَرَجِ الْمِصْرِيُّ عَنْ ابْنِ وَهْبٍ قَالَ حَدَّثَنِي عَمْرُو بْنُ الْحَارِثِ حَدَّثَنِي أَبُو النَّضْرِ عَنْ أَبِي سَلَمَةَ بْنِ عَبْدِ الرَّحْمَنِ عَنْ عَبْدِ اللَّهِ بْنِ عُمَرَ عَنْ سَعْدِ بْنِ أَبِي وَقَّاصٍ عَنْ النَّبِيِّ </w:t>
      </w:r>
      <w:r w:rsidRPr="00D01637">
        <w:rPr>
          <w:rFonts w:ascii="Simplified Arabic" w:hAnsi="Simplified Arabic" w:cs="Simplified Arabic"/>
          <w:sz w:val="27"/>
          <w:szCs w:val="27"/>
          <w:rtl/>
          <w:lang w:bidi="ar"/>
        </w:rPr>
        <w:lastRenderedPageBreak/>
        <w:t>صَلَّى اللَّهُ عَلَيْهِ وَسَلَّمَ "أَنَّهُ مَسَحَ عَلَى الْخُفَّيْنِ وَأَنَّ عَبْدَ اللَّهِ بْنَ عُمَرَ سَأَلَ عُمَرَ عَنْ ذَلِكَ فَقَالَ نَعَمْ إِذَا حَدَّثَكَ شَيْئًا سَعْدٌ عَنْ النَّبِيّ صَلَّى اللَّهُ عَلَيْهِ وَسَلَّمَ فَلاَ تَسْأَلْ عَنْهُ غَيْرَهُ"</w:t>
      </w:r>
      <w:r w:rsidRPr="00D01637">
        <w:rPr>
          <w:rFonts w:ascii="Simplified Arabic" w:hAnsi="Simplified Arabic" w:cs="Simplified Arabic"/>
          <w:sz w:val="27"/>
          <w:szCs w:val="27"/>
          <w:rtl/>
          <w:lang w:bidi="ar"/>
        </w:rPr>
        <w:br/>
        <w:t>وَقَالَ مُوسَى بْنُ عُقْبَةَ أَخْبَرَنِي أَبُو النَّضْرِ أَنَّ أَبَا سَلَمَةَ أَخْبَرَهُ أَنَّ سَعْدًا......... فَقَالَ عُمَرُ لِعَبْدِ اللَّهِ نَحْوَهُ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E7E47" w:rsidRPr="00D01637" w:rsidRDefault="00DE7E47"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 قوله: "فلا تسأل عنه غيره" أي لقوة الوثوق بنقله، ففيه دليل على أن الصفات الموجبة للترجيح إذا اجتمعت في الراوي كانت من جملة القرائن التي إذا حفت خبر الواحد قامت مقام الأشخاص المتعددة .</w:t>
      </w:r>
    </w:p>
    <w:p w:rsidR="00DE7E47" w:rsidRPr="00D01637" w:rsidRDefault="00DE7E47"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العلم عند البعض دون البعض .</w:t>
      </w:r>
    </w:p>
    <w:p w:rsidR="00DE7E47" w:rsidRPr="00D01637" w:rsidRDefault="00DE7E47"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أن عمر كان يقبل خبر الواحد، وما نقل عنه من التوقف إنما كان عند وقوع ريبة له في بعض المواضع .</w:t>
      </w:r>
    </w:p>
    <w:p w:rsidR="00113156" w:rsidRPr="00D01637" w:rsidRDefault="00DE7E47"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احتج به من قال بتفاوت رتب العدالة ودخول الترجيح في ذل</w:t>
      </w:r>
      <w:r w:rsidR="00113156" w:rsidRPr="00D01637">
        <w:rPr>
          <w:rFonts w:ascii="Simplified Arabic" w:hAnsi="Simplified Arabic" w:cs="Simplified Arabic"/>
          <w:sz w:val="27"/>
          <w:szCs w:val="27"/>
          <w:rtl/>
          <w:lang w:bidi="ar"/>
        </w:rPr>
        <w:t>ك عند التعارض .</w:t>
      </w:r>
    </w:p>
    <w:p w:rsidR="00113156" w:rsidRPr="00D01637" w:rsidRDefault="00113156"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فيه تعظيم عظيم من عمر لسعد . </w:t>
      </w:r>
    </w:p>
    <w:p w:rsidR="00360D33" w:rsidRPr="00D01637" w:rsidRDefault="00113156"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w:t>
      </w:r>
      <w:r w:rsidR="00DE7E47" w:rsidRPr="00D01637">
        <w:rPr>
          <w:rFonts w:ascii="Simplified Arabic" w:hAnsi="Simplified Arabic" w:cs="Simplified Arabic"/>
          <w:sz w:val="27"/>
          <w:szCs w:val="27"/>
          <w:rtl/>
          <w:lang w:bidi="ar"/>
        </w:rPr>
        <w:t>فيه أن الصحابي القديم الصحبة قد يخفى عليه من الأمور ال</w:t>
      </w:r>
      <w:r w:rsidRPr="00D01637">
        <w:rPr>
          <w:rFonts w:ascii="Simplified Arabic" w:hAnsi="Simplified Arabic" w:cs="Simplified Arabic"/>
          <w:sz w:val="27"/>
          <w:szCs w:val="27"/>
          <w:rtl/>
          <w:lang w:bidi="ar"/>
        </w:rPr>
        <w:t>جلية في الشرع ما يطلع عليه غيره .</w:t>
      </w:r>
    </w:p>
    <w:p w:rsidR="00113156" w:rsidRPr="00D01637" w:rsidRDefault="00113156" w:rsidP="00847A70">
      <w:pPr>
        <w:pStyle w:val="a6"/>
        <w:numPr>
          <w:ilvl w:val="0"/>
          <w:numId w:val="105"/>
        </w:numPr>
        <w:bidi/>
        <w:rPr>
          <w:rFonts w:ascii="Simplified Arabic" w:hAnsi="Simplified Arabic" w:cs="Simplified Arabic"/>
          <w:b/>
          <w:bCs/>
          <w:sz w:val="32"/>
          <w:szCs w:val="32"/>
          <w:lang w:bidi="ar"/>
        </w:rPr>
      </w:pPr>
      <w:r w:rsidRPr="00D01637">
        <w:rPr>
          <w:rFonts w:ascii="Simplified Arabic" w:hAnsi="Simplified Arabic" w:cs="Simplified Arabic"/>
          <w:b/>
          <w:bCs/>
          <w:sz w:val="32"/>
          <w:szCs w:val="32"/>
          <w:rtl/>
          <w:lang w:bidi="ar"/>
        </w:rPr>
        <w:t xml:space="preserve"> </w:t>
      </w:r>
      <w:r w:rsidRPr="00D01637">
        <w:rPr>
          <w:rFonts w:ascii="Simplified Arabic" w:hAnsi="Simplified Arabic" w:cs="Simplified Arabic"/>
          <w:sz w:val="27"/>
          <w:szCs w:val="27"/>
          <w:rtl/>
          <w:lang w:bidi="ar"/>
        </w:rPr>
        <w:t>فيه ثلاثة من التابعين على الولاء أولهم موسى، وموسى وأبو النضر قرينان مدنيان.</w:t>
      </w:r>
    </w:p>
    <w:p w:rsidR="00113156" w:rsidRDefault="00113156" w:rsidP="00B83C95">
      <w:pPr>
        <w:pStyle w:val="a6"/>
        <w:bidi/>
        <w:rPr>
          <w:rFonts w:ascii="Simplified Arabic" w:hAnsi="Simplified Arabic" w:cs="Simplified Arabic"/>
          <w:b/>
          <w:bCs/>
          <w:sz w:val="32"/>
          <w:szCs w:val="32"/>
          <w:rtl/>
          <w:lang w:bidi="ar"/>
        </w:rPr>
      </w:pPr>
    </w:p>
    <w:p w:rsidR="0037070B" w:rsidRDefault="0037070B" w:rsidP="0037070B">
      <w:pPr>
        <w:pStyle w:val="a6"/>
        <w:bidi/>
        <w:rPr>
          <w:rFonts w:ascii="Simplified Arabic" w:hAnsi="Simplified Arabic" w:cs="Simplified Arabic"/>
          <w:b/>
          <w:bCs/>
          <w:sz w:val="32"/>
          <w:szCs w:val="32"/>
          <w:rtl/>
          <w:lang w:bidi="ar"/>
        </w:rPr>
      </w:pPr>
    </w:p>
    <w:p w:rsidR="0037070B" w:rsidRDefault="0037070B" w:rsidP="0037070B">
      <w:pPr>
        <w:pStyle w:val="a6"/>
        <w:bidi/>
        <w:rPr>
          <w:rFonts w:ascii="Simplified Arabic" w:hAnsi="Simplified Arabic" w:cs="Simplified Arabic"/>
          <w:b/>
          <w:bCs/>
          <w:sz w:val="32"/>
          <w:szCs w:val="32"/>
          <w:rtl/>
          <w:lang w:bidi="ar"/>
        </w:rPr>
      </w:pPr>
    </w:p>
    <w:p w:rsidR="0037070B" w:rsidRPr="00D01637" w:rsidRDefault="0037070B" w:rsidP="0037070B">
      <w:pPr>
        <w:pStyle w:val="a6"/>
        <w:bidi/>
        <w:rPr>
          <w:rFonts w:ascii="Simplified Arabic" w:hAnsi="Simplified Arabic" w:cs="Simplified Arabic"/>
          <w:b/>
          <w:bCs/>
          <w:sz w:val="32"/>
          <w:szCs w:val="32"/>
          <w:lang w:bidi="ar"/>
        </w:rPr>
      </w:pPr>
    </w:p>
    <w:p w:rsidR="00113156" w:rsidRPr="00D01637" w:rsidRDefault="00113156" w:rsidP="00113156">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113156" w:rsidRPr="00D01637" w:rsidRDefault="00113156" w:rsidP="00113156">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203- حَدَّثَنَا عَمْرُو بْنُ خَالِدٍ الْحَرَّانِيُّ قَالَ حَدَّثَنَا اللَّيْثُ عَنْ يَحْيَى بْنِ سَعِيدٍ عَنْ سَعْدِ بْنِ إِبْرَاهِيمَ عَنْ نَافِعِ</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ابْنِ جُبَيْرٍ عَنْ عُرْوَةَ بْنِ الْمُغِيرَةِ عَنْ أَبِيهِ الْمُغِيرَةِ بْنِ شُعْبَةَ عَنْ رَسُولِ اللَّهِ صَلَّى اللَّهُ عَلَيْهِ وَسَلَّمَ "أَنَّهُ خَرَجَ لِحَاجَتِهِ فَاتَّبَعَهُ الْمُغِيرَةُ بِإِدَاوَةٍ فِيهَا مَاءٌ فَصَبَّ عَلَيْهِ حِينَ فَرَغَ مِنْ حَاجَتِهِ فَتَوَضَّأَ وَمَسَحَ عَلَى الْخُفَّيْنِ"</w:t>
      </w:r>
    </w:p>
    <w:p w:rsidR="00113156" w:rsidRPr="00D01637" w:rsidRDefault="00113156" w:rsidP="00113156">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فوائد الحديث :</w:t>
      </w:r>
    </w:p>
    <w:p w:rsidR="00113156" w:rsidRPr="00D01637" w:rsidRDefault="00113156" w:rsidP="00847A70">
      <w:pPr>
        <w:pStyle w:val="a6"/>
        <w:numPr>
          <w:ilvl w:val="0"/>
          <w:numId w:val="10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أربعة من التابعين على الولاء.</w:t>
      </w:r>
    </w:p>
    <w:p w:rsidR="00113156" w:rsidRPr="00D01637" w:rsidRDefault="00113156" w:rsidP="00847A70">
      <w:pPr>
        <w:pStyle w:val="a6"/>
        <w:numPr>
          <w:ilvl w:val="0"/>
          <w:numId w:val="10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استدل به القرطبي على الاقتصار على فروض الوضوء دون سننه، لا سيما في حال مظنة قلة الماء كالسفر .</w:t>
      </w:r>
    </w:p>
    <w:p w:rsidR="00113156" w:rsidRPr="00D01637" w:rsidRDefault="00113156" w:rsidP="00847A70">
      <w:pPr>
        <w:pStyle w:val="a6"/>
        <w:numPr>
          <w:ilvl w:val="0"/>
          <w:numId w:val="10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الإبعاد عند قضاء الحاجة، والتواري عن الأعين</w:t>
      </w:r>
      <w:r w:rsidRPr="00D01637">
        <w:rPr>
          <w:rFonts w:ascii="Simplified Arabic" w:hAnsi="Simplified Arabic" w:cs="Simplified Arabic"/>
          <w:b/>
          <w:bCs/>
          <w:i/>
          <w:iCs/>
          <w:sz w:val="28"/>
          <w:szCs w:val="28"/>
          <w:rtl/>
          <w:lang w:bidi="ar"/>
        </w:rPr>
        <w:t xml:space="preserve"> .</w:t>
      </w:r>
    </w:p>
    <w:p w:rsidR="00113156" w:rsidRPr="00D01637" w:rsidRDefault="00113156" w:rsidP="00847A70">
      <w:pPr>
        <w:pStyle w:val="a6"/>
        <w:numPr>
          <w:ilvl w:val="0"/>
          <w:numId w:val="10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استحباب الدوام على الطهارة لأمره صلى الله عليه وسلم المغيرة أن يتبعه بالماء مع أنه لم يستنج به وإنما توضأ به حين رجع .</w:t>
      </w:r>
    </w:p>
    <w:p w:rsidR="00113156" w:rsidRPr="00D01637" w:rsidRDefault="00113156" w:rsidP="00847A70">
      <w:pPr>
        <w:pStyle w:val="a6"/>
        <w:numPr>
          <w:ilvl w:val="0"/>
          <w:numId w:val="10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جواز الاستعانة</w:t>
      </w:r>
      <w:r w:rsidRPr="00D01637">
        <w:rPr>
          <w:rFonts w:ascii="Simplified Arabic" w:hAnsi="Simplified Arabic" w:cs="Simplified Arabic"/>
          <w:b/>
          <w:bCs/>
          <w:i/>
          <w:iCs/>
          <w:sz w:val="28"/>
          <w:szCs w:val="28"/>
          <w:rtl/>
          <w:lang w:bidi="ar"/>
        </w:rPr>
        <w:t xml:space="preserve"> .</w:t>
      </w:r>
    </w:p>
    <w:p w:rsidR="00113156"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غسل ما يصيب اليد من الأذى عند الاستجمار .</w:t>
      </w:r>
    </w:p>
    <w:p w:rsidR="00113156"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أنه لا يكفي إزالته بغير الماء .</w:t>
      </w:r>
    </w:p>
    <w:p w:rsidR="00B83C95"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الاستعانة عل</w:t>
      </w:r>
      <w:r w:rsidR="00B83C95" w:rsidRPr="00D01637">
        <w:rPr>
          <w:rFonts w:ascii="Simplified Arabic" w:hAnsi="Simplified Arabic" w:cs="Simplified Arabic"/>
          <w:sz w:val="27"/>
          <w:szCs w:val="27"/>
          <w:rtl/>
          <w:lang w:bidi="ar"/>
        </w:rPr>
        <w:t>ى إزالة الرائحة بالتراب ونحوه.</w:t>
      </w:r>
    </w:p>
    <w:p w:rsidR="00B83C95"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قد يستنبط منه أن ما انتشر عن </w:t>
      </w:r>
      <w:r w:rsidR="00B83C95" w:rsidRPr="00D01637">
        <w:rPr>
          <w:rFonts w:ascii="Simplified Arabic" w:hAnsi="Simplified Arabic" w:cs="Simplified Arabic"/>
          <w:sz w:val="27"/>
          <w:szCs w:val="27"/>
          <w:rtl/>
          <w:lang w:bidi="ar"/>
        </w:rPr>
        <w:t>المعتاد لا يزال إلا بالماء .</w:t>
      </w:r>
    </w:p>
    <w:p w:rsidR="00B83C95"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w:t>
      </w:r>
      <w:r w:rsidR="00B83C95" w:rsidRPr="00D01637">
        <w:rPr>
          <w:rFonts w:ascii="Simplified Arabic" w:hAnsi="Simplified Arabic" w:cs="Simplified Arabic"/>
          <w:sz w:val="27"/>
          <w:szCs w:val="27"/>
          <w:rtl/>
          <w:lang w:bidi="ar"/>
        </w:rPr>
        <w:t>لانتفاع بجلود الميتة إذا دبغت .</w:t>
      </w:r>
    </w:p>
    <w:p w:rsidR="00B83C95"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الانتفاع بثياب الكفار حتى تتحقق نجاستها لأنه صلى الله عليه وسلم</w:t>
      </w:r>
      <w:r w:rsidR="00B83C95" w:rsidRPr="00D01637">
        <w:rPr>
          <w:rFonts w:ascii="Simplified Arabic" w:hAnsi="Simplified Arabic" w:cs="Simplified Arabic"/>
          <w:sz w:val="27"/>
          <w:szCs w:val="27"/>
          <w:rtl/>
          <w:lang w:bidi="ar"/>
        </w:rPr>
        <w:t xml:space="preserve"> لبس الجبة الرومية ولم يستفصل .</w:t>
      </w:r>
    </w:p>
    <w:p w:rsidR="00B83C95"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القرطبي على أن الصوف لا ينجس بالموت لأن الجبة كانت شامية وكانت الشام إذ ذاك دار كفر وم</w:t>
      </w:r>
      <w:r w:rsidR="00B83C95" w:rsidRPr="00D01637">
        <w:rPr>
          <w:rFonts w:ascii="Simplified Arabic" w:hAnsi="Simplified Arabic" w:cs="Simplified Arabic"/>
          <w:sz w:val="27"/>
          <w:szCs w:val="27"/>
          <w:rtl/>
          <w:lang w:bidi="ar"/>
        </w:rPr>
        <w:t xml:space="preserve">أكول أهلها الميتات. </w:t>
      </w:r>
    </w:p>
    <w:p w:rsidR="00113156" w:rsidRPr="00D01637" w:rsidRDefault="00113156"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الرد على من زعم أن المسح على الخفين منسوخ بآية الوضوء التي في المائدة لأنها نزلت في</w:t>
      </w:r>
      <w:r w:rsidR="00B83C95" w:rsidRPr="00D01637">
        <w:rPr>
          <w:rFonts w:ascii="Simplified Arabic" w:hAnsi="Simplified Arabic" w:cs="Simplified Arabic"/>
          <w:sz w:val="27"/>
          <w:szCs w:val="27"/>
          <w:rtl/>
          <w:lang w:bidi="ar"/>
        </w:rPr>
        <w:t xml:space="preserve"> غزوة المريسيع وكانت هذه القصة في غزوة تبوك، وهي بعدها باتفاق</w:t>
      </w:r>
      <w:r w:rsidR="00B83C95" w:rsidRPr="00D01637">
        <w:rPr>
          <w:rFonts w:ascii="Simplified Arabic" w:hAnsi="Simplified Arabic" w:cs="Simplified Arabic"/>
          <w:i/>
          <w:iCs/>
          <w:sz w:val="27"/>
          <w:szCs w:val="27"/>
          <w:rtl/>
          <w:lang w:bidi="ar"/>
        </w:rPr>
        <w:t xml:space="preserve"> .</w:t>
      </w:r>
    </w:p>
    <w:p w:rsidR="00B83C95" w:rsidRPr="00D01637" w:rsidRDefault="00B83C95"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التشمير في السفر .</w:t>
      </w:r>
    </w:p>
    <w:p w:rsidR="00B83C95" w:rsidRPr="00D01637" w:rsidRDefault="00B83C95"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لبس الثياب الضيقة فيه لكونها أعون على ذلك .</w:t>
      </w:r>
    </w:p>
    <w:p w:rsidR="00B83C95" w:rsidRPr="00D01637" w:rsidRDefault="00B83C95"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المواظبة على سنن الوضوء حتى في السفر .</w:t>
      </w:r>
    </w:p>
    <w:p w:rsidR="00B83C95" w:rsidRPr="00D01637" w:rsidRDefault="00B83C95"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قبول خبر الواحد في الأحكام ولو كانت امرأة، سواء كان ذلك فيما تعم به البلوى أم لا، لأنه صلى الله عليه وسلم قبل خبر الأعرابية كما تقدم. </w:t>
      </w:r>
    </w:p>
    <w:p w:rsidR="00B83C95" w:rsidRPr="00D01637" w:rsidRDefault="00B83C95" w:rsidP="00847A70">
      <w:pPr>
        <w:pStyle w:val="a6"/>
        <w:numPr>
          <w:ilvl w:val="0"/>
          <w:numId w:val="1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الاقتصار على غسل معظم المفروض غسله لا يجزئ لإخراجه صلى الله عليه وسلم يديه من تحت الجبة ولم يكتف فيما بقي منهما بالمسح عليه .</w:t>
      </w:r>
    </w:p>
    <w:p w:rsidR="00B83C95" w:rsidRPr="00D01637" w:rsidRDefault="00B83C95" w:rsidP="00847A70">
      <w:pPr>
        <w:pStyle w:val="a6"/>
        <w:numPr>
          <w:ilvl w:val="0"/>
          <w:numId w:val="106"/>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قد يستدل به على من ذهب إلى وجوب تعميم مسح الرأس لكونه كمل بالمسح على العمامة ولم يكتف بالمسح على ما بقي من ذراعيه.</w:t>
      </w:r>
      <w:r w:rsidRPr="00D01637">
        <w:rPr>
          <w:rFonts w:ascii="Simplified Arabic" w:hAnsi="Simplified Arabic" w:cs="Simplified Arabic"/>
          <w:sz w:val="27"/>
          <w:szCs w:val="27"/>
          <w:rtl/>
          <w:lang w:bidi="ar"/>
        </w:rPr>
        <w:br/>
      </w:r>
    </w:p>
    <w:p w:rsidR="00B83C95" w:rsidRPr="00D01637" w:rsidRDefault="00B83C95" w:rsidP="00B83C9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الثالث :</w:t>
      </w:r>
    </w:p>
    <w:p w:rsidR="00B83C95" w:rsidRPr="00D01637" w:rsidRDefault="00B83C95" w:rsidP="00B83C95">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204- حَدَّثَنَا أَبُو نُعَيْمٍ قَالَ حَدَّثَنَا شَيْبَانُ عَنْ يَحْيَى عَنْ أَبِي سَلَمَةَ عَنْ جَعْفَرِ بْنِ عَمْرِو بْنِ أُمَيَّةَ الضَّمْرِيِّ أَنَّ أَبَاهُ أَخْبَرَهُ "أَنَّهُ رَأَى النَّبِيَّ صَلَّى اللَّهُ عَلَيْهِ وَسَلَّمَ يَمْسَحُ عَلَى الْخُفَّيْنِ". وَتَابَعَهُ حَرْبُ بْنُ شَدَّادٍ وَأَبَانُ عَنْ يَحْيَى</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B83C95" w:rsidRPr="00D01637" w:rsidRDefault="00B83C95" w:rsidP="00847A70">
      <w:pPr>
        <w:pStyle w:val="a6"/>
        <w:numPr>
          <w:ilvl w:val="0"/>
          <w:numId w:val="10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الإسناد ثلاثة من التابعين على الولاء أولهم يحيى وهو تابعي صغير، وأبو سلمة وجعفر قرينان.</w:t>
      </w:r>
    </w:p>
    <w:p w:rsidR="00227604" w:rsidRPr="00D01637" w:rsidRDefault="00227604" w:rsidP="00B83C9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49 - باب إِذَا أَدْخَلَ رِجْلَيْهِ وَهُمَا طَاهِرَتَانِ</w:t>
      </w:r>
    </w:p>
    <w:p w:rsidR="00227604" w:rsidRPr="00D01637" w:rsidRDefault="00227604" w:rsidP="00227604">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206- حَدَّثَنَا أَبُو نُعَيْمٍ قَالَ حَدَّثَنَا زَكَرِيَّاءُ عَنْ عَامِرٍ عَنْ عُرْوَةَ بْنِ الْمُغِيرَةِ عَنْ أَبِيهِ قَالَ "كُنْتُ مَعَ النَّبِيِّ صَلَّى اللَّهُ عَلَيْهِ وَسَلَّمَ فِي سَفَرٍ فَأَهْوَيْتُ لِأَنْزِعَ خُفَّيْهِ فَقَالَ "دَعْهُمَا فَإِنِّي أَدْخَلْتُهُمَا طَاهِرَتَيْنِ" فَمَسَحَ عَلَيْهِمَا"</w:t>
      </w:r>
    </w:p>
    <w:p w:rsidR="00227604" w:rsidRPr="00D01637" w:rsidRDefault="00227604" w:rsidP="00227604">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 :</w:t>
      </w:r>
    </w:p>
    <w:p w:rsidR="0012037D" w:rsidRPr="00D01637" w:rsidRDefault="0012037D" w:rsidP="00847A70">
      <w:pPr>
        <w:pStyle w:val="a6"/>
        <w:numPr>
          <w:ilvl w:val="0"/>
          <w:numId w:val="10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خدمة العالم .</w:t>
      </w:r>
    </w:p>
    <w:p w:rsidR="0012037D" w:rsidRPr="00D01637" w:rsidRDefault="0012037D" w:rsidP="00847A70">
      <w:pPr>
        <w:pStyle w:val="a6"/>
        <w:numPr>
          <w:ilvl w:val="0"/>
          <w:numId w:val="10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أن للخادم أن يقصد إلى ما يعرف من عادة مخدومه قبل أن يأمره. </w:t>
      </w:r>
    </w:p>
    <w:p w:rsidR="0012037D" w:rsidRPr="00D01637" w:rsidRDefault="0012037D" w:rsidP="00847A70">
      <w:pPr>
        <w:pStyle w:val="a6"/>
        <w:numPr>
          <w:ilvl w:val="0"/>
          <w:numId w:val="10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الفهم عن الإشارة .</w:t>
      </w:r>
    </w:p>
    <w:p w:rsidR="0012037D" w:rsidRPr="00D01637" w:rsidRDefault="0012037D" w:rsidP="00847A70">
      <w:pPr>
        <w:pStyle w:val="a6"/>
        <w:numPr>
          <w:ilvl w:val="0"/>
          <w:numId w:val="10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رد الجواب عما يفهم عنها لقوله: "فقال دعهما ".</w:t>
      </w:r>
    </w:p>
    <w:p w:rsidR="00B27A62" w:rsidRPr="00D01637" w:rsidRDefault="00B27A62" w:rsidP="00B27A62">
      <w:pPr>
        <w:pStyle w:val="a6"/>
        <w:bidi/>
        <w:rPr>
          <w:rFonts w:ascii="Simplified Arabic" w:hAnsi="Simplified Arabic" w:cs="Simplified Arabic"/>
          <w:b/>
          <w:bCs/>
          <w:sz w:val="28"/>
          <w:szCs w:val="28"/>
          <w:rtl/>
          <w:lang w:bidi="ar"/>
        </w:rPr>
      </w:pPr>
    </w:p>
    <w:p w:rsidR="00B27A62" w:rsidRPr="00D01637" w:rsidRDefault="00B27A62" w:rsidP="0012037D">
      <w:pPr>
        <w:pStyle w:val="a6"/>
        <w:bidi/>
        <w:rPr>
          <w:rFonts w:ascii="Simplified Arabic" w:hAnsi="Simplified Arabic" w:cs="Simplified Arabic"/>
          <w:b/>
          <w:bCs/>
          <w:sz w:val="28"/>
          <w:szCs w:val="28"/>
          <w:lang w:bidi="ar"/>
        </w:rPr>
      </w:pPr>
    </w:p>
    <w:p w:rsidR="00B83C95" w:rsidRPr="00D01637" w:rsidRDefault="00B27A62" w:rsidP="00B27A62">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50 - باب مَنْ لَمْ يَتَوَضَّأْ مِنْ لَحْمِ الشَّاةِ وَالسَّوِيقِ</w:t>
      </w:r>
    </w:p>
    <w:p w:rsidR="00B27A62" w:rsidRPr="00D01637" w:rsidRDefault="00B27A62" w:rsidP="00B27A62">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B27A62" w:rsidRPr="00D01637" w:rsidRDefault="00B27A62" w:rsidP="00EA02C3">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208- حَدَّثَنَا يَحْيَى بْنُ بُكَيْرٍ قَالَ حَدَّثَنَا اللَّيْثُ عَنْ عُقَيْلٍ عَنْ ابْنِ شِهَابٍ قَالَ أَخْبَرَنِي جَعْفَرُ بْنُ عَمْرِو بْنِ أُمَيَّةَ أَنَّ أَبَاهُ أَخْبَرَهُ "أَنَّهُ رَأَى رَسُولَ اللَّهِ صَلَّى اللَّهُ عَلَيْهِ وَسَلَّمَ يَحْتَزُّ مِنْ كَتِفِ شَاةٍ فَدُعِيَ إِلَى </w:t>
      </w:r>
      <w:r w:rsidRPr="00D01637">
        <w:rPr>
          <w:rFonts w:ascii="Simplified Arabic" w:hAnsi="Simplified Arabic" w:cs="Simplified Arabic"/>
          <w:sz w:val="27"/>
          <w:szCs w:val="27"/>
          <w:rtl/>
          <w:lang w:bidi="ar"/>
        </w:rPr>
        <w:lastRenderedPageBreak/>
        <w:t>الصَّلاَةِ فَأَلْقَى السِّكِّينَ فَصَلَّى وَلَمْ يَتَوَضَّأْ".</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B27A62" w:rsidRPr="00D01637" w:rsidRDefault="00B27A62" w:rsidP="0026048D">
      <w:pPr>
        <w:pStyle w:val="a6"/>
        <w:numPr>
          <w:ilvl w:val="0"/>
          <w:numId w:val="10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البخاري في الصلاة بهذا الحديث على أن الأمر بتقديم العشاء على الصلاة خاص بغير الإمام الراتب .</w:t>
      </w:r>
    </w:p>
    <w:p w:rsidR="00B27A62" w:rsidRPr="00D01637" w:rsidRDefault="00B27A62" w:rsidP="0026048D">
      <w:pPr>
        <w:pStyle w:val="a6"/>
        <w:numPr>
          <w:ilvl w:val="0"/>
          <w:numId w:val="10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دليل على جواز قطع اللحم بالسكين، وفي النهي عنه حديث ضعيف في سنن أبي داود فإن ثبت خص بعدم الحاجة الداعية إلى ذلك لما فيه من التشبه بالأعاجم وأهل الترف</w:t>
      </w:r>
      <w:r w:rsidRPr="00D01637">
        <w:rPr>
          <w:rFonts w:ascii="Simplified Arabic" w:hAnsi="Simplified Arabic" w:cs="Simplified Arabic"/>
          <w:i/>
          <w:iCs/>
          <w:sz w:val="27"/>
          <w:szCs w:val="27"/>
          <w:rtl/>
          <w:lang w:bidi="ar"/>
        </w:rPr>
        <w:t xml:space="preserve"> .</w:t>
      </w:r>
    </w:p>
    <w:p w:rsidR="00B27A62" w:rsidRPr="00D01637" w:rsidRDefault="00B27A62" w:rsidP="0026048D">
      <w:pPr>
        <w:pStyle w:val="a6"/>
        <w:numPr>
          <w:ilvl w:val="0"/>
          <w:numId w:val="10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الشهادة على النفي - إذا كان محصورا - تقبل.</w:t>
      </w:r>
    </w:p>
    <w:p w:rsidR="00B27A62" w:rsidRPr="00D01637" w:rsidRDefault="00B27A62" w:rsidP="00B27A62">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b/>
          <w:bCs/>
          <w:sz w:val="32"/>
          <w:szCs w:val="32"/>
          <w:rtl/>
          <w:lang w:bidi="ar"/>
        </w:rPr>
        <w:t>51- باب مَنْ مَضْمَضَ مِنْ السَّوِيقِ وَلَمْ يَتَوَضَّأْ</w:t>
      </w:r>
    </w:p>
    <w:p w:rsidR="00B27A62" w:rsidRPr="00D01637" w:rsidRDefault="00B27A62" w:rsidP="00B27A62">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B27A62" w:rsidRPr="00D01637" w:rsidRDefault="00EA02C3" w:rsidP="00EA02C3">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209حَدَّثَنَا عَبْدُ اللَّهِ بْنُ يُوسُفَ قَالَ أَخْبَرَنَا مَالِكٌ عَنْ يَحْيَى بْنِ سَعِيدٍ عَنْ بُشَيْرِ بْنِ يَسَارٍ مَوْلَى بَنِي حَارِثَةَ أَنَّ سُوَيْدَ بْنَ النُّعْمَانِ أَخْبَرَهُ "أَنَّهُ خَرَجَ مَعَ رَسُولِ اللَّهِ صَلَّى اللَّهُ عَلَيْهِ وَسَلَّمَ عَامَ خَيْبَرَ حَتَّى إِذَا كَانُوا بِالصَّهْبَاءِ وَهِيَ أَدْنَى خَيْبَرَ فَصَلَّى الْعَصْرَ ثُمَّ دَعَا بِالأَزْوَادِ فَلَمْ يُؤْتَ إِلاَّ بِالسَّوِيقِ فَأَمَرَ بِهِ فَثُرِّيَ فَأَكَلَ رَسُولُ اللَّهِ صَلَّى اللَّهُ عَلَيْهِ وَسَلَّمَ وَأَكَلْنَا ثُمَّ قَامَ إِلَى الْمَغْرِبِ فَمَضْمَضَ وَمَضْمَضْنَا ثُمَّ صَلَّى وَلَمْ يَتَوَضَّأْ".</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"ثم دعا بالأزواد" فيه جمع الرفقاء على الزاد في السفر، وإن كان بعضهم أكثر أكلا.</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حمل الأزواد في الأسفار وأن ذلك لا يقدح في التوكل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استنبط منه المهلب أن الإمام يأخذ المحتكرين بإخراج الطعام عند قلته ليبيعوه من أهل الحاجة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الإمام ينظر لأهل العسكر فيجمع الزاد ليصيب منه من لا زاد معه</w:t>
      </w:r>
      <w:r w:rsidRPr="00D01637">
        <w:rPr>
          <w:rFonts w:ascii="Simplified Arabic" w:hAnsi="Simplified Arabic" w:cs="Simplified Arabic"/>
          <w:b/>
          <w:bCs/>
          <w:sz w:val="28"/>
          <w:szCs w:val="28"/>
          <w:rtl/>
          <w:lang w:bidi="ar"/>
        </w:rPr>
        <w:t xml:space="preserve">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فائدة المضمضة من السويق وإن كان لا دسم له أن تحتبس بقاياه بين الأسنان ونواحي الفم فيشغله تتبعه عن أحوال الصلاة.</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فيه دليل على أن الوضوء مما مست النار منسوخ لأنه متقدم وخيبر كانت سنة سبع. قلت: لا دلالة فيه، لأن أبا هريرة حضر بعد فتح خيبر وروى الأمر بالوضوء كما في مسلم، وكان يفتى به بعد النبي صلى الله عليه وسلم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البخاري على جواز صلاتين فأكثر بوضوء واحد .</w:t>
      </w:r>
    </w:p>
    <w:p w:rsidR="00EA02C3" w:rsidRPr="00D01637" w:rsidRDefault="00EA02C3" w:rsidP="0026048D">
      <w:pPr>
        <w:pStyle w:val="a6"/>
        <w:numPr>
          <w:ilvl w:val="0"/>
          <w:numId w:val="1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كذلك استدل به البخاري على استحباب المضمضة بعد الطعام.</w:t>
      </w:r>
    </w:p>
    <w:p w:rsidR="00EA02C3" w:rsidRPr="00D01637" w:rsidRDefault="008D2EBE" w:rsidP="00EA02C3">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52</w:t>
      </w:r>
      <w:r w:rsidR="00EA02C3" w:rsidRPr="00D01637">
        <w:rPr>
          <w:rFonts w:ascii="Simplified Arabic" w:hAnsi="Simplified Arabic" w:cs="Simplified Arabic"/>
          <w:b/>
          <w:bCs/>
          <w:sz w:val="32"/>
          <w:szCs w:val="32"/>
          <w:rtl/>
          <w:lang w:bidi="ar"/>
        </w:rPr>
        <w:t>- بَاب هَلْ يُمَضْمِضُ مِنْ اللَّبَنِ</w:t>
      </w:r>
    </w:p>
    <w:p w:rsidR="00EA02C3" w:rsidRPr="00D01637" w:rsidRDefault="00EA02C3" w:rsidP="00EA02C3">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EA02C3" w:rsidRPr="00D01637" w:rsidRDefault="00EA02C3" w:rsidP="00EA02C3">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211- حَدَّثَنَا يَحْيَى بْنُ بُكَيْرٍ وَقُتَيْبَةُ قَالاَ حَدَّثَنَا اللَّيْثُ عَنْ عُقَيْلٍ عَنْ ابْنِ شِهَابٍ عَنْ عُبَيْدِ اللَّهِ بْنِ عَبْدِ اللَّهِ بْنِ عُتْبَةَ عَنْ ابْنِ عَبَّاسٍ "أَنَّ رَسُولَ اللَّهِ صَلَّى اللَّهُ عَلَيْهِ وَسَلَّمَ شَرِبَ لَبَنًا فَمَضْمَضَ وَقَالَ إِنَّ لَهُ دَسَمًا". تَابَعَهُ يُونُسُ وَصَالِحُ بْنُ كَيْسَانَ عَنْ الزُّهْرِيِّ</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A02C3" w:rsidRPr="00D01637" w:rsidRDefault="008D2EBE" w:rsidP="0026048D">
      <w:pPr>
        <w:pStyle w:val="a6"/>
        <w:numPr>
          <w:ilvl w:val="0"/>
          <w:numId w:val="11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"إن له دسما" قال ابن بطال عن المهلب: فيه بيان علة الأمر بالوضوء مما مست النار، وذلك لأنهم كانوا ألفوا في الجاهلية قلة التنظيف فأمروا بالوضوء مما مست النار، فلما تقررت النظافة في الإسلام وشاعت نسخ.</w:t>
      </w:r>
    </w:p>
    <w:p w:rsidR="008D2EBE" w:rsidRPr="00D01637" w:rsidRDefault="008D2EBE" w:rsidP="0026048D">
      <w:pPr>
        <w:pStyle w:val="a6"/>
        <w:numPr>
          <w:ilvl w:val="0"/>
          <w:numId w:val="11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يستنبط منه استحباب غسل اليدين للتنظيف.</w:t>
      </w:r>
    </w:p>
    <w:p w:rsidR="00E4207C" w:rsidRPr="00D01637" w:rsidRDefault="00E4207C" w:rsidP="00E4207C">
      <w:pPr>
        <w:pStyle w:val="a6"/>
        <w:bidi/>
        <w:rPr>
          <w:rFonts w:ascii="Simplified Arabic" w:hAnsi="Simplified Arabic" w:cs="Simplified Arabic"/>
          <w:b/>
          <w:bCs/>
          <w:sz w:val="28"/>
          <w:szCs w:val="28"/>
          <w:rtl/>
          <w:lang w:bidi="ar"/>
        </w:rPr>
      </w:pPr>
    </w:p>
    <w:p w:rsidR="00E4207C" w:rsidRPr="00D01637" w:rsidRDefault="00E4207C" w:rsidP="00E4207C">
      <w:pPr>
        <w:pStyle w:val="a6"/>
        <w:bidi/>
        <w:rPr>
          <w:rFonts w:ascii="Simplified Arabic" w:hAnsi="Simplified Arabic" w:cs="Simplified Arabic"/>
          <w:b/>
          <w:bCs/>
          <w:sz w:val="28"/>
          <w:szCs w:val="28"/>
          <w:rtl/>
          <w:lang w:bidi="ar"/>
        </w:rPr>
      </w:pPr>
    </w:p>
    <w:p w:rsidR="00E4207C" w:rsidRDefault="00E4207C" w:rsidP="00E4207C">
      <w:pPr>
        <w:pStyle w:val="a6"/>
        <w:bidi/>
        <w:rPr>
          <w:rFonts w:ascii="Simplified Arabic" w:hAnsi="Simplified Arabic" w:cs="Simplified Arabic"/>
          <w:b/>
          <w:bCs/>
          <w:sz w:val="28"/>
          <w:szCs w:val="28"/>
          <w:rtl/>
          <w:lang w:bidi="ar"/>
        </w:rPr>
      </w:pPr>
    </w:p>
    <w:p w:rsidR="0037070B" w:rsidRDefault="0037070B" w:rsidP="0037070B">
      <w:pPr>
        <w:pStyle w:val="a6"/>
        <w:bidi/>
        <w:rPr>
          <w:rFonts w:ascii="Simplified Arabic" w:hAnsi="Simplified Arabic" w:cs="Simplified Arabic"/>
          <w:b/>
          <w:bCs/>
          <w:sz w:val="28"/>
          <w:szCs w:val="28"/>
          <w:rtl/>
          <w:lang w:bidi="ar"/>
        </w:rPr>
      </w:pPr>
    </w:p>
    <w:p w:rsidR="0037070B" w:rsidRDefault="0037070B" w:rsidP="0037070B">
      <w:pPr>
        <w:pStyle w:val="a6"/>
        <w:bidi/>
        <w:rPr>
          <w:rFonts w:ascii="Simplified Arabic" w:hAnsi="Simplified Arabic" w:cs="Simplified Arabic"/>
          <w:b/>
          <w:bCs/>
          <w:sz w:val="28"/>
          <w:szCs w:val="28"/>
          <w:rtl/>
          <w:lang w:bidi="ar"/>
        </w:rPr>
      </w:pPr>
    </w:p>
    <w:p w:rsidR="0037070B" w:rsidRDefault="0037070B" w:rsidP="0037070B">
      <w:pPr>
        <w:pStyle w:val="a6"/>
        <w:bidi/>
        <w:rPr>
          <w:rFonts w:ascii="Simplified Arabic" w:hAnsi="Simplified Arabic" w:cs="Simplified Arabic"/>
          <w:b/>
          <w:bCs/>
          <w:sz w:val="28"/>
          <w:szCs w:val="28"/>
          <w:rtl/>
          <w:lang w:bidi="ar"/>
        </w:rPr>
      </w:pPr>
    </w:p>
    <w:p w:rsidR="0037070B" w:rsidRPr="00D01637" w:rsidRDefault="0037070B" w:rsidP="0037070B">
      <w:pPr>
        <w:pStyle w:val="a6"/>
        <w:bidi/>
        <w:rPr>
          <w:rFonts w:ascii="Simplified Arabic" w:hAnsi="Simplified Arabic" w:cs="Simplified Arabic"/>
          <w:b/>
          <w:bCs/>
          <w:sz w:val="28"/>
          <w:szCs w:val="28"/>
          <w:lang w:bidi="ar"/>
        </w:rPr>
      </w:pPr>
    </w:p>
    <w:p w:rsidR="008D2EBE" w:rsidRPr="00D01637" w:rsidRDefault="008D2EBE" w:rsidP="008D2EBE">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53 - باب الْوُضُوءِ مِنْ النَّوْمِ وَمَنْ لَمْ يَرَ مِنْ النَّعْسَةِ وَالنَّعْسَتَيْنِ أَوْ الْخَفْقَةِ وُضُوءًا</w:t>
      </w:r>
    </w:p>
    <w:p w:rsidR="008D2EBE" w:rsidRPr="00D01637" w:rsidRDefault="008D2EBE" w:rsidP="008D2EBE">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D2EBE" w:rsidRPr="00D01637" w:rsidRDefault="008D2EBE" w:rsidP="008D2EBE">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212- حَدَّثَنَا عَبْدُ اللَّهِ بْنُ يُوسُفَ قَالَ أَخْبَرَنَا مَالِكٌ عَنْ هِشَامِ بْنِ عُرْوَةَ عَنْ أَبِيهِ عَنْ عَائِشَةَ أَنَّ رَسُولَ اللَّهِ صَلَّى اللَّهُ عَلَيْهِ وَسَلَّمَ قال: "إِذَا نَعَسَ أَحَدُكُمْ وَهُوَ يُصَلِّي فَلْيَرْقُدْ حَتَّى يَذْهَبَ عَنْهُ النَّوْمُ فَإِنَّ أَحَدَكُمْ </w:t>
      </w:r>
      <w:r w:rsidRPr="00D01637">
        <w:rPr>
          <w:rFonts w:ascii="Simplified Arabic" w:hAnsi="Simplified Arabic" w:cs="Simplified Arabic"/>
          <w:sz w:val="27"/>
          <w:szCs w:val="27"/>
          <w:rtl/>
          <w:lang w:bidi="ar"/>
        </w:rPr>
        <w:lastRenderedPageBreak/>
        <w:t>إِذَا صَلَّى وَهُوَ نَاعِسٌ لاَ يَدْرِي لَعَلَّهُ يَسْتَغْفِرُ فَيَسُبُّ نَفْسَهُ"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8D2EBE" w:rsidRPr="00D01637" w:rsidRDefault="008D2EBE" w:rsidP="0026048D">
      <w:pPr>
        <w:pStyle w:val="a6"/>
        <w:numPr>
          <w:ilvl w:val="0"/>
          <w:numId w:val="11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المهلب فيه العلة الموجبة لقطع الصلاة </w:t>
      </w:r>
      <w:r w:rsidRPr="00D01637">
        <w:rPr>
          <w:rFonts w:ascii="Simplified Arabic" w:hAnsi="Simplified Arabic" w:cs="Simplified Arabic"/>
          <w:b/>
          <w:bCs/>
          <w:sz w:val="28"/>
          <w:szCs w:val="28"/>
          <w:rtl/>
          <w:lang w:bidi="ar"/>
        </w:rPr>
        <w:t>.</w:t>
      </w:r>
    </w:p>
    <w:p w:rsidR="008D2EBE" w:rsidRPr="00D01637" w:rsidRDefault="008D2EBE" w:rsidP="0026048D">
      <w:pPr>
        <w:pStyle w:val="a6"/>
        <w:numPr>
          <w:ilvl w:val="0"/>
          <w:numId w:val="11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الأخذ بالاحتياط لأنه علل بأمر محتمل .</w:t>
      </w:r>
    </w:p>
    <w:p w:rsidR="008D2EBE" w:rsidRPr="00D01637" w:rsidRDefault="008D2EBE" w:rsidP="0026048D">
      <w:pPr>
        <w:pStyle w:val="a6"/>
        <w:numPr>
          <w:ilvl w:val="0"/>
          <w:numId w:val="11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الحث على الخشوع وحضور القلب للعبادة .</w:t>
      </w:r>
    </w:p>
    <w:p w:rsidR="008D2EBE" w:rsidRPr="00D01637" w:rsidRDefault="008D2EBE" w:rsidP="0026048D">
      <w:pPr>
        <w:pStyle w:val="a6"/>
        <w:numPr>
          <w:ilvl w:val="0"/>
          <w:numId w:val="11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اجتناب المكروهات في الطاعات .</w:t>
      </w:r>
    </w:p>
    <w:p w:rsidR="008D2EBE" w:rsidRPr="00D01637" w:rsidRDefault="004C41EA" w:rsidP="0026048D">
      <w:pPr>
        <w:pStyle w:val="a6"/>
        <w:numPr>
          <w:ilvl w:val="0"/>
          <w:numId w:val="11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الدعاء في الصلاة من غير تقييد بشيئ معين .</w:t>
      </w:r>
    </w:p>
    <w:p w:rsidR="004C41EA" w:rsidRPr="00D01637" w:rsidRDefault="004C41EA" w:rsidP="004C41E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32"/>
          <w:szCs w:val="32"/>
          <w:rtl/>
          <w:lang w:bidi="ar"/>
        </w:rPr>
        <w:t>55 - باب مِنْ الْكَبَائِرِ أَنْ لاَ يَسْتَتِرَ مِنْ بَوْلِهِ</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4C41EA" w:rsidRPr="00D01637" w:rsidRDefault="004C41EA" w:rsidP="004C41EA">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216- حَدَّثَنَا عُثْمَانُ قَالَ حَدَّثَنَا جَرِيرٌ عَنْ مَنْصُورٍ عَنْ مُجَاهِدٍ عَنْ ابْنِ عَبَّاسٍ قَالَ "مَرَّ النَّبِيُّ صَلَّى اللَّهُ عَلَيْهِ وَسَلَّمَ بِحَائِطٍ مِنْ حِيطَانِ الْمَدِينَةِ أَوْ مَكَّةَ فَسَمِعَ صَوْتَ إِنْسَانَيْنِ يُعَذَّبَانِ فِي قُبُورِهِمَا فَقال النبي صلى الله عليه وسلم: "يُعَذَّبَانِ وَمَا يُعَذَّبَانِ فِي كَبِيرٍ ثُمَّ قَالَ بَلَى كَانَ أَحَدُهُمَا لاَ يَسْتَتِرُ مِنْ بَوْلِهِ وَكَانَ الْآخَرُ يَمْشِي بِالنَّمِيمَةِ" ثُمَّ دَعَا بِجَرِيدَةٍ فَكَسَرَهَا كِسْرَتَيْنِ فَوَضَعَ عَلَى كُلِّ قَبْرٍ مِنْهُمَا كِسْرَةً فَقِيلَ لَهُ يَا رَسُولَ اللَّهِ لِمَ فَعَلْتَ هَذَا قَالَ "لَعَلَّهُ أَنْ يُخَفَّفَ عَنْهُمَا مَا لَمْ تَيْبَسَا" أَوْ" إِلَى أَنْ يَيْبَسَا"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4C41EA" w:rsidRPr="00D01637" w:rsidRDefault="004C41EA" w:rsidP="0026048D">
      <w:pPr>
        <w:pStyle w:val="a6"/>
        <w:numPr>
          <w:ilvl w:val="0"/>
          <w:numId w:val="11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سياق الحديث يدل على أن للبول بالنسبة إلى عذاب القبر خصوصية</w:t>
      </w:r>
      <w:r w:rsidRPr="00D01637">
        <w:rPr>
          <w:rFonts w:ascii="Simplified Arabic" w:hAnsi="Simplified Arabic" w:cs="Simplified Arabic"/>
          <w:b/>
          <w:bCs/>
          <w:sz w:val="28"/>
          <w:szCs w:val="28"/>
          <w:rtl/>
          <w:lang w:bidi="ar"/>
        </w:rPr>
        <w:t xml:space="preserve"> .</w:t>
      </w:r>
    </w:p>
    <w:p w:rsidR="004C41EA" w:rsidRPr="00D01637" w:rsidRDefault="004C41EA" w:rsidP="0026048D">
      <w:pPr>
        <w:pStyle w:val="a6"/>
        <w:numPr>
          <w:ilvl w:val="0"/>
          <w:numId w:val="11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هو محمول على أنه دعا لهما بالتخفيف مدة بقاء النداوة، لا أن في الجريدة معنى يخصه، ولا أن في الرطب معنى ليس في اليابس.</w:t>
      </w:r>
    </w:p>
    <w:p w:rsidR="004C41EA" w:rsidRPr="00D01637" w:rsidRDefault="00741533" w:rsidP="0026048D">
      <w:pPr>
        <w:pStyle w:val="a6"/>
        <w:numPr>
          <w:ilvl w:val="0"/>
          <w:numId w:val="11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الطيبي: الحكمة في كونهما ما دامتا لرطبتين تمنعان العذاب يحتمل أن تكون غير معلومة لنا كعدد الزبانية.</w:t>
      </w:r>
    </w:p>
    <w:p w:rsidR="00741533" w:rsidRPr="00D01637" w:rsidRDefault="00741533" w:rsidP="0026048D">
      <w:pPr>
        <w:pStyle w:val="a6"/>
        <w:numPr>
          <w:ilvl w:val="0"/>
          <w:numId w:val="11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قد استنكر الخطابي ومن تبعه وضع الناس الجريد ونحوه في القبر عملا بهذا الحديث.</w:t>
      </w:r>
    </w:p>
    <w:p w:rsidR="00741533" w:rsidRPr="00D01637" w:rsidRDefault="00741533" w:rsidP="0026048D">
      <w:pPr>
        <w:pStyle w:val="a6"/>
        <w:numPr>
          <w:ilvl w:val="0"/>
          <w:numId w:val="11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الطرطوشي: لأن ذلك خاص ببركة يده.</w:t>
      </w:r>
    </w:p>
    <w:p w:rsidR="00741533" w:rsidRPr="00D01637" w:rsidRDefault="00741533" w:rsidP="0026048D">
      <w:pPr>
        <w:pStyle w:val="a6"/>
        <w:numPr>
          <w:ilvl w:val="0"/>
          <w:numId w:val="11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إثبات عذاب القبر .</w:t>
      </w:r>
    </w:p>
    <w:p w:rsidR="00741533" w:rsidRPr="00D01637" w:rsidRDefault="00741533" w:rsidP="0026048D">
      <w:pPr>
        <w:pStyle w:val="a6"/>
        <w:numPr>
          <w:ilvl w:val="0"/>
          <w:numId w:val="11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التحذير من ملابسة البول، ويلتحق به غيره من النجاسات في البدن والثوب .</w:t>
      </w:r>
    </w:p>
    <w:p w:rsidR="002009D2" w:rsidRPr="00D01637" w:rsidRDefault="00741533" w:rsidP="00E4207C">
      <w:pPr>
        <w:pStyle w:val="a6"/>
        <w:numPr>
          <w:ilvl w:val="0"/>
          <w:numId w:val="113"/>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يستدل به على وجوب إزالة النجاسة، خلافا لمن خص الوجوب بوقت إرادة الصلاة .</w:t>
      </w:r>
    </w:p>
    <w:p w:rsidR="002009D2" w:rsidRPr="00D01637" w:rsidRDefault="002009D2" w:rsidP="002009D2">
      <w:pPr>
        <w:pStyle w:val="a6"/>
        <w:bidi/>
        <w:rPr>
          <w:rFonts w:ascii="Simplified Arabic" w:hAnsi="Simplified Arabic" w:cs="Simplified Arabic"/>
          <w:i/>
          <w:iCs/>
          <w:sz w:val="27"/>
          <w:szCs w:val="27"/>
          <w:lang w:bidi="ar"/>
        </w:rPr>
      </w:pPr>
    </w:p>
    <w:p w:rsidR="002009D2" w:rsidRPr="00D01637" w:rsidRDefault="002009D2" w:rsidP="00741533">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بَابُ يُهَرِيقُ الْمَاءَ عَلَى الْبَوْلِ</w:t>
      </w:r>
    </w:p>
    <w:p w:rsidR="00741533" w:rsidRPr="00D01637" w:rsidRDefault="002009D2" w:rsidP="002009D2">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حَدَّثَنَا خَالِدُ بْنُ مَخْلَدٍ قَالَ وَحَدَّثَنَا سُلَيْمَانُ عَنْ يَحْيَى بْنِ سَعِيدٍ قَالَ سَمِعْتُ أَنَسَ بْنَ مَالِكٍ قَالَ: "جَاءَ أَعْرَابِيٌّ فَبَالَ فِي طَائِفَةِ الْمَسْجِدِ فَزَجَرَهُ النَّاسُ فَنَهَاهُمْ النَّبِيُّ صَلَّى اللَّهُ عَلَيْهِ وَسَلَّمَ فَلَمَّا قَضَى بَوْلَهُ أَمَرَ النَّبِيُّ صَلَّى اللَّهُ عَلَيْهِ وَسَلَّمَ بِذَنُوبٍ مِنْ مَاءٍ فَأُهْرِيقَ عَلَيْهِ".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2009D2" w:rsidRPr="00D01637" w:rsidRDefault="002009D2" w:rsidP="0026048D">
      <w:pPr>
        <w:pStyle w:val="a6"/>
        <w:numPr>
          <w:ilvl w:val="0"/>
          <w:numId w:val="114"/>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أن الاحتراز من النجاسة كان مقررا في نفوس الصحابة، ولهذا بادروا إلى الإنكار بحضرته صلى الله عليه وسلم قبل استئذانه، ولما تقرر عندهم أيضا من طلب الأمر بالمعروف والنهي عن المنكر.</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على جواز التمسك بالعموم إلى أن يظهر الخصوص</w:t>
      </w:r>
      <w:r w:rsidRPr="00D01637">
        <w:rPr>
          <w:rFonts w:ascii="Simplified Arabic" w:hAnsi="Simplified Arabic" w:cs="Simplified Arabic"/>
          <w:i/>
          <w:iCs/>
          <w:sz w:val="27"/>
          <w:szCs w:val="27"/>
          <w:rtl/>
          <w:lang w:bidi="ar"/>
        </w:rPr>
        <w:t xml:space="preserve"> .</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المبادرة إلى إزالة المفاسد عند زوال المانع لأمرهم عند فراغه بصب الماء.</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تعيين الماء لإزالة النجاسة، لأن الجفاف بالريح أو الشمس لو كان يكفي لما حصل التكليف بطلب الدلو. </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غسالة النجاسة الواقعة على الأرض طاهرة، ويلتحق به غير الواقعة .</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يستدل به أيضا على عدم اشتراط نضوب الماء لأنه لو اشترط لتوقفت طهارة الأرض على الجفاف. وكذا لا يشترط عصر الثوب إذ لا فارق.</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الرفق بالجاهل وتعليمه ما يلزمه من غير تعنيف إذا لم يكن ذلك منه عنادا، ولا سيما إن كان ممن يحتاج إلى استئلافه.</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رأفة النبي صلى الله عليه وسلم وحسن خلقه</w:t>
      </w:r>
      <w:r w:rsidRPr="00D01637">
        <w:rPr>
          <w:rFonts w:ascii="Simplified Arabic" w:hAnsi="Simplified Arabic" w:cs="Simplified Arabic"/>
          <w:i/>
          <w:iCs/>
          <w:sz w:val="27"/>
          <w:szCs w:val="27"/>
          <w:rtl/>
          <w:lang w:bidi="ar"/>
        </w:rPr>
        <w:t xml:space="preserve"> .</w:t>
      </w:r>
    </w:p>
    <w:p w:rsidR="002009D2" w:rsidRPr="00D01637" w:rsidRDefault="002009D2" w:rsidP="0026048D">
      <w:pPr>
        <w:pStyle w:val="a6"/>
        <w:numPr>
          <w:ilvl w:val="0"/>
          <w:numId w:val="11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تعظيم المسجد وتنزيهه عن الأقذار.</w:t>
      </w:r>
    </w:p>
    <w:p w:rsidR="00F908A3" w:rsidRPr="00D01637" w:rsidRDefault="002009D2" w:rsidP="00E4207C">
      <w:pPr>
        <w:pStyle w:val="a6"/>
        <w:numPr>
          <w:ilvl w:val="0"/>
          <w:numId w:val="114"/>
        </w:numPr>
        <w:bidi/>
        <w:ind w:left="184" w:firstLine="0"/>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الأرض تطهر بصب الماء عليها ولا يشترط حفرها، خلافا للحنفية حيث قالوا: لا تطهر إلا بحفرها، كذا أطلق النووي وغيره، والمذكور في كتب الحنفية التفصيل بين إذا كانت رخوة بحيث يتخللها الماء حتى يغمرها فهذه لا تحتاج إلى حفر، وبين ما إذا كانت صلبة فلا بد من حفرها</w:t>
      </w:r>
      <w:r w:rsidR="00F908A3" w:rsidRPr="00D01637">
        <w:rPr>
          <w:rFonts w:ascii="Simplified Arabic" w:hAnsi="Simplified Arabic" w:cs="Simplified Arabic"/>
          <w:i/>
          <w:iCs/>
          <w:sz w:val="27"/>
          <w:szCs w:val="27"/>
          <w:rtl/>
          <w:lang w:bidi="ar"/>
        </w:rPr>
        <w:t xml:space="preserve"> .</w:t>
      </w:r>
    </w:p>
    <w:p w:rsidR="00F908A3" w:rsidRPr="00D01637" w:rsidRDefault="00F908A3" w:rsidP="00F908A3">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59 - باب بَوْلِ الصِّبْيَانِ</w:t>
      </w:r>
    </w:p>
    <w:p w:rsidR="00F908A3" w:rsidRPr="00D01637" w:rsidRDefault="00F908A3" w:rsidP="00F908A3">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 xml:space="preserve">223- حَدَّثَنَا عَبْدُ اللَّهِ بْنُ يُوسُفَ قَالَ أَخْبَرَنَا مَالِكٌ عَنْ ابْنِ شِهَابٍ عَنْ عُبَيْدِ اللَّهِ بْنِ عَبْدِ اللَّهِ بْنِ عُتْبَةَ عَنْ أُمِّ قَيْسٍ بِنْتِ مِحْصَنٍ أَنَّهَا أَتَتْ بِابْنٍ لَهَا صَغِيرٍ لَمْ يَأْكُلْ الطَّعَامَ إِلَى رَسُولِ اللَّهِ صَلَّى اللَّهُ عَلَيْهِ </w:t>
      </w:r>
      <w:r w:rsidRPr="00D01637">
        <w:rPr>
          <w:rFonts w:ascii="Simplified Arabic" w:hAnsi="Simplified Arabic" w:cs="Simplified Arabic"/>
          <w:sz w:val="27"/>
          <w:szCs w:val="27"/>
          <w:rtl/>
          <w:lang w:bidi="ar"/>
        </w:rPr>
        <w:lastRenderedPageBreak/>
        <w:t>وَسَلَّمَ فَأَجْلَسَهُ رَسُولُ اللَّهِ صَلَّى اللَّهُ عَلَيْهِ وَسَلَّمَ فِي حَجْرِهِ فَبَالَ عَلَى ثَوْبِهِ فَدَعَا بِمَاءٍ فَنَضَحَهُ وَلَمْ يَغْسِلْهُ.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7"/>
          <w:szCs w:val="27"/>
          <w:rtl/>
          <w:lang w:bidi="ar"/>
        </w:rPr>
        <w:t>فوائد الحديث :</w:t>
      </w:r>
    </w:p>
    <w:p w:rsidR="00F908A3" w:rsidRPr="00D01637" w:rsidRDefault="00F908A3"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الندب إلى حسن المعاشرة والتواضع .</w:t>
      </w:r>
    </w:p>
    <w:p w:rsidR="00F908A3" w:rsidRPr="00D01637" w:rsidRDefault="00F908A3"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الرفق بالصغار .</w:t>
      </w:r>
    </w:p>
    <w:p w:rsidR="00F908A3" w:rsidRPr="00D01637" w:rsidRDefault="00F908A3"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تحنيك المولود .</w:t>
      </w:r>
    </w:p>
    <w:p w:rsidR="00F908A3" w:rsidRPr="00D01637" w:rsidRDefault="00F908A3"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التبرك بأهل الفضل وحمل الأطفال إليهم حال الولادة وبعدها، قال ابن باز –رحمه الله – الصواب أن ذلك خاص بالنبي صلى الله عليه وسلم ولا يقاس عليه غيره لما جعل الله فيه البركة وخصه به دون غيره .</w:t>
      </w:r>
    </w:p>
    <w:p w:rsidR="00F908A3" w:rsidRPr="00D01637" w:rsidRDefault="00F908A3"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بعض المالكية على أن الغسل لا بد فيه من أمر زائد على مجرد إيصال الماء إلى المحل. قلت: وهو مشكل عليهم، لأنهم يدعون أن المراد بالنضح هنا الغسل.</w:t>
      </w:r>
    </w:p>
    <w:p w:rsidR="008C6F47" w:rsidRPr="00D01637" w:rsidRDefault="008C6F47" w:rsidP="0026048D">
      <w:pPr>
        <w:pStyle w:val="a6"/>
        <w:numPr>
          <w:ilvl w:val="0"/>
          <w:numId w:val="115"/>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الخطابي: ليس تجويز من جوز النضح من أجل أن بول الصبي غير نجس، ولكنه لتخفيف نجاسته.</w:t>
      </w:r>
    </w:p>
    <w:p w:rsidR="008C6F47" w:rsidRPr="00D01637" w:rsidRDefault="008C6F47" w:rsidP="008C6F4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61 - باب الْبَوْلِ عِنْدَ صَاحِبِهِ وَالتَّسَتُّرِ بِالْحَائِطِ</w:t>
      </w:r>
    </w:p>
    <w:p w:rsidR="008C6F47" w:rsidRPr="00D01637" w:rsidRDefault="008C6F47" w:rsidP="008C6F47">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225- حَدَّثَنَا عُثْمَانُ بْنُ أَبِي شَيْبَةَ قَالَ حَدَّثَنَا جَرِيرٌ عَنْ مَنْصُورٍ عَنْ أَبِي وَائِلٍ عَنْ حُذَيْفَةَ قَالَ: "رَأَيْتُنِي أَنَا وَالنَّبِيُّ صَلَّى اللَّهُ عَلَيْهِ وَسَلَّمَ نَتَمَاشَى فَأَتَى سُبَاطَةَ قَوْمٍ خَلْفَ حَائِطٍ فَقَامَ كَمَا يَقُومُ أَحَدُكُمْ فَبَالَ فَانْتَبَذْتُ مِنْهُ فَأَشَارَ إِلَيَّ فَجِئْتُهُ فَقُمْتُ عِنْدَ عَقِبِهِ حَتَّى فَرَغَ".</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8C6F47" w:rsidRPr="00D01637" w:rsidRDefault="008C6F47" w:rsidP="0026048D">
      <w:pPr>
        <w:pStyle w:val="a6"/>
        <w:numPr>
          <w:ilvl w:val="0"/>
          <w:numId w:val="116"/>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قوله: "فأشار إلى" يدل على أنه لم يبعد منه بحيث لا يراه.</w:t>
      </w:r>
    </w:p>
    <w:p w:rsidR="008C6F47" w:rsidRPr="00D01637" w:rsidRDefault="008C6F47" w:rsidP="0026048D">
      <w:pPr>
        <w:pStyle w:val="a6"/>
        <w:numPr>
          <w:ilvl w:val="0"/>
          <w:numId w:val="116"/>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يستفاد منه دفع أشد المفسدتين بأخفهما والإتيان بأعظم المصلحتين إذا لم يمكنا معا، وبيانه أنه صلى الله عليه وسلم كان يطيل الجلوس لمصالح الأمة ويكثر من زيارة أصحابه وعيادتهم، فلما حضره البول وهو في بعض تلك الحالات لم يؤخره حتى يبعد كعادته .</w:t>
      </w:r>
    </w:p>
    <w:p w:rsidR="008C6F47" w:rsidRPr="00D01637" w:rsidRDefault="0037070B" w:rsidP="0037070B">
      <w:pPr>
        <w:pStyle w:val="a6"/>
        <w:bidi/>
        <w:rPr>
          <w:rFonts w:ascii="Simplified Arabic" w:hAnsi="Simplified Arabic" w:cs="Simplified Arabic"/>
          <w:b/>
          <w:bCs/>
          <w:sz w:val="32"/>
          <w:szCs w:val="32"/>
          <w:rtl/>
          <w:lang w:bidi="ar"/>
        </w:rPr>
      </w:pPr>
      <w:r>
        <w:rPr>
          <w:rFonts w:ascii="Simplified Arabic" w:hAnsi="Simplified Arabic" w:cs="Simplified Arabic" w:hint="cs"/>
          <w:b/>
          <w:bCs/>
          <w:sz w:val="32"/>
          <w:szCs w:val="32"/>
          <w:rtl/>
          <w:lang w:bidi="ar"/>
        </w:rPr>
        <w:t>62</w:t>
      </w:r>
      <w:r w:rsidR="0006222D" w:rsidRPr="00D01637">
        <w:rPr>
          <w:rFonts w:ascii="Simplified Arabic" w:hAnsi="Simplified Arabic" w:cs="Simplified Arabic"/>
          <w:b/>
          <w:bCs/>
          <w:sz w:val="32"/>
          <w:szCs w:val="32"/>
          <w:rtl/>
          <w:lang w:bidi="ar"/>
        </w:rPr>
        <w:t>- باب الْبَوْلِ عِنْدَ سُبَاطَةِ قَوْمٍ</w:t>
      </w:r>
    </w:p>
    <w:p w:rsidR="0006222D" w:rsidRPr="00D01637" w:rsidRDefault="0006222D" w:rsidP="003707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06222D" w:rsidRPr="00D01637" w:rsidRDefault="0037070B" w:rsidP="0037070B">
      <w:pPr>
        <w:pStyle w:val="a6"/>
        <w:bidi/>
        <w:rPr>
          <w:rFonts w:ascii="Simplified Arabic" w:hAnsi="Simplified Arabic" w:cs="Simplified Arabic"/>
          <w:sz w:val="27"/>
          <w:szCs w:val="27"/>
          <w:rtl/>
        </w:rPr>
      </w:pPr>
      <w:r>
        <w:rPr>
          <w:rFonts w:ascii="Simplified Arabic" w:hAnsi="Simplified Arabic" w:cs="Simplified Arabic" w:hint="cs"/>
          <w:sz w:val="27"/>
          <w:szCs w:val="27"/>
          <w:rtl/>
          <w:lang w:bidi="ar"/>
        </w:rPr>
        <w:lastRenderedPageBreak/>
        <w:t>226</w:t>
      </w:r>
      <w:r w:rsidR="00271811" w:rsidRPr="00D01637">
        <w:rPr>
          <w:rFonts w:ascii="Simplified Arabic" w:hAnsi="Simplified Arabic" w:cs="Simplified Arabic"/>
          <w:sz w:val="27"/>
          <w:szCs w:val="27"/>
          <w:rtl/>
        </w:rPr>
        <w:t xml:space="preserve">- </w:t>
      </w:r>
      <w:r w:rsidR="00CD450C" w:rsidRPr="00D01637">
        <w:rPr>
          <w:rFonts w:ascii="Simplified Arabic" w:hAnsi="Simplified Arabic" w:cs="Simplified Arabic"/>
          <w:sz w:val="27"/>
          <w:szCs w:val="27"/>
          <w:rtl/>
        </w:rPr>
        <w:t xml:space="preserve">حدثنا محمد بن عرعرة قال حدثنا </w:t>
      </w:r>
      <w:hyperlink r:id="rId14" w:history="1">
        <w:r w:rsidR="00CD450C" w:rsidRPr="00D01637">
          <w:rPr>
            <w:rStyle w:val="Hyperlink"/>
            <w:rFonts w:ascii="Simplified Arabic" w:hAnsi="Simplified Arabic" w:cs="Simplified Arabic"/>
            <w:color w:val="auto"/>
            <w:sz w:val="27"/>
            <w:szCs w:val="27"/>
            <w:u w:val="none"/>
            <w:rtl/>
          </w:rPr>
          <w:t xml:space="preserve">شعبة </w:t>
        </w:r>
      </w:hyperlink>
      <w:r w:rsidR="00CD450C" w:rsidRPr="00D01637">
        <w:rPr>
          <w:rFonts w:ascii="Simplified Arabic" w:hAnsi="Simplified Arabic" w:cs="Simplified Arabic"/>
          <w:sz w:val="27"/>
          <w:szCs w:val="27"/>
          <w:rtl/>
        </w:rPr>
        <w:t xml:space="preserve">عن </w:t>
      </w:r>
      <w:hyperlink r:id="rId15" w:history="1">
        <w:r w:rsidR="00CD450C" w:rsidRPr="00D01637">
          <w:rPr>
            <w:rStyle w:val="Hyperlink"/>
            <w:rFonts w:ascii="Simplified Arabic" w:hAnsi="Simplified Arabic" w:cs="Simplified Arabic"/>
            <w:color w:val="auto"/>
            <w:sz w:val="27"/>
            <w:szCs w:val="27"/>
            <w:u w:val="none"/>
            <w:rtl/>
          </w:rPr>
          <w:t xml:space="preserve">منصور </w:t>
        </w:r>
      </w:hyperlink>
      <w:r w:rsidR="00CD450C" w:rsidRPr="00D01637">
        <w:rPr>
          <w:rFonts w:ascii="Simplified Arabic" w:hAnsi="Simplified Arabic" w:cs="Simplified Arabic"/>
          <w:sz w:val="27"/>
          <w:szCs w:val="27"/>
          <w:rtl/>
        </w:rPr>
        <w:t xml:space="preserve">عن </w:t>
      </w:r>
      <w:hyperlink r:id="rId16" w:history="1">
        <w:r w:rsidR="00CD450C" w:rsidRPr="00D01637">
          <w:rPr>
            <w:rStyle w:val="Hyperlink"/>
            <w:rFonts w:ascii="Simplified Arabic" w:hAnsi="Simplified Arabic" w:cs="Simplified Arabic"/>
            <w:color w:val="auto"/>
            <w:sz w:val="27"/>
            <w:szCs w:val="27"/>
            <w:u w:val="none"/>
            <w:rtl/>
          </w:rPr>
          <w:t xml:space="preserve">أبي وائل </w:t>
        </w:r>
      </w:hyperlink>
      <w:r w:rsidR="00CD450C" w:rsidRPr="00D01637">
        <w:rPr>
          <w:rFonts w:ascii="Simplified Arabic" w:hAnsi="Simplified Arabic" w:cs="Simplified Arabic"/>
          <w:sz w:val="27"/>
          <w:szCs w:val="27"/>
          <w:rtl/>
        </w:rPr>
        <w:t>قال كان أبو موسى الأشعري يشدد في البول ويقول إن بني إسرائيل كان إذا أصاب ثوب أحدهم قرضه فقال حذيفة ليته أمسك أتى رسول الله صلى الله عليه وسلم سباطة قوم فبال قائما</w:t>
      </w:r>
      <w:r w:rsidR="00271811" w:rsidRPr="00D01637">
        <w:rPr>
          <w:rFonts w:ascii="Simplified Arabic" w:hAnsi="Simplified Arabic" w:cs="Simplified Arabic"/>
          <w:sz w:val="27"/>
          <w:szCs w:val="27"/>
          <w:rtl/>
        </w:rPr>
        <w:t xml:space="preserve"> .</w:t>
      </w:r>
    </w:p>
    <w:p w:rsidR="00271811" w:rsidRPr="00D01637" w:rsidRDefault="00271811" w:rsidP="0037070B">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فوائد الحديث :</w:t>
      </w:r>
    </w:p>
    <w:p w:rsidR="0037070B" w:rsidRDefault="00271811" w:rsidP="00FE5CAC">
      <w:pPr>
        <w:pStyle w:val="a6"/>
        <w:numPr>
          <w:ilvl w:val="0"/>
          <w:numId w:val="304"/>
        </w:numPr>
        <w:bidi/>
        <w:rPr>
          <w:rFonts w:ascii="Simplified Arabic" w:hAnsi="Simplified Arabic" w:cs="Simplified Arabic"/>
          <w:b/>
          <w:bCs/>
          <w:sz w:val="28"/>
          <w:szCs w:val="28"/>
        </w:rPr>
      </w:pPr>
      <w:r w:rsidRPr="00D01637">
        <w:rPr>
          <w:rFonts w:ascii="Simplified Arabic" w:hAnsi="Simplified Arabic" w:cs="Simplified Arabic"/>
          <w:sz w:val="27"/>
          <w:szCs w:val="27"/>
          <w:rtl/>
        </w:rPr>
        <w:t>استدل به لمالك في الرخصة في مثل رؤوس الإبر من البول ، وفيه نظر لأنه صلى الله عليه وسلم في تلك الحالة لم يصل إلى بدنه منه شيئ .</w:t>
      </w:r>
    </w:p>
    <w:p w:rsidR="003665A5" w:rsidRPr="0037070B" w:rsidRDefault="00271811" w:rsidP="00FE5CAC">
      <w:pPr>
        <w:pStyle w:val="a6"/>
        <w:numPr>
          <w:ilvl w:val="0"/>
          <w:numId w:val="304"/>
        </w:numPr>
        <w:bidi/>
        <w:rPr>
          <w:rFonts w:ascii="Simplified Arabic" w:hAnsi="Simplified Arabic" w:cs="Simplified Arabic"/>
          <w:b/>
          <w:bCs/>
          <w:sz w:val="28"/>
          <w:szCs w:val="28"/>
          <w:rtl/>
        </w:rPr>
      </w:pPr>
      <w:r w:rsidRPr="0037070B">
        <w:rPr>
          <w:rFonts w:ascii="Simplified Arabic" w:hAnsi="Simplified Arabic" w:cs="Simplified Arabic"/>
          <w:sz w:val="27"/>
          <w:szCs w:val="27"/>
          <w:rtl/>
        </w:rPr>
        <w:t xml:space="preserve">فيه دليل على جواز البول قائماً من غير كراهة إذا أمن الرشاش </w:t>
      </w:r>
      <w:r w:rsidR="003665A5" w:rsidRPr="0037070B">
        <w:rPr>
          <w:rFonts w:ascii="Simplified Arabic" w:hAnsi="Simplified Arabic" w:cs="Simplified Arabic"/>
          <w:sz w:val="27"/>
          <w:szCs w:val="27"/>
          <w:rtl/>
        </w:rPr>
        <w:t>.</w:t>
      </w:r>
    </w:p>
    <w:p w:rsidR="003665A5" w:rsidRPr="00D01637" w:rsidRDefault="003665A5" w:rsidP="003665A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63 - باب غَسْلِ الدَّمِ</w:t>
      </w:r>
    </w:p>
    <w:p w:rsidR="003665A5" w:rsidRPr="00D01637" w:rsidRDefault="003665A5" w:rsidP="003665A5">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227- حَدَّثَنَا مُحَمَّدُ بْنُ الْمُثَنَّى قَالَ حَدَّثَنَا يَحْيَى عَنْ هِشَامٍ قَالَ حَدَّثَتْنِي فَاطِمَةُ عَنْ أَسْمَاءَ قَالَتْ "جَاءَت</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امْرَأَةٌ النَّبِيَّ صَلَّى اللَّهُ عَلَيْهِ وَسَلَّمَ فَقَالَتْ: أَرَأَيْتَ إِحْدَانَا تَحِيضُ فِي الثَّوْبِ كَيْفَ تَصْنَعُ قَالَ "تَحُتُّهُ ثُمَّ تَقْرُصُهُ بِالْمَاءِ وَتَنْضَحُهُ وَتُصَلِّي فِيهِ"</w:t>
      </w:r>
    </w:p>
    <w:p w:rsidR="003665A5" w:rsidRPr="00D01637" w:rsidRDefault="003665A5" w:rsidP="003665A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665A5" w:rsidRPr="00D01637" w:rsidRDefault="003665A5" w:rsidP="003D7A0C">
      <w:pPr>
        <w:pStyle w:val="a6"/>
        <w:numPr>
          <w:ilvl w:val="0"/>
          <w:numId w:val="11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في هذا الحديث دليل على أن النجاسات إنما تزال بالماء دون غيره من المائعات، لأن جميع النجاسات بمثابة الدم لا فرق بينه وبينها إجماعا، وهو قول الجمهور، أي يتعين الماء لإزالة النجاسة. وعن أبي حنيفة وأبي يوسف يجوز تطهير النجاسة بكل مائع طاهر، ومن حجتهم حديث عائشة " ما كان لإحدانا إلا ثوب واحد تحيض فيه، فإذا أصابه شيء من دم الحيض قالت بريقها فمصته بظفرها " ولأبي داود " بلته بريقها"، وجه الحجة منه أنه لو كان الريق لا يطهر لزاد النجاسة.</w:t>
      </w:r>
    </w:p>
    <w:p w:rsidR="003665A5" w:rsidRPr="00D01637" w:rsidRDefault="003665A5" w:rsidP="003665A5">
      <w:pPr>
        <w:pStyle w:val="a6"/>
        <w:bidi/>
        <w:rPr>
          <w:rFonts w:ascii="Simplified Arabic" w:hAnsi="Simplified Arabic" w:cs="Simplified Arabic"/>
          <w:b/>
          <w:bCs/>
          <w:sz w:val="28"/>
          <w:szCs w:val="28"/>
          <w:rtl/>
          <w:lang w:bidi="ar"/>
        </w:rPr>
      </w:pPr>
    </w:p>
    <w:p w:rsidR="003665A5" w:rsidRPr="00D01637" w:rsidRDefault="003665A5" w:rsidP="003665A5">
      <w:pPr>
        <w:pStyle w:val="a6"/>
        <w:bidi/>
        <w:rPr>
          <w:rFonts w:ascii="Simplified Arabic" w:hAnsi="Simplified Arabic" w:cs="Simplified Arabic"/>
          <w:b/>
          <w:bCs/>
          <w:sz w:val="28"/>
          <w:szCs w:val="28"/>
          <w:lang w:bidi="ar"/>
        </w:rPr>
      </w:pPr>
    </w:p>
    <w:p w:rsidR="003665A5" w:rsidRPr="00D01637" w:rsidRDefault="003665A5" w:rsidP="003665A5">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64 - باب غَسْلِ الْمَنِيِّ وَفَرْكِهِ وَغَسْلِ مَا يُصِيبُ مِنْ الْمَرْأَةِ</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665A5" w:rsidRPr="00D01637" w:rsidRDefault="00E7219A" w:rsidP="003665A5">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230- حَدَّثَنَا قُتَيْبَةُ قَالَ حَدَّثَنَا يَزِيدُ قَالَ حَدَّثَنَا عَمْرٌو يَعْنِي ابْنَ مَيْمُونٍ عَنْ سُلَيْمَانَ بْنِ يَسَارٍ قَالَ سَمِعْتُ عَائِشَةَ و حَدَّثَنَا مُسَدَّدٌ قَالَ حَدَّثَنَا عَبْدُ الْوَاحِدِ قَالَ حَدَّثَنَا عَمْرُو بْنُ مَيْمُونٍ عَنْ سُلَيْمَانَ بْنِ يَسَارٍ قَالَ سَأَلْتُ عَائِشَةَ عَنْ الْمَنِيِّ يُصِيبُ الثَّوْبَ فَقَالَتْ "كُنْتُ أَغْسِلُهُ مِنْ ثَوْبِ رَسُولِ اللَّهِ صَلَّى اللَّهُ عَلَيْهِ وَسَلَّمَ فَيَخْرُجُ إِلَى الصَّلاَةِ وَأَثَرُ الْغَسْلِ فِي ثَوْبِهِ بُقَعُ الْمَاءِ .</w:t>
      </w:r>
    </w:p>
    <w:p w:rsidR="00E7219A" w:rsidRPr="00D01637" w:rsidRDefault="00E7219A" w:rsidP="00E7219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7219A" w:rsidRPr="00D01637" w:rsidRDefault="00E7219A" w:rsidP="003D7A0C">
      <w:pPr>
        <w:pStyle w:val="a6"/>
        <w:numPr>
          <w:ilvl w:val="0"/>
          <w:numId w:val="11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سألت عائشة " رد على البراز حيث زعم أن سليمان ابن يسار لم يسمع من عائشة، على أن البزار مسبوق بهذه الدعوى، فقد حكاه الشافعي في الأم عن غيره .</w:t>
      </w:r>
    </w:p>
    <w:p w:rsidR="00E7219A" w:rsidRPr="00D01637" w:rsidRDefault="00E7219A" w:rsidP="003D7A0C">
      <w:pPr>
        <w:pStyle w:val="a6"/>
        <w:numPr>
          <w:ilvl w:val="0"/>
          <w:numId w:val="11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سؤال النساء عما يستحيي منه لمصلحة تعلم الأحكام .</w:t>
      </w:r>
    </w:p>
    <w:p w:rsidR="00E7219A" w:rsidRPr="00D01637" w:rsidRDefault="00E7219A" w:rsidP="003D7A0C">
      <w:pPr>
        <w:pStyle w:val="a6"/>
        <w:numPr>
          <w:ilvl w:val="0"/>
          <w:numId w:val="11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خدمة الزوجات للأزواج .</w:t>
      </w:r>
    </w:p>
    <w:p w:rsidR="00E7219A" w:rsidRPr="00D01637" w:rsidRDefault="00E7219A" w:rsidP="003D7A0C">
      <w:pPr>
        <w:pStyle w:val="a6"/>
        <w:numPr>
          <w:ilvl w:val="0"/>
          <w:numId w:val="11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المصنف على أن بقاء الأثر بعد زوال العين في إزالة النجاسة وغيرها لا يضر</w:t>
      </w:r>
      <w:r w:rsidRPr="00D01637">
        <w:rPr>
          <w:rFonts w:ascii="Simplified Arabic" w:hAnsi="Simplified Arabic" w:cs="Simplified Arabic"/>
          <w:b/>
          <w:bCs/>
          <w:sz w:val="28"/>
          <w:szCs w:val="28"/>
          <w:rtl/>
          <w:lang w:bidi="ar"/>
        </w:rPr>
        <w:t xml:space="preserve"> .</w:t>
      </w: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rtl/>
          <w:lang w:bidi="ar"/>
        </w:rPr>
      </w:pPr>
    </w:p>
    <w:p w:rsidR="003F3E3E" w:rsidRPr="00D01637" w:rsidRDefault="003F3E3E" w:rsidP="003F3E3E">
      <w:pPr>
        <w:pStyle w:val="a6"/>
        <w:bidi/>
        <w:rPr>
          <w:rFonts w:ascii="Simplified Arabic" w:hAnsi="Simplified Arabic" w:cs="Simplified Arabic"/>
          <w:b/>
          <w:bCs/>
          <w:sz w:val="28"/>
          <w:szCs w:val="28"/>
          <w:lang w:bidi="ar"/>
        </w:rPr>
      </w:pPr>
    </w:p>
    <w:p w:rsidR="00E7219A" w:rsidRPr="00D01637" w:rsidRDefault="00E7219A" w:rsidP="00E7219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66 - باب أَبْوَالِ الإِبِلِ وَالدَّوَابِّ وَالْغَنَمِ وَمَرَابِضِهَا</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E7219A" w:rsidRPr="00D01637" w:rsidRDefault="00E7219A" w:rsidP="00E7219A">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lastRenderedPageBreak/>
        <w:t>233- حَدَّثَنَا سُلَيْمَانُ بْنُ حَرْبٍ قَالَ حَدَّثَنَا حَمَّادُ بْنُ زَيْدٍ عَنْ أَيُّوبَ عَنْ أَبِي قِلاَبَةَ عَنْ أَنَسِ بْنِ مَالِكٍ قَالَ: "قَدِمَ أُنَاسٌ مِنْ عُكْلٍ أَوْ عُرَيْنَةَ فَاجْتَوَوْا الْمَدِينَةَ فَأَمَرَهُمْ النَّبِيُّ صَلَّى اللَّهُ عَلَيْهِ وَسَلَّمَ بِلِقَاحٍ وَأَنْ يَشْرَبُوا مِنْ أَبْوَالِهَا وَأَلْبَانِهَا فَانْطَلَقُوا فَلَمَّا صَحُّوا قَتَلُوا رَاعِيَ النَّبِيِّ صَلَّى اللَّهُ عَلَيْهِ وَسَلَّمَ وَاسْتَاقُوا النَّعَمَ فَجَاءَ الْخَبَرُ فِي أَوَّلِ النَّهَارِ فَبَعَثَ فِي آثَارِهِمْ فَلَمَّا ارْتَفَعَ النَّهَارُ جِيءَ بِهِمْ فَأَمَرَ فَقَطَعَ أَيْدِيَهُمْ وَأَرْجُلَهُمْ وَسُمِرَتْ أَعْيُنُهُمْ وَأُلْقُوا فِي الْحَرَّةِ يَسْتَسْقُونَ فَلاَ يُسْقَوْنَ".</w:t>
      </w:r>
      <w:r w:rsidRPr="00D01637">
        <w:rPr>
          <w:rFonts w:ascii="Simplified Arabic" w:hAnsi="Simplified Arabic" w:cs="Simplified Arabic"/>
          <w:sz w:val="27"/>
          <w:szCs w:val="27"/>
          <w:rtl/>
          <w:lang w:bidi="ar"/>
        </w:rPr>
        <w:br/>
        <w:t>قَالَ أَبُو قِلاَبَةَ: فَهَؤُلاَءِ سَرَقُوا وَقَتَلُوا وَكَفَرُوا بَعْدَ إِيمَانِهِمْ, وَحَارَبُوا اللَّهَ وَرَسُولَهُ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7219A" w:rsidRPr="00D01637" w:rsidRDefault="00E7219A"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قدوم الوفود على الإمام، ونظره في مصالحهم .</w:t>
      </w:r>
    </w:p>
    <w:p w:rsidR="00E7219A" w:rsidRPr="00D01637" w:rsidRDefault="00E7219A"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مشروعية الطب والتداوي بألبان الإبل وأبوالها .</w:t>
      </w:r>
    </w:p>
    <w:p w:rsidR="00441F1D" w:rsidRPr="00D01637" w:rsidRDefault="00441F1D"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أن كل جسد يطب بما اعتاده .</w:t>
      </w:r>
    </w:p>
    <w:p w:rsidR="00441F1D" w:rsidRPr="00D01637" w:rsidRDefault="00E7219A"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قتل الجماعة بالواحد سواء قتلوه غيلة أو حرا</w:t>
      </w:r>
      <w:r w:rsidR="00441F1D" w:rsidRPr="00D01637">
        <w:rPr>
          <w:rFonts w:ascii="Simplified Arabic" w:hAnsi="Simplified Arabic" w:cs="Simplified Arabic"/>
          <w:sz w:val="27"/>
          <w:szCs w:val="27"/>
          <w:rtl/>
          <w:lang w:bidi="ar"/>
        </w:rPr>
        <w:t>بة إن قلنا إن قتلهم كان قصاصا .</w:t>
      </w:r>
    </w:p>
    <w:p w:rsidR="00441F1D" w:rsidRPr="00D01637" w:rsidRDefault="00E7219A"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المماثلة في القصاص و</w:t>
      </w:r>
      <w:r w:rsidR="00441F1D" w:rsidRPr="00D01637">
        <w:rPr>
          <w:rFonts w:ascii="Simplified Arabic" w:hAnsi="Simplified Arabic" w:cs="Simplified Arabic"/>
          <w:sz w:val="27"/>
          <w:szCs w:val="27"/>
          <w:rtl/>
          <w:lang w:bidi="ar"/>
        </w:rPr>
        <w:t>ليس ذلك من المثلة المنهي عنها .</w:t>
      </w:r>
    </w:p>
    <w:p w:rsidR="00441F1D" w:rsidRPr="00D01637" w:rsidRDefault="00441F1D"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فيه </w:t>
      </w:r>
      <w:r w:rsidR="00E7219A" w:rsidRPr="00D01637">
        <w:rPr>
          <w:rFonts w:ascii="Simplified Arabic" w:hAnsi="Simplified Arabic" w:cs="Simplified Arabic"/>
          <w:sz w:val="27"/>
          <w:szCs w:val="27"/>
          <w:rtl/>
          <w:lang w:bidi="ar"/>
        </w:rPr>
        <w:t>ثبوت حكم المحاربة في الص</w:t>
      </w:r>
      <w:r w:rsidRPr="00D01637">
        <w:rPr>
          <w:rFonts w:ascii="Simplified Arabic" w:hAnsi="Simplified Arabic" w:cs="Simplified Arabic"/>
          <w:sz w:val="27"/>
          <w:szCs w:val="27"/>
          <w:rtl/>
          <w:lang w:bidi="ar"/>
        </w:rPr>
        <w:t xml:space="preserve">حراء، وأما في القرى ففيه خلاف </w:t>
      </w:r>
    </w:p>
    <w:p w:rsidR="00441F1D" w:rsidRPr="00D01637" w:rsidRDefault="00E7219A" w:rsidP="003D7A0C">
      <w:pPr>
        <w:pStyle w:val="a6"/>
        <w:numPr>
          <w:ilvl w:val="0"/>
          <w:numId w:val="119"/>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جواز استعمال أبناء السبيل إبل الصدقة في الشرب وفي غيره قياسا عليه ب</w:t>
      </w:r>
      <w:r w:rsidR="00441F1D" w:rsidRPr="00D01637">
        <w:rPr>
          <w:rFonts w:ascii="Simplified Arabic" w:hAnsi="Simplified Arabic" w:cs="Simplified Arabic"/>
          <w:sz w:val="27"/>
          <w:szCs w:val="27"/>
          <w:rtl/>
          <w:lang w:bidi="ar"/>
        </w:rPr>
        <w:t>إذن الإمام.</w:t>
      </w:r>
    </w:p>
    <w:p w:rsidR="00E4655C" w:rsidRPr="00D01637" w:rsidRDefault="00441F1D" w:rsidP="003D7A0C">
      <w:pPr>
        <w:pStyle w:val="a6"/>
        <w:numPr>
          <w:ilvl w:val="0"/>
          <w:numId w:val="119"/>
        </w:numPr>
        <w:bidi/>
        <w:rPr>
          <w:rFonts w:ascii="Simplified Arabic" w:hAnsi="Simplified Arabic" w:cs="Simplified Arabic"/>
          <w:lang w:bidi="ar"/>
        </w:rPr>
      </w:pPr>
      <w:r w:rsidRPr="00D01637">
        <w:rPr>
          <w:rFonts w:ascii="Simplified Arabic" w:hAnsi="Simplified Arabic" w:cs="Simplified Arabic"/>
          <w:sz w:val="27"/>
          <w:szCs w:val="27"/>
          <w:rtl/>
          <w:lang w:bidi="ar"/>
        </w:rPr>
        <w:t xml:space="preserve"> </w:t>
      </w:r>
      <w:r w:rsidR="00E7219A" w:rsidRPr="00D01637">
        <w:rPr>
          <w:rFonts w:ascii="Simplified Arabic" w:hAnsi="Simplified Arabic" w:cs="Simplified Arabic"/>
          <w:sz w:val="27"/>
          <w:szCs w:val="27"/>
          <w:rtl/>
          <w:lang w:bidi="ar"/>
        </w:rPr>
        <w:t>فيه العمل بقول القائف، وللعرب في ذلك المعرفة التامة.</w:t>
      </w:r>
      <w:r w:rsidR="00E7219A" w:rsidRPr="00D01637">
        <w:rPr>
          <w:rFonts w:ascii="Simplified Arabic" w:hAnsi="Simplified Arabic" w:cs="Simplified Arabic"/>
          <w:sz w:val="27"/>
          <w:szCs w:val="27"/>
          <w:rtl/>
          <w:lang w:bidi="ar"/>
        </w:rPr>
        <w:br/>
      </w:r>
    </w:p>
    <w:p w:rsidR="003F3E3E" w:rsidRPr="00D01637" w:rsidRDefault="003F3E3E" w:rsidP="003F3E3E">
      <w:pPr>
        <w:pStyle w:val="a6"/>
        <w:bidi/>
        <w:rPr>
          <w:rFonts w:ascii="Simplified Arabic" w:hAnsi="Simplified Arabic" w:cs="Simplified Arabic"/>
          <w:rtl/>
          <w:lang w:bidi="ar"/>
        </w:rPr>
      </w:pPr>
    </w:p>
    <w:p w:rsidR="003F3E3E" w:rsidRPr="00D01637" w:rsidRDefault="003F3E3E" w:rsidP="003F3E3E">
      <w:pPr>
        <w:pStyle w:val="a6"/>
        <w:bidi/>
        <w:rPr>
          <w:rFonts w:ascii="Simplified Arabic" w:hAnsi="Simplified Arabic" w:cs="Simplified Arabic"/>
          <w:rtl/>
          <w:lang w:bidi="ar"/>
        </w:rPr>
      </w:pPr>
    </w:p>
    <w:p w:rsidR="003F3E3E" w:rsidRPr="00D01637" w:rsidRDefault="003F3E3E" w:rsidP="003F3E3E">
      <w:pPr>
        <w:pStyle w:val="a6"/>
        <w:bidi/>
        <w:rPr>
          <w:rFonts w:ascii="Simplified Arabic" w:hAnsi="Simplified Arabic" w:cs="Simplified Arabic"/>
          <w:rtl/>
          <w:lang w:bidi="ar"/>
        </w:rPr>
      </w:pPr>
    </w:p>
    <w:p w:rsidR="003F3E3E" w:rsidRPr="00D01637" w:rsidRDefault="003F3E3E" w:rsidP="003F3E3E">
      <w:pPr>
        <w:pStyle w:val="a6"/>
        <w:bidi/>
        <w:rPr>
          <w:rFonts w:ascii="Simplified Arabic" w:hAnsi="Simplified Arabic" w:cs="Simplified Arabic"/>
          <w:rtl/>
          <w:lang w:bidi="ar"/>
        </w:rPr>
      </w:pPr>
    </w:p>
    <w:p w:rsidR="003F3E3E" w:rsidRPr="00D01637" w:rsidRDefault="003F3E3E" w:rsidP="003F3E3E">
      <w:pPr>
        <w:pStyle w:val="a6"/>
        <w:bidi/>
        <w:rPr>
          <w:rFonts w:ascii="Simplified Arabic" w:hAnsi="Simplified Arabic" w:cs="Simplified Arabic"/>
          <w:rtl/>
          <w:lang w:bidi="ar"/>
        </w:rPr>
      </w:pPr>
    </w:p>
    <w:p w:rsidR="00E4207C" w:rsidRPr="00D01637" w:rsidRDefault="00E4207C" w:rsidP="00E4207C">
      <w:pPr>
        <w:pStyle w:val="a6"/>
        <w:bidi/>
        <w:rPr>
          <w:rFonts w:ascii="Simplified Arabic" w:hAnsi="Simplified Arabic" w:cs="Simplified Arabic"/>
          <w:rtl/>
          <w:lang w:bidi="ar"/>
        </w:rPr>
      </w:pPr>
    </w:p>
    <w:p w:rsidR="00E4207C" w:rsidRPr="00D01637" w:rsidRDefault="00E4207C" w:rsidP="00E4207C">
      <w:pPr>
        <w:pStyle w:val="a6"/>
        <w:bidi/>
        <w:rPr>
          <w:rFonts w:ascii="Simplified Arabic" w:hAnsi="Simplified Arabic" w:cs="Simplified Arabic"/>
          <w:rtl/>
          <w:lang w:bidi="ar"/>
        </w:rPr>
      </w:pPr>
    </w:p>
    <w:p w:rsidR="00E7219A" w:rsidRPr="00D01637" w:rsidRDefault="00082DE2" w:rsidP="00E4655C">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69 - باب إِذَا أُلْقِيَ عَلَى ظَهْرِ الْمُصَلِّي قَذَرٌ أَوْ جِيفَةٌ لَمْ تَفْسُدْ عَلَيْهِ صَلاَتُهُ</w:t>
      </w:r>
    </w:p>
    <w:p w:rsidR="00082DE2" w:rsidRPr="00D01637" w:rsidRDefault="00082DE2" w:rsidP="00E4655C">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082DE2" w:rsidRPr="00D01637" w:rsidRDefault="00082DE2" w:rsidP="00E4655C">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240- حَدَّثَنَا عَبْدَانُ قَالَ أَخْبَرَنِي أَبِي عَنْ شُعْبَةَ عَنْ أَبِي إِسْحَاقَ عَنْ عَمْرِو بْنِ مَيْمُونٍ عَنْ عَبْدِ اللَّهِ قَالَ بَيْنَا رَسُولُ اللَّهِ صَلَّى اللَّهُ عَلَيْهِ وَسَلَّمَ سَاجِدٌ قَالَ ح و حَدَّثَنِي أَحْمَدُ بْنُ عُثْمَانَ قَالَ حَدَّثَنَا شُرَيْحُ بْنُ مَسْلَمَةَ قَالَ حَدَّثَنَا إِبْرَاهِيمُ بْنُ يُوسُفَ عَنْ أَبِيهِ عَنْ أَبِي إِسْحَاقَ قَالَ حَدَّثَنِي عَمْرُو بْنُ مَيْمُونٍ أَنَّ عَبْدَ اللَّهِ بْنَ مَسْعُودٍ حَدَّثَهُ "أَنَّ النَّبِيَّ صَلَّى اللَّهُ عَلَيْهِ وَسَلَّمَ كَانَ يُصَلِّي عِنْدَ الْبَيْتِ وَأَبُو جَهْلٍ وَأَصْحَابٌ لَهُ جُلُوسٌ إِذْ قَالَ بَعْضُهُمْ لِبَعْض أَيُّكُمْ يَجِيءُ بِسَلَى جَزُورِ بَنِي فُلاَنٍ فَيَضَعُهُ عَلَى ظَهْرِ مُحَمَّدٍ إِذَا سَجَدَ فَانْبَعَثَ أَشْقَى الْقَوْمِ فَجَاءَ بِهِ فَنَظَرَ حَتَّى سَجَدَ النَّبِيُّ صَلَّى اللَّهُ عَلَيْهِ وَسَلَّمَ وَضَعَهُ عَلَى ظَهْرِهِ بَيْنَ كَتِفَيْهِ وَأَنَا أَنْظُرُ لاَ أُغْنِي شَيْئًا لَوْ كَانَ لِي مَنَعَةٌ قَالَ فَجَعَلُوا يَضْحَكُونَ وَيُحِيلُ بَعْضُهُمْ عَلَى بَعْضٍ وَرَسُولُ اللَّهِ صَلَّى اللَّهُ عَلَيْهِ وَسَلَّمَ سَاجِدٌ لاَ يَرْفَعُ رَأْسَهُ حَتَّى جَاءَتْهُ فَاطِمَةُ فَطَرَحَتْ عَنْ ظَهْرِهِ فَرَفَعَ رَسُولُ اللَّهِ صَلَّى اللَّهُ عَلَيْهِ وَسَلَّمَ رَأْسَهُ ثُمَّ قَالَ "اللَّهُمَّ عَلَيْكَ بِقُرَيْشٍ" ثَلاَثَ مَرَّاتٍ فَشَقَّ عَلَيْهِمْ إِذْ دَعَا عَلَيْهِمْ قَالَ وَكَانُوا يَرَوْنَ أَنَّ الدَّعْوَةَ فِي ذَلِكَ الْبَلَدِ مُسْتَجَابَةٌ ثُمَّ سَمَّى "اللَّهُمَّ عَلَيْكَ بِأَبِي جَهْلٍ وَعَلَيْكَ بِعُتْبَةَ بْنِ رَبِيعَةَ وَشَيْبَةَ بْنِ رَبِيعَةَ وَالْوَلِيدِ بْنِ عُتْبَةَ وَأُمَيَّةَ بْنِ خَلَفٍ وَعُقْبَةَ بْنِ أَبِي مُعَيْطٍ" وَعَدَّ السَّابِعَ فَلَمْ يَحْفَظْ قَالَ فَوَالَّذِي نَفْسِي بِيَدِهِ لَقَدْ رَأَيْتُ الَّذِينَ عَدَّ رَسُولُ اللَّهِ صَلَّى اللَّهُ عَلَيْهِ وَسَلَّمَ صَرْعَى فِي الْقَلِيبِ قَلِيبِ بَدْرٍ .</w:t>
      </w:r>
    </w:p>
    <w:p w:rsidR="00082DE2" w:rsidRPr="00D01637" w:rsidRDefault="00082DE2" w:rsidP="00E4655C">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تعظيم الدعاء بمكة عند الكفار، وما ازدادت عند المسلمين إلا تعظيما.</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معرفة الكفار بصدقه صلى الله عليه وسلم لخوفهم من دعائه.</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حلمه صلى الله عليه وسلم عمن آذاه .</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الدعاء ثلاثا، وقد تقدم في العلم استحباب السلام ثلاثا وغير ذلك.</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الدعاء على الظالم، لكن قال بعضهم: محله ما إذا كان كافرا، فأما المسلم فيستحب الاستغفار له والدعاء بالتوبة ,ولو قيل: لا دلالة فيه على الدعاء على الكافر لما كان بعيدا لاحتمال أن يكون اطلع صلى الله عليه وسلم على أن المذكورين لا يؤمنون، و</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ى أن يدعي لكل حي بالهداية.</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قوة نفس فاطمة الزهراء من</w:t>
      </w:r>
      <w:r w:rsidR="00995DAF" w:rsidRPr="00D01637">
        <w:rPr>
          <w:rFonts w:ascii="Simplified Arabic" w:hAnsi="Simplified Arabic" w:cs="Simplified Arabic"/>
          <w:sz w:val="27"/>
          <w:szCs w:val="27"/>
          <w:rtl/>
          <w:lang w:bidi="ar"/>
        </w:rPr>
        <w:t xml:space="preserve"> صغرها، لشرفها في قومها ونفسها.</w:t>
      </w:r>
    </w:p>
    <w:p w:rsidR="00082DE2"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المباشرة آكد من السبب والإعانة لقوله في عقبة " أشقى القوم " مع أنه كان فيهم أبو جهل وهو أشد منه كفرا وأذى للنبي صلى الله عليه وسلم</w:t>
      </w:r>
      <w:r w:rsidRPr="00D01637">
        <w:rPr>
          <w:rFonts w:ascii="Simplified Arabic" w:hAnsi="Simplified Arabic" w:cs="Simplified Arabic"/>
          <w:b/>
          <w:bCs/>
          <w:sz w:val="28"/>
          <w:szCs w:val="28"/>
          <w:rtl/>
          <w:lang w:bidi="ar"/>
        </w:rPr>
        <w:t>.</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أن من حدث له في صلاته ما يمنع انعقادها ابتداء لا تبطل صلاته ولو تمادى</w:t>
      </w:r>
      <w:r w:rsidRPr="00D01637">
        <w:rPr>
          <w:rFonts w:ascii="Simplified Arabic" w:hAnsi="Simplified Arabic" w:cs="Simplified Arabic"/>
          <w:b/>
          <w:bCs/>
          <w:sz w:val="28"/>
          <w:szCs w:val="28"/>
          <w:rtl/>
          <w:lang w:bidi="ar"/>
        </w:rPr>
        <w:t xml:space="preserve"> .</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طهارة فرث ما يؤكل لحمه .</w:t>
      </w:r>
    </w:p>
    <w:p w:rsidR="003F3E3E" w:rsidRPr="00D01637" w:rsidRDefault="003F3E3E" w:rsidP="003D7A0C">
      <w:pPr>
        <w:pStyle w:val="a5"/>
        <w:numPr>
          <w:ilvl w:val="0"/>
          <w:numId w:val="120"/>
        </w:numPr>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استدل به على أن إزالة النجاسة ليست بفرض </w:t>
      </w:r>
      <w:r w:rsidR="00995DAF" w:rsidRPr="00D01637">
        <w:rPr>
          <w:rFonts w:ascii="Simplified Arabic" w:hAnsi="Simplified Arabic" w:cs="Simplified Arabic"/>
          <w:sz w:val="27"/>
          <w:szCs w:val="27"/>
          <w:rtl/>
          <w:lang w:bidi="ar"/>
        </w:rPr>
        <w:t>وهو ضعيف</w:t>
      </w:r>
      <w:r w:rsidR="00995DAF" w:rsidRPr="00D01637">
        <w:rPr>
          <w:rFonts w:ascii="Simplified Arabic" w:hAnsi="Simplified Arabic" w:cs="Simplified Arabic"/>
          <w:b/>
          <w:bCs/>
          <w:sz w:val="28"/>
          <w:szCs w:val="28"/>
          <w:rtl/>
          <w:lang w:bidi="ar"/>
        </w:rPr>
        <w:t xml:space="preserve"> .</w:t>
      </w:r>
    </w:p>
    <w:p w:rsidR="00995DAF" w:rsidRPr="00D01637" w:rsidRDefault="00995DAF" w:rsidP="00995DAF">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71- باب لاَ يَجُوزُ الْوُضُوءُ بِالنَّبِيذِ وَلاَ الْمُسْكِرِ .</w:t>
      </w:r>
    </w:p>
    <w:p w:rsidR="00995DAF" w:rsidRPr="00D01637" w:rsidRDefault="00995DAF" w:rsidP="00995DAF">
      <w:pPr>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lastRenderedPageBreak/>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95DAF" w:rsidRPr="00D01637" w:rsidRDefault="00995DAF" w:rsidP="00995DAF">
      <w:pPr>
        <w:rPr>
          <w:rFonts w:ascii="Simplified Arabic" w:hAnsi="Simplified Arabic" w:cs="Simplified Arabic"/>
          <w:sz w:val="27"/>
          <w:szCs w:val="27"/>
          <w:rtl/>
        </w:rPr>
      </w:pPr>
      <w:r w:rsidRPr="00D01637">
        <w:rPr>
          <w:rFonts w:ascii="Simplified Arabic" w:hAnsi="Simplified Arabic" w:cs="Simplified Arabic"/>
          <w:sz w:val="27"/>
          <w:szCs w:val="27"/>
          <w:rtl/>
          <w:lang w:bidi="ar"/>
        </w:rPr>
        <w:t>242- حَدَّثَنَا</w:t>
      </w:r>
      <w:r w:rsidRPr="00D01637">
        <w:rPr>
          <w:rFonts w:ascii="Simplified Arabic" w:hAnsi="Simplified Arabic" w:cs="Simplified Arabic"/>
          <w:sz w:val="27"/>
          <w:szCs w:val="27"/>
          <w:rtl/>
        </w:rPr>
        <w:t xml:space="preserve"> </w:t>
      </w:r>
      <w:hyperlink r:id="rId17" w:history="1">
        <w:r w:rsidRPr="00D01637">
          <w:rPr>
            <w:rStyle w:val="Hyperlink"/>
            <w:rFonts w:ascii="Simplified Arabic" w:hAnsi="Simplified Arabic" w:cs="Simplified Arabic"/>
            <w:color w:val="auto"/>
            <w:sz w:val="27"/>
            <w:szCs w:val="27"/>
            <w:u w:val="none"/>
            <w:rtl/>
          </w:rPr>
          <w:t xml:space="preserve">علي بن عبد الله </w:t>
        </w:r>
      </w:hyperlink>
      <w:r w:rsidRPr="00D01637">
        <w:rPr>
          <w:rFonts w:ascii="Simplified Arabic" w:hAnsi="Simplified Arabic" w:cs="Simplified Arabic"/>
          <w:sz w:val="27"/>
          <w:szCs w:val="27"/>
          <w:rtl/>
        </w:rPr>
        <w:t xml:space="preserve">قال حدثنا </w:t>
      </w:r>
      <w:hyperlink r:id="rId18" w:history="1">
        <w:r w:rsidRPr="00D01637">
          <w:rPr>
            <w:rStyle w:val="Hyperlink"/>
            <w:rFonts w:ascii="Simplified Arabic" w:hAnsi="Simplified Arabic" w:cs="Simplified Arabic"/>
            <w:color w:val="auto"/>
            <w:sz w:val="27"/>
            <w:szCs w:val="27"/>
            <w:u w:val="none"/>
            <w:rtl/>
          </w:rPr>
          <w:t xml:space="preserve">سفيان </w:t>
        </w:r>
      </w:hyperlink>
      <w:r w:rsidRPr="00D01637">
        <w:rPr>
          <w:rFonts w:ascii="Simplified Arabic" w:hAnsi="Simplified Arabic" w:cs="Simplified Arabic"/>
          <w:sz w:val="27"/>
          <w:szCs w:val="27"/>
          <w:rtl/>
        </w:rPr>
        <w:t xml:space="preserve">قال حدثنا </w:t>
      </w:r>
      <w:hyperlink r:id="rId19" w:history="1">
        <w:r w:rsidRPr="00D01637">
          <w:rPr>
            <w:rStyle w:val="Hyperlink"/>
            <w:rFonts w:ascii="Simplified Arabic" w:hAnsi="Simplified Arabic" w:cs="Simplified Arabic"/>
            <w:color w:val="auto"/>
            <w:sz w:val="27"/>
            <w:szCs w:val="27"/>
            <w:u w:val="none"/>
            <w:rtl/>
          </w:rPr>
          <w:t xml:space="preserve">الزهري </w:t>
        </w:r>
      </w:hyperlink>
      <w:r w:rsidRPr="00D01637">
        <w:rPr>
          <w:rFonts w:ascii="Simplified Arabic" w:hAnsi="Simplified Arabic" w:cs="Simplified Arabic"/>
          <w:sz w:val="27"/>
          <w:szCs w:val="27"/>
          <w:rtl/>
        </w:rPr>
        <w:t xml:space="preserve">عن </w:t>
      </w:r>
      <w:hyperlink r:id="rId20" w:history="1">
        <w:r w:rsidRPr="00D01637">
          <w:rPr>
            <w:rStyle w:val="Hyperlink"/>
            <w:rFonts w:ascii="Simplified Arabic" w:hAnsi="Simplified Arabic" w:cs="Simplified Arabic"/>
            <w:color w:val="auto"/>
            <w:sz w:val="27"/>
            <w:szCs w:val="27"/>
            <w:u w:val="none"/>
            <w:rtl/>
          </w:rPr>
          <w:t xml:space="preserve">أبي سلمة </w:t>
        </w:r>
      </w:hyperlink>
      <w:r w:rsidRPr="00D01637">
        <w:rPr>
          <w:rFonts w:ascii="Simplified Arabic" w:hAnsi="Simplified Arabic" w:cs="Simplified Arabic"/>
          <w:sz w:val="27"/>
          <w:szCs w:val="27"/>
          <w:rtl/>
        </w:rPr>
        <w:t xml:space="preserve">عن </w:t>
      </w:r>
      <w:hyperlink r:id="rId21" w:history="1">
        <w:r w:rsidRPr="00D01637">
          <w:rPr>
            <w:rStyle w:val="Hyperlink"/>
            <w:rFonts w:ascii="Simplified Arabic" w:hAnsi="Simplified Arabic" w:cs="Simplified Arabic"/>
            <w:color w:val="auto"/>
            <w:sz w:val="27"/>
            <w:szCs w:val="27"/>
            <w:u w:val="none"/>
            <w:rtl/>
          </w:rPr>
          <w:t xml:space="preserve">عائشة </w:t>
        </w:r>
      </w:hyperlink>
      <w:r w:rsidRPr="00D01637">
        <w:rPr>
          <w:rFonts w:ascii="Simplified Arabic" w:hAnsi="Simplified Arabic" w:cs="Simplified Arabic"/>
          <w:sz w:val="27"/>
          <w:szCs w:val="27"/>
          <w:rtl/>
        </w:rPr>
        <w:t>عن النبي صلى الله عليه وسلم قال كل شراب أسكر فهو حرام .</w:t>
      </w:r>
    </w:p>
    <w:p w:rsidR="00995DAF" w:rsidRPr="00D01637" w:rsidRDefault="00995DAF" w:rsidP="00995DAF">
      <w:pPr>
        <w:rPr>
          <w:rFonts w:ascii="Simplified Arabic" w:hAnsi="Simplified Arabic" w:cs="Simplified Arabic"/>
          <w:b/>
          <w:bCs/>
          <w:sz w:val="28"/>
          <w:szCs w:val="28"/>
          <w:rtl/>
        </w:rPr>
      </w:pPr>
      <w:r w:rsidRPr="00D01637">
        <w:rPr>
          <w:rFonts w:ascii="Simplified Arabic" w:hAnsi="Simplified Arabic" w:cs="Simplified Arabic"/>
          <w:b/>
          <w:bCs/>
          <w:sz w:val="28"/>
          <w:szCs w:val="28"/>
          <w:rtl/>
        </w:rPr>
        <w:t>فوائد الحديث :</w:t>
      </w:r>
    </w:p>
    <w:p w:rsidR="00995DAF" w:rsidRPr="00D01637" w:rsidRDefault="00995DAF" w:rsidP="003D7A0C">
      <w:pPr>
        <w:pStyle w:val="a5"/>
        <w:numPr>
          <w:ilvl w:val="0"/>
          <w:numId w:val="121"/>
        </w:numPr>
        <w:rPr>
          <w:rFonts w:ascii="Simplified Arabic" w:hAnsi="Simplified Arabic" w:cs="Simplified Arabic"/>
          <w:b/>
          <w:bCs/>
          <w:sz w:val="28"/>
          <w:szCs w:val="28"/>
        </w:rPr>
      </w:pPr>
      <w:r w:rsidRPr="00D01637">
        <w:rPr>
          <w:rFonts w:ascii="Simplified Arabic" w:hAnsi="Simplified Arabic" w:cs="Simplified Arabic"/>
          <w:sz w:val="27"/>
          <w:szCs w:val="27"/>
          <w:rtl/>
        </w:rPr>
        <w:t>قال الخطابي فيه دليل على أن قليل المسكر وكثيره حرام من أي نوع كان .</w:t>
      </w:r>
    </w:p>
    <w:p w:rsidR="0019678D" w:rsidRPr="00D01637" w:rsidRDefault="00995DAF" w:rsidP="00995DAF">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72 - باب غَسْلِ الْمَرْأَةِ أَبَاهَا الدَّمَ عَنْ وَجْهِهِ</w:t>
      </w:r>
    </w:p>
    <w:p w:rsidR="0019678D" w:rsidRPr="00D01637" w:rsidRDefault="0019678D" w:rsidP="00995DAF">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9678D" w:rsidRPr="00D01637" w:rsidRDefault="0019678D" w:rsidP="0019678D">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243- حَدَّثَنَا مُحَمَّدٌ قَالَ أَخْبَرَنَا سُفْيَانُ بْنُ عُيَيْنَةَ عَنْ أَبِي حَازِمٍ سَمِعَ سَهْلَ بْنَ سَعْدٍ السَّاعِدِيَّ وَسَأَلَهُ النَّاسُ وَمَا بَيْنِي وَبَيْنَهُ أَحَدٌ بِأَيِّ شَيْءٍ دُووِيَ جُرْحُ النَّبِيِّ صَلَّى اللَّهُ عَلَيْهِ وَسَلَّمَ فَقَالَ مَا بَقِيَ أَحَدٌ أَعْلَمُ بِهِ مِنِّي كَانَ عَلِيٌّ يَجِيءُ بِتُرْسِهِ فِيهِ مَاءٌ وَفَاطِمَةُ تَغْسِلُ عَنْ وَجْهِهِ الدَّمَ فَأُخِذَ حَصِيرٌ فَأُحْرِقَ فَحُشِيَ بِهِ جُرْحُهُ".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9678D" w:rsidRPr="00D01637" w:rsidRDefault="0019678D" w:rsidP="003D7A0C">
      <w:pPr>
        <w:pStyle w:val="a6"/>
        <w:numPr>
          <w:ilvl w:val="0"/>
          <w:numId w:val="1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مشروعية التداوي، ومعالجة الجراح .</w:t>
      </w:r>
    </w:p>
    <w:p w:rsidR="0019678D" w:rsidRPr="00D01637" w:rsidRDefault="0019678D" w:rsidP="003D7A0C">
      <w:pPr>
        <w:pStyle w:val="a6"/>
        <w:numPr>
          <w:ilvl w:val="0"/>
          <w:numId w:val="1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اتخاذ الترس في الحرب، وأن جميع ذلك لا يقدح في التوكل لصدوره من سيد المتوكلين.</w:t>
      </w:r>
    </w:p>
    <w:p w:rsidR="0019678D" w:rsidRPr="00D01637" w:rsidRDefault="0019678D" w:rsidP="003D7A0C">
      <w:pPr>
        <w:pStyle w:val="a6"/>
        <w:numPr>
          <w:ilvl w:val="0"/>
          <w:numId w:val="1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مباشرة المرأة لأبيها، وكذلك لغيره من ذوي محارمها، ومداواتها لأمراضهم.</w:t>
      </w:r>
    </w:p>
    <w:p w:rsidR="0019678D" w:rsidRPr="00D01637" w:rsidRDefault="0019678D" w:rsidP="0019678D">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73 - باب السِّوَاكِ</w:t>
      </w:r>
    </w:p>
    <w:p w:rsidR="00995DAF" w:rsidRPr="00D01637" w:rsidRDefault="0019678D" w:rsidP="0019678D">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00995DAF"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244- حَدَّثَنَا أَبُو النُّعْمَانِ قَالَ حَدَّثَنَا حَمَّادُ بْنُ زَيْدٍ عَنْ غَيْلاَنَ بْنِ جَرِيرٍ عَنْ أَبِي بُرْدَةَ عَنْ أَبِيهِ قَالَ: "أَتَيْتُ النَّبِيَّ صَلَّى اللَّهُ عَلَيْهِ وَسَلَّمَ فَوَجَدْتُهُ يَسْتَنُّ بِسِوَاكٍ بِيَدِهِ يَقُولُ أُعْ أُعْ وَالسِّوَاكُ فِي فِيهِ كَأَنَّه يَتَهَوَّعُ</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9678D" w:rsidRPr="00D01637" w:rsidRDefault="0019678D" w:rsidP="003D7A0C">
      <w:pPr>
        <w:pStyle w:val="a6"/>
        <w:numPr>
          <w:ilvl w:val="0"/>
          <w:numId w:val="123"/>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مشروعية السواك على اللسان طولا، أما الأسنان فالأحب فيها أن تكون عرضا .</w:t>
      </w:r>
    </w:p>
    <w:p w:rsidR="0019678D" w:rsidRPr="00D01637" w:rsidRDefault="0019678D" w:rsidP="003D7A0C">
      <w:pPr>
        <w:pStyle w:val="a6"/>
        <w:numPr>
          <w:ilvl w:val="0"/>
          <w:numId w:val="123"/>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تأكيد السواك وأنه لا يختص بالأسنان .</w:t>
      </w:r>
    </w:p>
    <w:p w:rsidR="0019678D" w:rsidRPr="00D01637" w:rsidRDefault="0019678D" w:rsidP="003D7A0C">
      <w:pPr>
        <w:pStyle w:val="a6"/>
        <w:numPr>
          <w:ilvl w:val="0"/>
          <w:numId w:val="123"/>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السواك من باب التنظيف والتطيب لا من باب إزالة القاذورات، لكونه صلى الله عليه وسلم لم يختف به .</w:t>
      </w:r>
    </w:p>
    <w:p w:rsidR="0019678D" w:rsidRPr="00D01637" w:rsidRDefault="0019678D" w:rsidP="0019678D">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19678D" w:rsidRPr="00D01637" w:rsidRDefault="0019678D" w:rsidP="0019678D">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lastRenderedPageBreak/>
        <w:t>245- حَدَّثَنَا عُثْمَانُ قَالَ حَدَّثَنَا جَرِيرٌ عَنْ مَنْصُورٍ عَنْ أَبِي وَائِلٍ عَنْ حُذَيْفَةَ قَالَ "كَانَ النَّبِيُّ صَلَّى اللَّهُ عَلَيْهِ وَسَلَّمَ إِذَا قَامَ مِنْ اللَّيْلِ يَشُوصُ فَاهُ بِالسِّوَاكِ"</w:t>
      </w:r>
    </w:p>
    <w:p w:rsidR="0019678D" w:rsidRPr="00D01637" w:rsidRDefault="0019678D" w:rsidP="0019678D">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19678D" w:rsidRPr="00D01637" w:rsidRDefault="0019678D" w:rsidP="003D7A0C">
      <w:pPr>
        <w:pStyle w:val="a6"/>
        <w:numPr>
          <w:ilvl w:val="0"/>
          <w:numId w:val="124"/>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ابن دقيق العيد: فيه استحباب السواك عند القيام من النوم لأن النوم مقتض لتغير الفم </w:t>
      </w:r>
      <w:r w:rsidR="003915C9" w:rsidRPr="00D01637">
        <w:rPr>
          <w:rFonts w:ascii="Simplified Arabic" w:hAnsi="Simplified Arabic" w:cs="Simplified Arabic"/>
          <w:sz w:val="27"/>
          <w:szCs w:val="27"/>
          <w:rtl/>
          <w:lang w:bidi="ar"/>
        </w:rPr>
        <w:t>لما يتصاعد إليه من أبخرة المعدة .</w:t>
      </w:r>
    </w:p>
    <w:p w:rsidR="003915C9" w:rsidRPr="00D01637" w:rsidRDefault="003915C9" w:rsidP="003D7A0C">
      <w:pPr>
        <w:pStyle w:val="a6"/>
        <w:numPr>
          <w:ilvl w:val="0"/>
          <w:numId w:val="124"/>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دقيق العيد ظاهر قوله: "من الليل " عام في كل حالة، ويحتمل أن يخص بما إذا قام إلى الصلاة. قلت: ويدل عليه رواية المصنف في الصلاة بلفظ: "إذا قام للتهجد " ولمسلم نحوه، وحديث ابن عباس يشهد له، وكأن ذلك هو السر في ذكره في الترجمة.</w:t>
      </w:r>
    </w:p>
    <w:p w:rsidR="003915C9" w:rsidRPr="00D01637" w:rsidRDefault="003915C9" w:rsidP="003915C9">
      <w:pPr>
        <w:pStyle w:val="a6"/>
        <w:tabs>
          <w:tab w:val="left" w:pos="751"/>
        </w:tabs>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74- باب دَفْعِ السِّوَاكِ إِلَى الأَكْبَرِ</w:t>
      </w:r>
    </w:p>
    <w:p w:rsidR="003915C9" w:rsidRPr="00D01637" w:rsidRDefault="003915C9" w:rsidP="003915C9">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246- وَقَالَ عَفَّانُ حَدَّثَنَا صَخْرُ بْنُ جُوَيْرِيَةَ عَنْ نَافِعٍ عَنْ ابْنِ عُمَرَ أَنَّ النَّبِيَّ صَلَّى اللَّهُ عَلَيْهِ وَسَلَّمَ قَالَ "أَرَانِي أَتَسَوَّكُ بِسِوَاكٍ فَجَاءَنِي رَجُلاَنِ أَحَدُهُمَا أَكْبَرُ مِنْ الْآخَرِ فَنَاوَلْتُ السِّوَاكَ الأَصْغَرَ مِنْهُمَا فَقِيلَ لِي كَبِّرْ فَدَفَعْتُهُ إِلَى الأَكْبَرِ مِنْهُمَا" قَالَ أَبُو عَبْد اللَّهِ اخْتَصَرَهُ نُعَيْمٌ عَنْ ابْن الْمُبَارَكِ عَنْ أُسَامَةَ عَنْ نَافِعٍ عَنْ ابْنِ عُمَرَ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915C9" w:rsidRPr="00D01637" w:rsidRDefault="003915C9" w:rsidP="003D7A0C">
      <w:pPr>
        <w:pStyle w:val="a6"/>
        <w:numPr>
          <w:ilvl w:val="0"/>
          <w:numId w:val="125"/>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تقديم ذي السن في السواك، ويلتحق به الطعام والشراب والمشي والكلام.</w:t>
      </w:r>
    </w:p>
    <w:p w:rsidR="003915C9" w:rsidRPr="00D01637" w:rsidRDefault="003915C9" w:rsidP="003D7A0C">
      <w:pPr>
        <w:pStyle w:val="a6"/>
        <w:numPr>
          <w:ilvl w:val="0"/>
          <w:numId w:val="125"/>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المهلب: هذا ما لم يترتب القوم في الجلوس، فإذا ترتبوا فالسنة حينئذ تقدم الأيمن، وهو صحيح .</w:t>
      </w:r>
    </w:p>
    <w:p w:rsidR="003915C9" w:rsidRPr="00D01637" w:rsidRDefault="003915C9" w:rsidP="003D7A0C">
      <w:pPr>
        <w:pStyle w:val="a6"/>
        <w:numPr>
          <w:ilvl w:val="0"/>
          <w:numId w:val="125"/>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استعمال سواك الغير ليس بمكروه، إلا أن المستحب أن يغسله ثم يستعمله .</w:t>
      </w:r>
    </w:p>
    <w:p w:rsidR="003915C9" w:rsidRDefault="003915C9" w:rsidP="003915C9">
      <w:pPr>
        <w:pStyle w:val="a6"/>
        <w:tabs>
          <w:tab w:val="left" w:pos="751"/>
        </w:tabs>
        <w:bidi/>
        <w:rPr>
          <w:rFonts w:ascii="Simplified Arabic" w:hAnsi="Simplified Arabic" w:cs="Simplified Arabic"/>
          <w:b/>
          <w:bCs/>
          <w:sz w:val="28"/>
          <w:szCs w:val="28"/>
          <w:rtl/>
          <w:lang w:bidi="ar"/>
        </w:rPr>
      </w:pPr>
    </w:p>
    <w:p w:rsidR="0037070B" w:rsidRPr="00D01637" w:rsidRDefault="0037070B" w:rsidP="0037070B">
      <w:pPr>
        <w:pStyle w:val="a6"/>
        <w:tabs>
          <w:tab w:val="left" w:pos="751"/>
        </w:tabs>
        <w:bidi/>
        <w:rPr>
          <w:rFonts w:ascii="Simplified Arabic" w:hAnsi="Simplified Arabic" w:cs="Simplified Arabic"/>
          <w:b/>
          <w:bCs/>
          <w:sz w:val="28"/>
          <w:szCs w:val="28"/>
          <w:lang w:bidi="ar"/>
        </w:rPr>
      </w:pPr>
    </w:p>
    <w:p w:rsidR="003915C9" w:rsidRPr="00D01637" w:rsidRDefault="003915C9" w:rsidP="003915C9">
      <w:pPr>
        <w:pStyle w:val="a6"/>
        <w:tabs>
          <w:tab w:val="left" w:pos="751"/>
        </w:tabs>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75- باب فَضْلِ مَنْ بَاتَ عَلَى الْوُضُوءِ</w:t>
      </w:r>
    </w:p>
    <w:p w:rsidR="003915C9" w:rsidRPr="00D01637" w:rsidRDefault="003915C9" w:rsidP="003915C9">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 xml:space="preserve">حَدَّثَنَا مُحَمَّدُ بْنُ مُقَاتِلٍ قَالَ أَخْبَرَنَا عَبْدُ اللَّهِ قَالَ أَخْبَرَنَا سُفْيَانُ عَنْ مَنْصُورٍ عَنْ سَعْدِ بْنِ عُبَيْدَةَ عَنْ </w:t>
      </w:r>
      <w:r w:rsidRPr="00D01637">
        <w:rPr>
          <w:rFonts w:ascii="Simplified Arabic" w:hAnsi="Simplified Arabic" w:cs="Simplified Arabic"/>
          <w:sz w:val="27"/>
          <w:szCs w:val="27"/>
          <w:rtl/>
          <w:lang w:bidi="ar"/>
        </w:rPr>
        <w:lastRenderedPageBreak/>
        <w:t>الْبَرَاءِ بْنِ عَازِبٍ قَالَ قال النبي صلى الله عليه وسلم: "إِذَا أَتَيْتَ مَضْجَعَكَ فَتَوَضَّأْ وُضُوءَكَ لِلصَّلاَةِ ثُمَّ اضْطَجِعْ عَلَى شِقِّكَ الأَيْمَنِ ثُمَّ قُلْ اللَّهُمَّ أَسْلَمْتُ وَجْهِي إِلَيْكَ وَفَوَّضْتُ أَمْرِي إِلَيْكَ وَأَلْجَأْتُ ظَهْرِي إِلَيْكَ رَغْبَةً وَرَهْبَةً إِلَيْكَ لاَ مَلْجَأَ وَلاَ مَنْجَا مِنْكَ إِلاَّ إِلَيْكَ اللَّهُمَّ آمَنْتُ بِكِتَابِكَ الَّذِي أَنْزَلْتَ وَبِنَبِيِّكَ الَّذِي أَرْسَلْتَ فَإِنْ مُتَّ مِنْ لَيْلَتِكَ فَأَنْتَ عَلَى الْفِطْرَةِ وَاجْعَلْهُنَّ آخِرَ مَا تَتَكَلَّمُ بِهِ قَالَ فَرَدَّدْتُهَا عَلَى النَّبِيِّ صَلَّى اللَّهُ عَلَيْهِ وَسَلَّمَ فَلَمَّا بَلَغْتُ اللَّهُمَّ آمَنْتُ بِكِتَابِكَ الَّذِي أَنْزَلْتَ قُلْتُ وَرَسُولِكَ قَالَ "لاَ وَنَبِيِّكَ الَّذِي أَرْسَلْتَ"</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915C9" w:rsidRPr="00D01637" w:rsidRDefault="003915C9" w:rsidP="003D7A0C">
      <w:pPr>
        <w:pStyle w:val="a6"/>
        <w:numPr>
          <w:ilvl w:val="0"/>
          <w:numId w:val="126"/>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"قال لا ونبيك الذي أرسلت" قال الخطابي: فيه حجة لمن منع رواية الحديث على المعنى .</w:t>
      </w:r>
    </w:p>
    <w:p w:rsidR="003915C9" w:rsidRPr="00D01637" w:rsidRDefault="003915C9" w:rsidP="003D7A0C">
      <w:pPr>
        <w:pStyle w:val="a6"/>
        <w:numPr>
          <w:ilvl w:val="0"/>
          <w:numId w:val="126"/>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ويحتمل أن يكون أشار بقوله:"ونبيك " إلى أنه كان نبيا قبل أن يكون رسولا أو لأنه ليس في قوله: "ورسولك الذي أرسلت " وصف زائد بخلاف قوله: "ونبيك الذي أرسلت "</w:t>
      </w:r>
    </w:p>
    <w:p w:rsidR="003915C9" w:rsidRPr="00D01637" w:rsidRDefault="003915C9" w:rsidP="00974B19">
      <w:pPr>
        <w:pStyle w:val="a6"/>
        <w:tabs>
          <w:tab w:val="left" w:pos="751"/>
        </w:tabs>
        <w:bidi/>
        <w:ind w:left="720"/>
        <w:rPr>
          <w:rFonts w:ascii="Simplified Arabic" w:hAnsi="Simplified Arabic" w:cs="Simplified Arabic"/>
          <w:b/>
          <w:bCs/>
          <w:sz w:val="28"/>
          <w:szCs w:val="28"/>
          <w:rtl/>
          <w:lang w:bidi="ar"/>
        </w:rPr>
      </w:pPr>
    </w:p>
    <w:p w:rsidR="00974B19" w:rsidRPr="00D01637" w:rsidRDefault="00974B19" w:rsidP="00974B19">
      <w:pPr>
        <w:pStyle w:val="a6"/>
        <w:tabs>
          <w:tab w:val="left" w:pos="751"/>
        </w:tabs>
        <w:bidi/>
        <w:ind w:left="720"/>
        <w:rPr>
          <w:rFonts w:ascii="Simplified Arabic" w:hAnsi="Simplified Arabic" w:cs="Simplified Arabic"/>
          <w:b/>
          <w:bCs/>
          <w:sz w:val="28"/>
          <w:szCs w:val="28"/>
          <w:rtl/>
          <w:lang w:bidi="ar"/>
        </w:rPr>
      </w:pPr>
    </w:p>
    <w:p w:rsidR="00974B19" w:rsidRPr="00D01637" w:rsidRDefault="00974B19" w:rsidP="00974B19">
      <w:pPr>
        <w:pStyle w:val="a6"/>
        <w:tabs>
          <w:tab w:val="left" w:pos="751"/>
        </w:tabs>
        <w:bidi/>
        <w:ind w:left="720"/>
        <w:rPr>
          <w:rFonts w:ascii="Simplified Arabic" w:hAnsi="Simplified Arabic" w:cs="Simplified Arabic"/>
          <w:b/>
          <w:bCs/>
          <w:sz w:val="28"/>
          <w:szCs w:val="28"/>
          <w:rtl/>
          <w:lang w:bidi="ar"/>
        </w:rPr>
      </w:pPr>
    </w:p>
    <w:p w:rsidR="00974B19" w:rsidRPr="00D01637" w:rsidRDefault="00974B19" w:rsidP="00974B19">
      <w:pPr>
        <w:pStyle w:val="a6"/>
        <w:tabs>
          <w:tab w:val="left" w:pos="751"/>
        </w:tabs>
        <w:bidi/>
        <w:ind w:left="72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            </w:t>
      </w:r>
    </w:p>
    <w:p w:rsidR="00974B19" w:rsidRPr="00D01637" w:rsidRDefault="00974B19" w:rsidP="00974B19">
      <w:pPr>
        <w:pStyle w:val="a6"/>
        <w:tabs>
          <w:tab w:val="left" w:pos="751"/>
        </w:tabs>
        <w:bidi/>
        <w:ind w:left="720"/>
        <w:jc w:val="cente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نهاية كتاب الوضوء</w:t>
      </w:r>
    </w:p>
    <w:p w:rsidR="00974B19" w:rsidRPr="00D01637" w:rsidRDefault="00974B19" w:rsidP="00974B19">
      <w:pPr>
        <w:pStyle w:val="a6"/>
        <w:tabs>
          <w:tab w:val="left" w:pos="751"/>
        </w:tabs>
        <w:bidi/>
        <w:ind w:left="720"/>
        <w:rPr>
          <w:rFonts w:ascii="Simplified Arabic" w:hAnsi="Simplified Arabic" w:cs="Simplified Arabic"/>
          <w:b/>
          <w:bCs/>
          <w:sz w:val="32"/>
          <w:szCs w:val="32"/>
          <w:rtl/>
          <w:lang w:bidi="ar"/>
        </w:rPr>
      </w:pPr>
    </w:p>
    <w:p w:rsidR="00974B19" w:rsidRPr="00D01637" w:rsidRDefault="00974B19" w:rsidP="00974B19">
      <w:pPr>
        <w:pStyle w:val="a6"/>
        <w:tabs>
          <w:tab w:val="left" w:pos="751"/>
        </w:tabs>
        <w:bidi/>
        <w:ind w:left="720"/>
        <w:rPr>
          <w:rFonts w:ascii="Simplified Arabic" w:hAnsi="Simplified Arabic" w:cs="Simplified Arabic"/>
          <w:b/>
          <w:bCs/>
          <w:sz w:val="32"/>
          <w:szCs w:val="32"/>
          <w:rtl/>
          <w:lang w:bidi="ar"/>
        </w:rPr>
      </w:pPr>
    </w:p>
    <w:p w:rsidR="00974B19" w:rsidRPr="00D01637" w:rsidRDefault="00974B19" w:rsidP="00974B19">
      <w:pPr>
        <w:pStyle w:val="a6"/>
        <w:tabs>
          <w:tab w:val="left" w:pos="751"/>
        </w:tabs>
        <w:bidi/>
        <w:ind w:left="720"/>
        <w:rPr>
          <w:rFonts w:ascii="Simplified Arabic" w:hAnsi="Simplified Arabic" w:cs="Simplified Arabic"/>
          <w:b/>
          <w:bCs/>
          <w:sz w:val="32"/>
          <w:szCs w:val="32"/>
          <w:rtl/>
          <w:lang w:bidi="ar"/>
        </w:rPr>
      </w:pPr>
    </w:p>
    <w:p w:rsidR="00974B19" w:rsidRPr="00D01637" w:rsidRDefault="00974B19" w:rsidP="00974B19">
      <w:pPr>
        <w:pStyle w:val="a6"/>
        <w:tabs>
          <w:tab w:val="left" w:pos="751"/>
        </w:tabs>
        <w:bidi/>
        <w:ind w:left="720"/>
        <w:rPr>
          <w:rFonts w:ascii="Simplified Arabic" w:hAnsi="Simplified Arabic" w:cs="Simplified Arabic"/>
          <w:b/>
          <w:bCs/>
          <w:sz w:val="32"/>
          <w:szCs w:val="32"/>
          <w:rtl/>
          <w:lang w:bidi="ar"/>
        </w:rPr>
      </w:pPr>
    </w:p>
    <w:p w:rsidR="00974B19" w:rsidRPr="00D01637" w:rsidRDefault="00974B19" w:rsidP="00974B19">
      <w:pPr>
        <w:pStyle w:val="a6"/>
        <w:tabs>
          <w:tab w:val="left" w:pos="751"/>
        </w:tabs>
        <w:bidi/>
        <w:ind w:left="720"/>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t>كتاب الغسل</w:t>
      </w:r>
    </w:p>
    <w:p w:rsidR="00974B19" w:rsidRPr="00D01637" w:rsidRDefault="0037070B" w:rsidP="0037070B">
      <w:pPr>
        <w:pStyle w:val="a6"/>
        <w:tabs>
          <w:tab w:val="left" w:pos="751"/>
        </w:tabs>
        <w:bidi/>
        <w:rPr>
          <w:rFonts w:ascii="Simplified Arabic" w:hAnsi="Simplified Arabic" w:cs="Simplified Arabic"/>
          <w:b/>
          <w:bCs/>
          <w:sz w:val="32"/>
          <w:szCs w:val="32"/>
          <w:rtl/>
          <w:lang w:bidi="ar"/>
        </w:rPr>
      </w:pPr>
      <w:r>
        <w:rPr>
          <w:rFonts w:ascii="Simplified Arabic" w:hAnsi="Simplified Arabic" w:cs="Simplified Arabic" w:hint="cs"/>
          <w:b/>
          <w:bCs/>
          <w:sz w:val="32"/>
          <w:szCs w:val="32"/>
          <w:rtl/>
          <w:lang w:bidi="ar"/>
        </w:rPr>
        <w:t>1-</w:t>
      </w:r>
      <w:r w:rsidR="00974B19" w:rsidRPr="00D01637">
        <w:rPr>
          <w:rFonts w:ascii="Simplified Arabic" w:hAnsi="Simplified Arabic" w:cs="Simplified Arabic"/>
          <w:b/>
          <w:bCs/>
          <w:sz w:val="32"/>
          <w:szCs w:val="32"/>
          <w:rtl/>
          <w:lang w:bidi="ar"/>
        </w:rPr>
        <w:t xml:space="preserve"> - باب الْوُضُوءِ قَبْلَ الْغُسْلِ</w:t>
      </w:r>
    </w:p>
    <w:p w:rsidR="00974B19" w:rsidRPr="00D01637" w:rsidRDefault="00974B19" w:rsidP="0037070B">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974B19" w:rsidRPr="00D01637" w:rsidRDefault="0037070B" w:rsidP="0037070B">
      <w:pPr>
        <w:pStyle w:val="a6"/>
        <w:tabs>
          <w:tab w:val="left" w:pos="751"/>
        </w:tabs>
        <w:bidi/>
        <w:rPr>
          <w:rFonts w:ascii="Simplified Arabic" w:hAnsi="Simplified Arabic" w:cs="Simplified Arabic"/>
          <w:b/>
          <w:bCs/>
          <w:sz w:val="28"/>
          <w:szCs w:val="28"/>
          <w:rtl/>
          <w:lang w:bidi="ar"/>
        </w:rPr>
      </w:pPr>
      <w:r>
        <w:rPr>
          <w:rFonts w:ascii="Simplified Arabic" w:hAnsi="Simplified Arabic" w:cs="Simplified Arabic" w:hint="cs"/>
          <w:sz w:val="27"/>
          <w:szCs w:val="27"/>
          <w:rtl/>
          <w:lang w:bidi="ar"/>
        </w:rPr>
        <w:t>248</w:t>
      </w:r>
      <w:r w:rsidR="00974B19" w:rsidRPr="00D01637">
        <w:rPr>
          <w:rFonts w:ascii="Simplified Arabic" w:hAnsi="Simplified Arabic" w:cs="Simplified Arabic"/>
          <w:sz w:val="27"/>
          <w:szCs w:val="27"/>
          <w:rtl/>
          <w:lang w:bidi="ar"/>
        </w:rPr>
        <w:t>- حَدَّثَنَا عَبْدُ اللَّهِ بْنُ يُوسُفَ قَالَ أَخْبَرَنَا مَالِكٌ عَنْ هِشَامِ بْنِ عُرْوَةَ عَنْ أَبِيهِ عَنْ عَائِشَةَ زَوْجِ النَّبِيِّ صَلَّى اللَّهُ عَلَيْهِ وَسَلَّمَ "أَنَّ النَّبِيَّ صَلَّى اللَّهُ عَلَيْهِ وَسَلَّمَ كَانَ إِذَا اغْتَسَلَ مِنْ الْجَنَابَةِ بَدَأَ فَغَسَلَ يَدَيْهِ ثُمَّ يَتَوَضَّأُ كَمَا يَتَوَضَّأُ لِلصَّلاَةِ ثُمَّ يُدْخِلُ أَصَابِعَهُ فِي الْمَاءِ فَيُخَلِّلُ بِهَا أُصُولَ شَعَرِهِ ثُمَّ يَصُبُّ عَلَى رَأْسِهِ ثَلاَثَ غُرَفٍ بِيَدَيْهِ ثُمَّ يُفِيضُ الْمَاءَ عَلَى جِلْدِهِ كُلِّهِ".</w:t>
      </w:r>
      <w:r w:rsidR="00974B19" w:rsidRPr="00D01637">
        <w:rPr>
          <w:rFonts w:ascii="Simplified Arabic" w:hAnsi="Simplified Arabic" w:cs="Simplified Arabic"/>
          <w:sz w:val="27"/>
          <w:szCs w:val="27"/>
          <w:rtl/>
          <w:lang w:bidi="ar"/>
        </w:rPr>
        <w:br/>
      </w:r>
      <w:r w:rsidR="00974B19" w:rsidRPr="00D01637">
        <w:rPr>
          <w:rFonts w:ascii="Simplified Arabic" w:hAnsi="Simplified Arabic" w:cs="Simplified Arabic"/>
          <w:b/>
          <w:bCs/>
          <w:sz w:val="28"/>
          <w:szCs w:val="28"/>
          <w:rtl/>
          <w:lang w:bidi="ar"/>
        </w:rPr>
        <w:t>فوائد الحديث :</w:t>
      </w:r>
    </w:p>
    <w:p w:rsidR="00974B19" w:rsidRPr="00D01637" w:rsidRDefault="00974B19" w:rsidP="003D7A0C">
      <w:pPr>
        <w:pStyle w:val="a6"/>
        <w:numPr>
          <w:ilvl w:val="0"/>
          <w:numId w:val="127"/>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"كما يتوضأ صلاة" فيه احتراز عن الوضوء اللغوي .</w:t>
      </w:r>
    </w:p>
    <w:p w:rsidR="00974B19" w:rsidRPr="00D01637" w:rsidRDefault="00974B19" w:rsidP="003D7A0C">
      <w:pPr>
        <w:pStyle w:val="a6"/>
        <w:numPr>
          <w:ilvl w:val="0"/>
          <w:numId w:val="127"/>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القاضي عياض: احتج به بعضهم على تخليل شعر الجسد في الغسل إما لعموم قوله: "أصول الشعر " وإما بالقياس على شعر الرأس.</w:t>
      </w:r>
    </w:p>
    <w:p w:rsidR="00974B19" w:rsidRPr="00D01637" w:rsidRDefault="00974B19" w:rsidP="003D7A0C">
      <w:pPr>
        <w:pStyle w:val="a6"/>
        <w:numPr>
          <w:ilvl w:val="0"/>
          <w:numId w:val="127"/>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التثليث في الغسل</w:t>
      </w:r>
      <w:r w:rsidRPr="00D01637">
        <w:rPr>
          <w:rFonts w:ascii="Simplified Arabic" w:hAnsi="Simplified Arabic" w:cs="Simplified Arabic"/>
          <w:b/>
          <w:bCs/>
          <w:sz w:val="28"/>
          <w:szCs w:val="28"/>
          <w:rtl/>
          <w:lang w:bidi="ar"/>
        </w:rPr>
        <w:t xml:space="preserve"> .</w:t>
      </w:r>
    </w:p>
    <w:p w:rsidR="002A18CF" w:rsidRPr="00D01637" w:rsidRDefault="00974B19" w:rsidP="003D7A0C">
      <w:pPr>
        <w:pStyle w:val="a6"/>
        <w:numPr>
          <w:ilvl w:val="0"/>
          <w:numId w:val="127"/>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"ثم يفيض" أي يسيل، والإفاضة الإسالة. استدل به من لم يشترط الدلك وهو ظاهر. وقال المازري: لا حجة فيه لأن أفاض بمعنى غسل، والخلاف في الغسل قائم. قلت: ولا يخفى ما فيه والله أعلم.</w:t>
      </w:r>
    </w:p>
    <w:p w:rsidR="002A18CF" w:rsidRPr="00D01637" w:rsidRDefault="002A18CF" w:rsidP="003D7A0C">
      <w:pPr>
        <w:pStyle w:val="a6"/>
        <w:numPr>
          <w:ilvl w:val="0"/>
          <w:numId w:val="127"/>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استحباب إكمال الوضوء قبل الغسل، ولا يؤخر غسل الرجلين إلى فراغه وهو ظاهر من قولها " كما يتوضأ للصلاة "</w:t>
      </w:r>
    </w:p>
    <w:p w:rsidR="002A18CF" w:rsidRPr="00D01637" w:rsidRDefault="002A18CF" w:rsidP="002A18CF">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2A18CF" w:rsidRPr="00D01637" w:rsidRDefault="002A18CF" w:rsidP="002A18CF">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249- حَدَّثَنَا مُحَمَّدُ بْنُ يُوسُفَ قَالَ حَدَّثَنَا سُفْيَانُ عَنْ الأَعْمَشِ عَنْ سَالِمِ بْنِ أَبِي الْجَعْدِ عَنْ كُرَيْبٍ عَنْ ابْنِ عَبَّاسٍ عَنْ مَيْمُونَةَ زَوْجِ النَّبِيِّ صَلَّى اللَّهُ عَلَيْهِ وَسَلَّمَ قَالَتْ: "تَوَضَّأَ رَسُولُ اللَّهِ صَلَّى اللَّهُ عَلَيْهِ وَسَلَّمَ وُضُوءَهُ لِلصَّلاَةِ غَيْرَ رِجْلَيْهِ وَغَسَلَ فَرْجَهُ وَمَا أَصَابَهُ مِنْ الأَذَى ثُمَّ أَفَاضَ عَلَيْهِ الْمَاءَ ثُمَّ نَحَّى رِجْلَيْهِ فَغَسَلَهُمَا هَذِهِ غُسْلُهُ مِنْ الْجَنَابَةِ".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"وضوءه للصلاة غير رجليه" فيه التصريح بتأخير الرجلين في وضوء الغسل</w:t>
      </w:r>
      <w:r w:rsidRPr="00D01637">
        <w:rPr>
          <w:rFonts w:ascii="Simplified Arabic" w:hAnsi="Simplified Arabic" w:cs="Simplified Arabic"/>
          <w:b/>
          <w:bCs/>
          <w:sz w:val="28"/>
          <w:szCs w:val="28"/>
          <w:rtl/>
          <w:lang w:bidi="ar"/>
        </w:rPr>
        <w:t xml:space="preserve"> .</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ذهب الجمهور إلى استحباب تأخير غسل الرجلين في الغسل، وعن مالك إن كان المكان غير نظيف فالمستحب تأخيرهما وإلا فالتقديم، وعند الشافعية في الأفضل قولان، قال النووي أصحهما وأشهرهما ومختارهما أنه يكمل وضوءه، قال: لأن أكثر الروايات عن عائشة وميمونة كذلك.</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القرطبي: الحكمة في تأخير غسل الرجلين ليحصل الافتتاح والاختتام بأعضاء الوضوء.</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قوله: "وغسل فرجه" يه تقديم وتأخير، لأن غسل الفرج كان قبل الوضوء إذ الواو لا تقتضي الترتيب .</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البخاري به على جواز تفريق الوضوء .</w:t>
      </w:r>
    </w:p>
    <w:p w:rsidR="002A18CF" w:rsidRPr="00D01637" w:rsidRDefault="002A18CF"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البخاري به على استحباب الإفراغ باليمين على الشمال للمغترف من الماء</w:t>
      </w:r>
      <w:r w:rsidRPr="00D01637">
        <w:rPr>
          <w:rFonts w:ascii="Simplified Arabic" w:hAnsi="Simplified Arabic" w:cs="Simplified Arabic"/>
          <w:b/>
          <w:bCs/>
          <w:sz w:val="28"/>
          <w:szCs w:val="28"/>
          <w:rtl/>
          <w:lang w:bidi="ar"/>
        </w:rPr>
        <w:t xml:space="preserve"> .</w:t>
      </w:r>
    </w:p>
    <w:p w:rsidR="002A18CF"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كذلك استدل به على مشروعية المضمضة والاستنشاق في غسل الجنابة</w:t>
      </w:r>
      <w:r w:rsidRPr="00D01637">
        <w:rPr>
          <w:rFonts w:ascii="Simplified Arabic" w:hAnsi="Simplified Arabic" w:cs="Simplified Arabic"/>
          <w:b/>
          <w:bCs/>
          <w:sz w:val="28"/>
          <w:szCs w:val="28"/>
          <w:rtl/>
          <w:lang w:bidi="ar"/>
        </w:rPr>
        <w:t xml:space="preserve">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البخاري أيضا على أن الواجب في غسل الجنابة مرة واحدة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كذلك استدل به على أن من توضأ بنية الغسل أكمل باقي أعضاء بدنه لا يشرع له تجديد الوضوء من غير حدث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كذلك استدل به على جواز نفض اليدين من ماء الغسل وكذا الوضوء، وفيه حديث ضعيف أورده الرافعي وغيره ولفظه: "لا تنفضوا أيديكم في الوضوء فإنها مرواح الشيطان</w:t>
      </w:r>
      <w:r w:rsidRPr="00D01637">
        <w:rPr>
          <w:rFonts w:ascii="Simplified Arabic" w:hAnsi="Simplified Arabic" w:cs="Simplified Arabic"/>
          <w:b/>
          <w:bCs/>
          <w:sz w:val="28"/>
          <w:szCs w:val="28"/>
          <w:rtl/>
          <w:lang w:bidi="ar"/>
        </w:rPr>
        <w:t>"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الاستعانة بإحضار ماء الغسل والوضوء لقولها في رواية حفص وغيره: "وضعت لرسول الله صلى الله عليه وسلم غسلا "</w:t>
      </w:r>
      <w:r w:rsidRPr="00D01637">
        <w:rPr>
          <w:rFonts w:ascii="Simplified Arabic" w:hAnsi="Simplified Arabic" w:cs="Simplified Arabic"/>
          <w:b/>
          <w:bCs/>
          <w:sz w:val="28"/>
          <w:szCs w:val="28"/>
          <w:rtl/>
          <w:lang w:bidi="ar"/>
        </w:rPr>
        <w:t xml:space="preserve">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خدمة الزوجات لأزواجهن .</w:t>
      </w:r>
    </w:p>
    <w:p w:rsidR="00D663E4" w:rsidRPr="00D01637"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الصب باليمين على الشمال لغسل الفرج بها .</w:t>
      </w:r>
    </w:p>
    <w:p w:rsidR="00D663E4" w:rsidRDefault="00D663E4" w:rsidP="003D7A0C">
      <w:pPr>
        <w:pStyle w:val="a6"/>
        <w:numPr>
          <w:ilvl w:val="0"/>
          <w:numId w:val="128"/>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تقديم غسل الكفين على غسل الفرج لمن يريد الاغتراف لئلا يدخلهما في الماء وفيهما ما لعله يستقذر، فأما إذا كان الماء في إبريق مثلا ف</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ى تقديم غسل الفرج لتوالي أعضاء الوضوء .</w:t>
      </w:r>
    </w:p>
    <w:p w:rsidR="0037070B" w:rsidRDefault="0037070B" w:rsidP="0037070B">
      <w:pPr>
        <w:pStyle w:val="a6"/>
        <w:tabs>
          <w:tab w:val="left" w:pos="751"/>
        </w:tabs>
        <w:bidi/>
        <w:rPr>
          <w:rFonts w:ascii="Simplified Arabic" w:hAnsi="Simplified Arabic" w:cs="Simplified Arabic"/>
          <w:b/>
          <w:bCs/>
          <w:sz w:val="28"/>
          <w:szCs w:val="28"/>
          <w:rtl/>
          <w:lang w:bidi="ar"/>
        </w:rPr>
      </w:pPr>
    </w:p>
    <w:p w:rsidR="0037070B" w:rsidRDefault="0037070B" w:rsidP="0037070B">
      <w:pPr>
        <w:pStyle w:val="a6"/>
        <w:tabs>
          <w:tab w:val="left" w:pos="751"/>
        </w:tabs>
        <w:bidi/>
        <w:rPr>
          <w:rFonts w:ascii="Simplified Arabic" w:hAnsi="Simplified Arabic" w:cs="Simplified Arabic"/>
          <w:b/>
          <w:bCs/>
          <w:sz w:val="28"/>
          <w:szCs w:val="28"/>
          <w:rtl/>
          <w:lang w:bidi="ar"/>
        </w:rPr>
      </w:pPr>
    </w:p>
    <w:p w:rsidR="0037070B" w:rsidRDefault="0037070B" w:rsidP="0037070B">
      <w:pPr>
        <w:pStyle w:val="a6"/>
        <w:tabs>
          <w:tab w:val="left" w:pos="751"/>
        </w:tabs>
        <w:bidi/>
        <w:rPr>
          <w:rFonts w:ascii="Simplified Arabic" w:hAnsi="Simplified Arabic" w:cs="Simplified Arabic"/>
          <w:b/>
          <w:bCs/>
          <w:sz w:val="28"/>
          <w:szCs w:val="28"/>
          <w:rtl/>
          <w:lang w:bidi="ar"/>
        </w:rPr>
      </w:pPr>
    </w:p>
    <w:p w:rsidR="0037070B" w:rsidRDefault="0037070B" w:rsidP="0037070B">
      <w:pPr>
        <w:pStyle w:val="a6"/>
        <w:tabs>
          <w:tab w:val="left" w:pos="751"/>
        </w:tabs>
        <w:bidi/>
        <w:rPr>
          <w:rFonts w:ascii="Simplified Arabic" w:hAnsi="Simplified Arabic" w:cs="Simplified Arabic"/>
          <w:b/>
          <w:bCs/>
          <w:sz w:val="28"/>
          <w:szCs w:val="28"/>
          <w:rtl/>
          <w:lang w:bidi="ar"/>
        </w:rPr>
      </w:pPr>
    </w:p>
    <w:p w:rsidR="0037070B" w:rsidRPr="00D01637" w:rsidRDefault="0037070B" w:rsidP="0037070B">
      <w:pPr>
        <w:pStyle w:val="a6"/>
        <w:tabs>
          <w:tab w:val="left" w:pos="751"/>
        </w:tabs>
        <w:bidi/>
        <w:rPr>
          <w:rFonts w:ascii="Simplified Arabic" w:hAnsi="Simplified Arabic" w:cs="Simplified Arabic"/>
          <w:b/>
          <w:bCs/>
          <w:sz w:val="28"/>
          <w:szCs w:val="28"/>
          <w:lang w:bidi="ar"/>
        </w:rPr>
      </w:pPr>
    </w:p>
    <w:p w:rsidR="00D663E4" w:rsidRPr="00D01637" w:rsidRDefault="00D663E4" w:rsidP="00D663E4">
      <w:pPr>
        <w:pStyle w:val="a6"/>
        <w:tabs>
          <w:tab w:val="left" w:pos="751"/>
        </w:tabs>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2 - باب غُسْلِ الرَّجُلِ مَعَ امْرَأَتِهِ</w:t>
      </w:r>
    </w:p>
    <w:p w:rsidR="00D663E4" w:rsidRPr="00D01637" w:rsidRDefault="00D663E4" w:rsidP="00D663E4">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250- حَدَّثَنَا آدَمُ بْنُ أَبِي إِيَاسٍ قَالَ حَدَّثَنَا ابْنُ أَبِي ذِئْبٍ عَنْ الزُّهْرِيِّ عَنْ عُرْوَةَ عَنْ عَائِشَةَ قَالَتْ: "كُنْتُ أَغْتَسِلُ أَنَا وَالنَّبِيُّ صَلَّى اللَّهُ عَلَيْهِ وَسَلَّمَ مِنْ إِنَاءٍ وَاحِدٍ مِنْ قَدَحٍ يُقَالُ لَهُ الْفَرَقُ".</w:t>
      </w:r>
    </w:p>
    <w:p w:rsidR="00D663E4" w:rsidRPr="00D01637" w:rsidRDefault="00D663E4" w:rsidP="00D663E4">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فوائد الحديث :</w:t>
      </w:r>
    </w:p>
    <w:p w:rsidR="00D663E4" w:rsidRPr="00D01637" w:rsidRDefault="00D663E4" w:rsidP="003D7A0C">
      <w:pPr>
        <w:pStyle w:val="a6"/>
        <w:numPr>
          <w:ilvl w:val="0"/>
          <w:numId w:val="129"/>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الداودي على جواز نظر الرجل إلى عورة امرأته وعكسه .</w:t>
      </w:r>
    </w:p>
    <w:p w:rsidR="00D663E4" w:rsidRPr="00D01637" w:rsidRDefault="00D663E4" w:rsidP="00D663E4">
      <w:pPr>
        <w:pStyle w:val="a6"/>
        <w:tabs>
          <w:tab w:val="left" w:pos="751"/>
        </w:tabs>
        <w:bidi/>
        <w:rPr>
          <w:rFonts w:ascii="Simplified Arabic" w:hAnsi="Simplified Arabic" w:cs="Simplified Arabic"/>
          <w:b/>
          <w:bCs/>
          <w:sz w:val="28"/>
          <w:szCs w:val="28"/>
          <w:lang w:bidi="ar"/>
        </w:rPr>
      </w:pPr>
    </w:p>
    <w:p w:rsidR="00D663E4" w:rsidRPr="00D01637" w:rsidRDefault="00D663E4" w:rsidP="00D663E4">
      <w:pPr>
        <w:pStyle w:val="a6"/>
        <w:tabs>
          <w:tab w:val="left" w:pos="751"/>
        </w:tabs>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3 - باب الْغُسْلِ بِالصَّاعِ وَنَحْوِهِ</w:t>
      </w:r>
    </w:p>
    <w:p w:rsidR="00D663E4" w:rsidRPr="00D01637" w:rsidRDefault="00D663E4" w:rsidP="00D663E4">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w:t>
      </w:r>
    </w:p>
    <w:p w:rsidR="00D663E4" w:rsidRPr="00D01637" w:rsidRDefault="00A65E69" w:rsidP="00D663E4">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251- حَدَّثَنَا عَبْدُ اللَّهِ بْنُ مُحَمَّدٍ قَالَ حَدَّثَنِي عَبْدُ الصَّمَدِ قَالَ حَدَّثَنِي شُعْبَةُ قَالَ حَدَّثَنِي أَبُو بَكْرِ بْنُ حَفْصٍ قَالَ سَمِعْتُ أَبَا سَلَمَةَ يَقُولُ: "دَخَلْتُ أَنَا وَأَخُو عَائِشَةَ عَلَى عَائِشَةَ فَسَأَلَهَا أَخُوهَا عَنْ غُسْلِ النَّبِيِّ صَلَّى اللَّهُ عَلَيْهِ وَسَلَّمَ فَدَعَتْ بِإِنَاءٍ نَحْوًا مِنْ صَاعٍ فَاغْتَسَلَتْ وَأَفَاضَتْ عَلَى رَأْسِهَا وَبَيْنَنَا وَبَيْنَهَا حِجَابٌ" قَالَ أَبُو عَبْد اللَّهِ: قَالَ يَزِيدُ بْنُ هَارُونَ وَبَهْزٌ وَالْجُدِّيُّ عَنْ شُعْبَةَ: قَدْرِ صَاعٍ</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A65E69" w:rsidRPr="00D01637" w:rsidRDefault="00A65E69" w:rsidP="003D7A0C">
      <w:pPr>
        <w:pStyle w:val="a6"/>
        <w:numPr>
          <w:ilvl w:val="0"/>
          <w:numId w:val="130"/>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"وبيننا وبينها حجاب" قال القاضي عياض: ظاهره أنهما رأيا عملها في رأسها وأعالي جسدها مما يحل نظره للمحرم لأنها خالة أبي سلمة من الرضاع أرضعته أختها أم كلثوم، وإنما سترت أسافل بدنها مما لا يحل للمحرم النظر إليه قال: وإلا لم يكن لاغتسالها بحضرتهما معنى.</w:t>
      </w:r>
    </w:p>
    <w:p w:rsidR="00A65E69" w:rsidRDefault="00A65E69" w:rsidP="003D7A0C">
      <w:pPr>
        <w:pStyle w:val="a6"/>
        <w:numPr>
          <w:ilvl w:val="0"/>
          <w:numId w:val="130"/>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فعل عائشة دلالة على استحباب التعليم بالفعل لأنه أوقع في النفس .</w:t>
      </w:r>
    </w:p>
    <w:p w:rsidR="0014797C" w:rsidRDefault="0014797C" w:rsidP="0014797C">
      <w:pPr>
        <w:pStyle w:val="a6"/>
        <w:tabs>
          <w:tab w:val="left" w:pos="751"/>
        </w:tabs>
        <w:bidi/>
        <w:rPr>
          <w:rFonts w:ascii="Simplified Arabic" w:hAnsi="Simplified Arabic" w:cs="Simplified Arabic"/>
          <w:b/>
          <w:bCs/>
          <w:sz w:val="28"/>
          <w:szCs w:val="28"/>
          <w:rtl/>
          <w:lang w:bidi="ar"/>
        </w:rPr>
      </w:pPr>
    </w:p>
    <w:p w:rsidR="0014797C" w:rsidRDefault="0014797C" w:rsidP="0014797C">
      <w:pPr>
        <w:pStyle w:val="a6"/>
        <w:tabs>
          <w:tab w:val="left" w:pos="751"/>
        </w:tabs>
        <w:bidi/>
        <w:rPr>
          <w:rFonts w:ascii="Simplified Arabic" w:hAnsi="Simplified Arabic" w:cs="Simplified Arabic"/>
          <w:b/>
          <w:bCs/>
          <w:sz w:val="28"/>
          <w:szCs w:val="28"/>
          <w:rtl/>
          <w:lang w:bidi="ar"/>
        </w:rPr>
      </w:pPr>
    </w:p>
    <w:p w:rsidR="0014797C" w:rsidRPr="00D01637" w:rsidRDefault="0014797C" w:rsidP="0014797C">
      <w:pPr>
        <w:pStyle w:val="a6"/>
        <w:tabs>
          <w:tab w:val="left" w:pos="751"/>
        </w:tabs>
        <w:bidi/>
        <w:rPr>
          <w:rFonts w:ascii="Simplified Arabic" w:hAnsi="Simplified Arabic" w:cs="Simplified Arabic"/>
          <w:b/>
          <w:bCs/>
          <w:sz w:val="28"/>
          <w:szCs w:val="28"/>
          <w:lang w:bidi="ar"/>
        </w:rPr>
      </w:pPr>
    </w:p>
    <w:p w:rsidR="00A65E69" w:rsidRPr="00D01637" w:rsidRDefault="00A65E69" w:rsidP="00A65E69">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A65E69" w:rsidRPr="00D01637" w:rsidRDefault="00A65E69" w:rsidP="00A65E69">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252- حَدَّثَنَا عَبْدُ اللَّهِ بْنُ مُحَمَّدٍ قَالَ حَدَّثَنَا يَحْيَى بْنُ آدَمَ قَالَ حَدَّثَنَا زُهَيْرٌ عَنْ أَبِي إِسْحَاقَ قَالَ حَدَّثَنَا أَبُو جَعْفَرٍ أَنَّهُ كَانَ عِنْدَ جَابِرِ بْنِ عَبْدِ اللَّهِ هُوَ وَأَبُوهُ وَعِنْدَهُ قَوْمٌ فَسَأَلُوهُ عَنْ الْغُسْلِ فَقَالَ يَكْفِيكَ صَاعٌ فَقَالَ رَجُلٌ مَا يَكْفِينِي فَقَالَ جَابِرٌ كَانَ يَكْفِي مَنْ هُوَ أَوْفَى مِنْكَ شَعَرًا وَخَيْرٌ مِنْكَ ثُمَّ أَمَّنَا فِي ثَوْبٍ</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A65E69" w:rsidRPr="00D01637" w:rsidRDefault="00A65E69" w:rsidP="003D7A0C">
      <w:pPr>
        <w:pStyle w:val="a6"/>
        <w:numPr>
          <w:ilvl w:val="0"/>
          <w:numId w:val="131"/>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فيه بيان ما كان عليه السلف من الاحتجاج بأفعال النبي صلى الله عليه وسلم والانقياد إلى ذلك .</w:t>
      </w:r>
    </w:p>
    <w:p w:rsidR="00A65E69" w:rsidRPr="00D01637" w:rsidRDefault="00A65E69" w:rsidP="003D7A0C">
      <w:pPr>
        <w:pStyle w:val="a6"/>
        <w:numPr>
          <w:ilvl w:val="0"/>
          <w:numId w:val="131"/>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الرد بعنف على من يماري بغير علم إذا قصد الراد إيضاح الحق وتحذير السامعين من مثل ذلك .</w:t>
      </w:r>
    </w:p>
    <w:p w:rsidR="0014797C" w:rsidRPr="0014797C" w:rsidRDefault="00A65E69" w:rsidP="0014797C">
      <w:pPr>
        <w:pStyle w:val="a6"/>
        <w:numPr>
          <w:ilvl w:val="0"/>
          <w:numId w:val="131"/>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كراهية التنطع والإسراف في الماء.</w:t>
      </w:r>
    </w:p>
    <w:p w:rsidR="00A65E69" w:rsidRPr="0014797C" w:rsidRDefault="00A65E69" w:rsidP="0014797C">
      <w:pPr>
        <w:pStyle w:val="a6"/>
        <w:tabs>
          <w:tab w:val="left" w:pos="751"/>
        </w:tabs>
        <w:bidi/>
        <w:rPr>
          <w:rFonts w:ascii="Simplified Arabic" w:hAnsi="Simplified Arabic" w:cs="Simplified Arabic"/>
          <w:b/>
          <w:bCs/>
          <w:sz w:val="28"/>
          <w:szCs w:val="28"/>
          <w:rtl/>
          <w:lang w:bidi="ar"/>
        </w:rPr>
      </w:pPr>
      <w:r w:rsidRPr="0014797C">
        <w:rPr>
          <w:rFonts w:ascii="Simplified Arabic" w:hAnsi="Simplified Arabic" w:cs="Simplified Arabic"/>
          <w:sz w:val="27"/>
          <w:szCs w:val="27"/>
          <w:rtl/>
          <w:lang w:bidi="ar"/>
        </w:rPr>
        <w:br/>
      </w:r>
      <w:r w:rsidRPr="0014797C">
        <w:rPr>
          <w:rFonts w:ascii="Simplified Arabic" w:hAnsi="Simplified Arabic" w:cs="Simplified Arabic"/>
          <w:b/>
          <w:bCs/>
          <w:sz w:val="32"/>
          <w:szCs w:val="32"/>
          <w:rtl/>
          <w:lang w:bidi="ar"/>
        </w:rPr>
        <w:t>6 - باب مَنْ بَدَأَ بِالْحِلاَبِ أَوْ الطِّيبِ عِنْدَ الْغُسْلِ</w:t>
      </w:r>
    </w:p>
    <w:p w:rsidR="00A65E69" w:rsidRPr="00D01637" w:rsidRDefault="00A65E69" w:rsidP="00A65E69">
      <w:pPr>
        <w:pStyle w:val="a6"/>
        <w:tabs>
          <w:tab w:val="left" w:pos="751"/>
        </w:tabs>
        <w:bidi/>
        <w:rPr>
          <w:rFonts w:ascii="Simplified Arabic" w:hAnsi="Simplified Arabic" w:cs="Simplified Arabic"/>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8"/>
          <w:szCs w:val="28"/>
          <w:rtl/>
          <w:lang w:bidi="ar"/>
        </w:rPr>
        <w:br/>
      </w:r>
      <w:r w:rsidRPr="00D01637">
        <w:rPr>
          <w:rFonts w:ascii="Simplified Arabic" w:hAnsi="Simplified Arabic" w:cs="Simplified Arabic"/>
          <w:sz w:val="27"/>
          <w:szCs w:val="27"/>
          <w:rtl/>
          <w:lang w:bidi="ar"/>
        </w:rPr>
        <w:t>258- حَدَّثَنَا مُحَمَّدُ بْنُ الْمُثَنَّى قَالَ حَدَّثَنَا أَبُو عَاصِمٍ عَنْ حَنْظَلَةَ عَنْ الْقَاسِمِ عَنْ عَائِشَةَ قَالَتْ: "كَانَ النَّبِيُّ صَلَّى اللَّهُ عَلَيْهِ وَسَلَّمَ إِذَا اغْتَسَلَ مِنْ الْجَنَابَةِ دَعَا بِشَيْءٍ نَحْوَ الْحِلاَبِ فَأَخَذَ بِكَفِّهِ فَبَدَأَ بِشِقِّ رَأْسِهِ الأَيْمَنِ ثُمَّ الأَيْسَرِ فَقَالَ بِهِمَا عَلَى وَسَطِ رَأْسِهِ".</w:t>
      </w:r>
    </w:p>
    <w:p w:rsidR="00A65E69" w:rsidRPr="00D01637" w:rsidRDefault="00A65E69" w:rsidP="00A65E69">
      <w:pPr>
        <w:pStyle w:val="a6"/>
        <w:tabs>
          <w:tab w:val="left" w:pos="751"/>
        </w:tabs>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A65E69" w:rsidRPr="00D01637" w:rsidRDefault="000F5CF2" w:rsidP="003D7A0C">
      <w:pPr>
        <w:pStyle w:val="a6"/>
        <w:numPr>
          <w:ilvl w:val="0"/>
          <w:numId w:val="132"/>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في شرح أبي داود: الحلاب إناء يسع قدر حلب ناقة، قال: وقد ذكره البخاري وتأوله على استعمال الطيب في الطهور</w:t>
      </w:r>
      <w:r w:rsidRPr="00D01637">
        <w:rPr>
          <w:rFonts w:ascii="Simplified Arabic" w:hAnsi="Simplified Arabic" w:cs="Simplified Arabic"/>
          <w:b/>
          <w:bCs/>
          <w:sz w:val="28"/>
          <w:szCs w:val="28"/>
          <w:rtl/>
          <w:lang w:bidi="ar"/>
        </w:rPr>
        <w:t xml:space="preserve"> .</w:t>
      </w:r>
    </w:p>
    <w:p w:rsidR="000F5CF2" w:rsidRPr="00D01637" w:rsidRDefault="000F5CF2" w:rsidP="003D7A0C">
      <w:pPr>
        <w:pStyle w:val="a6"/>
        <w:numPr>
          <w:ilvl w:val="0"/>
          <w:numId w:val="132"/>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البداءة بشق الرأس لكونه أكثر شعثا من بقية البدن من أجل الشعر .</w:t>
      </w:r>
    </w:p>
    <w:p w:rsidR="000F5CF2" w:rsidRPr="00D01637" w:rsidRDefault="000F5CF2" w:rsidP="003D7A0C">
      <w:pPr>
        <w:pStyle w:val="a6"/>
        <w:numPr>
          <w:ilvl w:val="0"/>
          <w:numId w:val="132"/>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 الحديث الحض على استعمال الطيب عند الغسل تأسيا بالنبي صلى الله عليه وسلم.</w:t>
      </w:r>
    </w:p>
    <w:p w:rsidR="000F5CF2" w:rsidRPr="00D01637" w:rsidRDefault="000F5CF2" w:rsidP="003D7A0C">
      <w:pPr>
        <w:pStyle w:val="a6"/>
        <w:numPr>
          <w:ilvl w:val="0"/>
          <w:numId w:val="132"/>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البداءة بالميامن في التطهر.</w:t>
      </w:r>
    </w:p>
    <w:p w:rsidR="000F5CF2" w:rsidRDefault="000F5CF2" w:rsidP="003D7A0C">
      <w:pPr>
        <w:pStyle w:val="a6"/>
        <w:numPr>
          <w:ilvl w:val="0"/>
          <w:numId w:val="132"/>
        </w:numPr>
        <w:tabs>
          <w:tab w:val="left" w:pos="751"/>
        </w:tabs>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الاجتزاء بالغسل بثلاث غرفات .</w:t>
      </w:r>
    </w:p>
    <w:p w:rsidR="0037070B" w:rsidRPr="00D01637" w:rsidRDefault="0037070B" w:rsidP="0037070B">
      <w:pPr>
        <w:pStyle w:val="a6"/>
        <w:tabs>
          <w:tab w:val="left" w:pos="751"/>
        </w:tabs>
        <w:bidi/>
        <w:rPr>
          <w:rFonts w:ascii="Simplified Arabic" w:hAnsi="Simplified Arabic" w:cs="Simplified Arabic"/>
          <w:b/>
          <w:bCs/>
          <w:sz w:val="28"/>
          <w:szCs w:val="28"/>
          <w:lang w:bidi="ar"/>
        </w:rPr>
      </w:pPr>
    </w:p>
    <w:p w:rsidR="00AE151E" w:rsidRPr="00D01637" w:rsidRDefault="00AE151E" w:rsidP="00AE151E">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9 - باب هَلْ يُدْخِلُ الْجُنُبُ يَدَهُ فِي الإِنَاءِ قَبْلَ أَنْ يَغْسِلَهَا إِذَا لَمْ يَكُنْ عَلَى يَدِهِ قَذَرٌ غَيْرُ الْجَنَابَةِ</w:t>
      </w:r>
      <w:r w:rsidRPr="00D01637">
        <w:rPr>
          <w:rFonts w:ascii="Simplified Arabic" w:hAnsi="Simplified Arabic" w:cs="Simplified Arabic"/>
          <w:sz w:val="27"/>
          <w:szCs w:val="27"/>
          <w:rtl/>
          <w:lang w:bidi="ar"/>
        </w:rPr>
        <w:t xml:space="preserve"> </w:t>
      </w:r>
    </w:p>
    <w:p w:rsidR="00AE151E" w:rsidRPr="00D01637" w:rsidRDefault="00AE151E" w:rsidP="00AE151E">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وَأَدْخَلَ ابْنُ عُمَرَ وَالْبَرَاءُ بْنُ عَازِبٍ يَدَهُ فِي الطَّهُورِ وَلَمْ يَغْسِلْهَا ثُمَّ تَوَضَّأَ وَلَمْ يَرَ ابْنُ عُمَرَ وَابْنُ عَبَّاسٍ بَأْسًا بِمَا يَنْتَضِحُ مِنْ غُسْلِ الْجَنَابَةِ</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فوائد الحديث :</w:t>
      </w:r>
    </w:p>
    <w:p w:rsidR="00AE151E" w:rsidRPr="00D01637" w:rsidRDefault="00AE151E" w:rsidP="003D7A0C">
      <w:pPr>
        <w:pStyle w:val="a5"/>
        <w:numPr>
          <w:ilvl w:val="0"/>
          <w:numId w:val="133"/>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جواز اغتراف الجنب من الماء القليل .</w:t>
      </w:r>
    </w:p>
    <w:p w:rsidR="00AE151E" w:rsidRPr="00D01637" w:rsidRDefault="00AE151E" w:rsidP="003D7A0C">
      <w:pPr>
        <w:pStyle w:val="a5"/>
        <w:numPr>
          <w:ilvl w:val="0"/>
          <w:numId w:val="133"/>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الاغتراف لا يمنع من التطهر بذلك الماء ولا بما يفضل منه .</w:t>
      </w:r>
    </w:p>
    <w:p w:rsidR="00AE151E" w:rsidRPr="00D01637" w:rsidRDefault="00AE151E" w:rsidP="003D7A0C">
      <w:pPr>
        <w:pStyle w:val="a5"/>
        <w:numPr>
          <w:ilvl w:val="0"/>
          <w:numId w:val="133"/>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أن النهي عن انغماس الجنب في الماء الدائم  إنما للتنزيه وكراهية أن يستقذر، لا لكونه نجساً بانغماس الجنب فيهه .</w:t>
      </w:r>
    </w:p>
    <w:p w:rsidR="00AE151E" w:rsidRPr="00D01637" w:rsidRDefault="00AE151E" w:rsidP="00AE151E">
      <w:pPr>
        <w:spacing w:after="200"/>
        <w:rPr>
          <w:rFonts w:ascii="Simplified Arabic" w:hAnsi="Simplified Arabic" w:cs="Simplified Arabic"/>
          <w:sz w:val="27"/>
          <w:szCs w:val="27"/>
          <w:lang w:bidi="ar"/>
        </w:rPr>
      </w:pP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12 - باب إِذَا جَامَعَ ثُمَّ عَادَ وَمَنْ دَارَ عَلَى نِسَائِهِ فِي غُسْلٍ وَاحِدٍ</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br/>
        <w:t>268- حَدَّثَنَا مُحَمَّدُ بْنُ بَشَّارٍ قَالَ حَدَّثَنَا مُعَاذُ بْنُ هِشَامٍ قَالَ حَدَّثَنِي أَبِي عَنْ قَتَادَةَ قَالَ حَدَّثَنَا أَنَسُ بْنُ مَالِكٍ قَالَ "كَانَ النَّبِيُّ صَلَّى اللَّهُ عَلَيْهِ وَسَلَّمَ يَدُورُ عَلَى نِسَائِهِ فِي السَّاعَةِ الْوَاحِدَةِ مِنْ اللَّيْلِ وَالنَّهَارِ وَهُنَّ إِحْدَى عَشْرَةَ" قَالَ قُلْتُ لِأَنَسٍ أَوَكَانَ يُطِيقُهُ قَالَ كُنَّا نَتَحَدَّثُ أَنَّهُ أُعْطِيَ قُوَّةَ ثَلاَثِينَ وَقَالَ سَعِيدٌ عَنْ قَتَادَةَ إِنَّ أَنَسًا حَدَّثَهُمْ: تِسْعُ نِسْوَةٍ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AE151E" w:rsidRPr="00D01637" w:rsidRDefault="00AE151E" w:rsidP="003D7A0C">
      <w:pPr>
        <w:pStyle w:val="a5"/>
        <w:numPr>
          <w:ilvl w:val="0"/>
          <w:numId w:val="13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ما أعطي النبي صلى الله عليه وسلم من القوة على الجماع، وهو دليل على كمال البنية وصحة الذكورية</w:t>
      </w:r>
      <w:r w:rsidRPr="00D01637">
        <w:rPr>
          <w:rFonts w:ascii="Simplified Arabic" w:hAnsi="Simplified Arabic" w:cs="Simplified Arabic"/>
          <w:b/>
          <w:bCs/>
          <w:sz w:val="28"/>
          <w:szCs w:val="28"/>
          <w:rtl/>
          <w:lang w:bidi="ar"/>
        </w:rPr>
        <w:t xml:space="preserve"> .</w:t>
      </w:r>
    </w:p>
    <w:p w:rsidR="00AE151E" w:rsidRPr="00D01637" w:rsidRDefault="00AE151E" w:rsidP="003D7A0C">
      <w:pPr>
        <w:pStyle w:val="a5"/>
        <w:numPr>
          <w:ilvl w:val="0"/>
          <w:numId w:val="13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الحكمة في كثرة أزواجه أن الأحكام التي ليست ظاهرة يطلعن عليا فينقلنها</w:t>
      </w:r>
      <w:r w:rsidRPr="00D01637">
        <w:rPr>
          <w:rFonts w:ascii="Simplified Arabic" w:hAnsi="Simplified Arabic" w:cs="Simplified Arabic"/>
          <w:b/>
          <w:bCs/>
          <w:sz w:val="28"/>
          <w:szCs w:val="28"/>
          <w:rtl/>
          <w:lang w:bidi="ar"/>
        </w:rPr>
        <w:t xml:space="preserve"> .</w:t>
      </w:r>
    </w:p>
    <w:p w:rsidR="00AE151E" w:rsidRPr="00D01637" w:rsidRDefault="00AE151E" w:rsidP="003D7A0C">
      <w:pPr>
        <w:pStyle w:val="a5"/>
        <w:numPr>
          <w:ilvl w:val="0"/>
          <w:numId w:val="13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ابن التين لقول مالك بلزوم الظهار من الإماء بناء على أن المراد بالزائدتين على التسع مارية وريحانة، وقد أطلق على الجميع لفظ نسائه</w:t>
      </w:r>
      <w:r w:rsidRPr="00D01637">
        <w:rPr>
          <w:rFonts w:ascii="Simplified Arabic" w:hAnsi="Simplified Arabic" w:cs="Simplified Arabic"/>
          <w:b/>
          <w:bCs/>
          <w:sz w:val="28"/>
          <w:szCs w:val="28"/>
          <w:rtl/>
          <w:lang w:bidi="ar"/>
        </w:rPr>
        <w:t xml:space="preserve"> .</w:t>
      </w:r>
    </w:p>
    <w:p w:rsidR="00AE151E" w:rsidRPr="00D01637" w:rsidRDefault="00AE151E" w:rsidP="003D7A0C">
      <w:pPr>
        <w:pStyle w:val="a5"/>
        <w:numPr>
          <w:ilvl w:val="0"/>
          <w:numId w:val="13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ابن المنير على جواز وطء الحرة بعد الأمة من غير غسل بينهما ولا غيره</w:t>
      </w:r>
      <w:r w:rsidRPr="00D01637">
        <w:rPr>
          <w:rFonts w:ascii="Simplified Arabic" w:hAnsi="Simplified Arabic" w:cs="Simplified Arabic"/>
          <w:b/>
          <w:bCs/>
          <w:sz w:val="28"/>
          <w:szCs w:val="28"/>
          <w:rtl/>
          <w:lang w:bidi="ar"/>
        </w:rPr>
        <w:t xml:space="preserve"> .</w:t>
      </w:r>
    </w:p>
    <w:p w:rsidR="00AE151E" w:rsidRPr="00D01637" w:rsidRDefault="00AE151E" w:rsidP="00AE151E">
      <w:pPr>
        <w:rPr>
          <w:rFonts w:ascii="Simplified Arabic" w:hAnsi="Simplified Arabic" w:cs="Simplified Arabic"/>
          <w:b/>
          <w:bCs/>
          <w:sz w:val="28"/>
          <w:szCs w:val="28"/>
          <w:rtl/>
          <w:lang w:bidi="ar"/>
        </w:rPr>
      </w:pPr>
    </w:p>
    <w:p w:rsidR="00AE151E" w:rsidRPr="00D01637" w:rsidRDefault="00AE151E" w:rsidP="00AE151E">
      <w:pPr>
        <w:rPr>
          <w:rFonts w:ascii="Simplified Arabic" w:hAnsi="Simplified Arabic" w:cs="Simplified Arabic"/>
          <w:b/>
          <w:bCs/>
          <w:sz w:val="28"/>
          <w:szCs w:val="28"/>
          <w:lang w:bidi="ar"/>
        </w:rPr>
      </w:pPr>
    </w:p>
    <w:p w:rsidR="00AE151E" w:rsidRPr="00D01637" w:rsidRDefault="00AE151E" w:rsidP="00AE151E">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 xml:space="preserve">13 - باب غَسْلِ الْمَذْيِ وَالْوُضُوءِ مِنْهُ </w:t>
      </w: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w:t>
      </w:r>
      <w:r w:rsidRPr="00D01637">
        <w:rPr>
          <w:rFonts w:ascii="Simplified Arabic" w:hAnsi="Simplified Arabic" w:cs="Simplified Arabic"/>
          <w:sz w:val="27"/>
          <w:szCs w:val="27"/>
          <w:rtl/>
          <w:lang w:bidi="ar"/>
        </w:rPr>
        <w:br/>
        <w:t>269- حَدَّثَنَا أَبُو الْوَلِيدِ قَالَ حَدَّثَنَا زَائِدَةُ عَنْ أَبِي حَصِينٍ عَنْ أَبِي عَبْدِ الرَّحْمَنِ عَنْ عَلِيٍّ قَالَ: "كُنْتُ رَجُلًا مَذَّاءً فَأَمَرْتُ رَجُلًا أَنْ يَسْأَلَ النَّبِيَّ صَلَّى اللَّهُ عَلَيْهِ وَسَلَّمَ لِمَكَانِ ابْنَتِهِ فَسَأَلَ فَقَالَ "تَوَضَّأْ وَاغْسِلْ ذَكَرَكَ"</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lastRenderedPageBreak/>
        <w:t>استدل به على أن الغسل لا يجب بخروج المذي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ابن دقيق العيد على تعين الماء فيه دون الأحجار ونحوها لأن ظاهره يعين الغسل والمعين لا يقع الامتثال إلا به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بعض المالكية والحنابلة على إيجاب استيعابه بالغسل عملا بالحقيقة، لكن الجمهور نظروا إلى المعنى، فإن الموجوب لغسله إنما هو خروج الخارج فلا تجب المجاوزة إلى غير محله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على نجاسة المذي وهو ظاهر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على وجوب الوضوء على من به سلس المذي للأمر بالوضوء مع الوصف بصيغة المبالغة الدالة على الكثرة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على قبول خبر الواحد، وفيه نظر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الاعتماد على الخبر المظنون مع القدرة على المقطوع وفيه نظر لما قدمناه من أن السؤال كان بحضرة علي.</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جواز الاستنابة في الاستفتاء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قد يؤخذ منه جواز دعوى الوكيل بحضرة موكله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ما كان الصحابة عليه من حرمة النبي صلى الله عليه وسلم وتوقيره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استعمال الأدب في ترك المواجهة بما يستحيي منه عرفا .</w:t>
      </w:r>
    </w:p>
    <w:p w:rsidR="00AE151E" w:rsidRPr="00D01637" w:rsidRDefault="00AE151E" w:rsidP="003D7A0C">
      <w:pPr>
        <w:pStyle w:val="a5"/>
        <w:numPr>
          <w:ilvl w:val="0"/>
          <w:numId w:val="135"/>
        </w:numPr>
        <w:spacing w:after="20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حسن المعاشرة مع الأصهار وترك ذكر ما يتعلق بجماع المرأة ونحوه بحضرة أقاربها .</w:t>
      </w:r>
    </w:p>
    <w:p w:rsidR="00AE151E" w:rsidRPr="00D01637" w:rsidRDefault="00AE151E" w:rsidP="00AE151E">
      <w:pPr>
        <w:rPr>
          <w:rFonts w:ascii="Simplified Arabic" w:hAnsi="Simplified Arabic" w:cs="Simplified Arabic"/>
          <w:sz w:val="27"/>
          <w:szCs w:val="27"/>
          <w:rtl/>
          <w:lang w:bidi="ar"/>
        </w:rPr>
      </w:pPr>
    </w:p>
    <w:p w:rsidR="00AE151E" w:rsidRPr="00D01637" w:rsidRDefault="00AE151E" w:rsidP="00AE151E">
      <w:pPr>
        <w:rPr>
          <w:rFonts w:ascii="Simplified Arabic" w:hAnsi="Simplified Arabic" w:cs="Simplified Arabic"/>
          <w:sz w:val="27"/>
          <w:szCs w:val="27"/>
          <w:rtl/>
          <w:lang w:bidi="ar"/>
        </w:rPr>
      </w:pPr>
    </w:p>
    <w:p w:rsidR="00AE151E" w:rsidRPr="00D01637" w:rsidRDefault="00AE151E" w:rsidP="00AE151E">
      <w:pPr>
        <w:rPr>
          <w:rFonts w:ascii="Simplified Arabic" w:hAnsi="Simplified Arabic" w:cs="Simplified Arabic"/>
          <w:sz w:val="27"/>
          <w:szCs w:val="27"/>
          <w:rtl/>
          <w:lang w:bidi="ar"/>
        </w:rPr>
      </w:pPr>
    </w:p>
    <w:p w:rsidR="00AE151E" w:rsidRPr="00D01637" w:rsidRDefault="00AE151E" w:rsidP="00AE151E">
      <w:pPr>
        <w:rPr>
          <w:rFonts w:ascii="Simplified Arabic" w:hAnsi="Simplified Arabic" w:cs="Simplified Arabic"/>
          <w:sz w:val="27"/>
          <w:szCs w:val="27"/>
          <w:rtl/>
          <w:lang w:bidi="ar"/>
        </w:rPr>
      </w:pPr>
    </w:p>
    <w:p w:rsidR="00AE151E" w:rsidRPr="00D01637" w:rsidRDefault="00AE151E" w:rsidP="00AE151E">
      <w:pPr>
        <w:rPr>
          <w:rFonts w:ascii="Simplified Arabic" w:hAnsi="Simplified Arabic" w:cs="Simplified Arabic"/>
          <w:sz w:val="27"/>
          <w:szCs w:val="27"/>
          <w:lang w:bidi="ar"/>
        </w:rPr>
      </w:pPr>
    </w:p>
    <w:p w:rsidR="00AE151E" w:rsidRPr="00D01637" w:rsidRDefault="00AE151E" w:rsidP="00AE151E">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14 - بَاب مَنْ تَطَيَّبَ ثُمَّ اغْتَسَلَ وَبَقِيَ أَثَرُ الطِّيبِ</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270- حَدَّثَنَا أَبُو النُّعْمَانِ قَالَ حَدَّثَنَا أَبُو عَوَانَةَ عَنْ إِبْرَاهِيمَ بْنِ مُحَمَّدِ بْنِ الْمُنْتَشِرِ عَنْ أَبِيهِ قَالَ: "سَأَلْتُ عَائِشَةَ فَذَكَرْتُ لَهَا قَوْلَ ابْنِ عُمَرَ "مَا أُحِبُّ أَنْ أُصْبِحَ مُحْرِمًا أَنْضَخُ طِيبًا" فَقَالَتْ عَائِشَةُ: أَنَا طَيَّبْتُ رَسُولَ اللَّهِ صَلَّى اللَّهُ عَلَيْهِ وَسَلَّمَ ثُمَّ طَافَ فِي نِسَائِهِ ثُمَّ أَصْبَحَ مُحْرِمًا".</w:t>
      </w: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 :</w:t>
      </w:r>
    </w:p>
    <w:p w:rsidR="00AE151E" w:rsidRPr="00D01637" w:rsidRDefault="00AE151E" w:rsidP="003D7A0C">
      <w:pPr>
        <w:pStyle w:val="a5"/>
        <w:numPr>
          <w:ilvl w:val="0"/>
          <w:numId w:val="136"/>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فيه رد بعض الصحابة على بعض بالدليل .</w:t>
      </w:r>
    </w:p>
    <w:p w:rsidR="00AE151E" w:rsidRPr="00D01637" w:rsidRDefault="00AE151E" w:rsidP="003D7A0C">
      <w:pPr>
        <w:pStyle w:val="a5"/>
        <w:numPr>
          <w:ilvl w:val="0"/>
          <w:numId w:val="136"/>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اطلاع أزواج النبي صلى الله عليه وسلم على ما لا يطلع عليه غيرهن من أفاضل الصحابة .</w:t>
      </w:r>
    </w:p>
    <w:p w:rsidR="00AE151E" w:rsidRPr="00D01637" w:rsidRDefault="00AE151E" w:rsidP="003D7A0C">
      <w:pPr>
        <w:pStyle w:val="a5"/>
        <w:numPr>
          <w:ilvl w:val="0"/>
          <w:numId w:val="136"/>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خدمه الزوجات لأزواجهن .</w:t>
      </w:r>
    </w:p>
    <w:p w:rsidR="00AE151E" w:rsidRPr="00D01637" w:rsidRDefault="00AE151E" w:rsidP="003D7A0C">
      <w:pPr>
        <w:pStyle w:val="a5"/>
        <w:numPr>
          <w:ilvl w:val="0"/>
          <w:numId w:val="136"/>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التطيب عند الإحرام .</w:t>
      </w:r>
    </w:p>
    <w:p w:rsidR="00AE151E" w:rsidRPr="00D01637" w:rsidRDefault="00AE151E" w:rsidP="003D7A0C">
      <w:pPr>
        <w:pStyle w:val="a5"/>
        <w:numPr>
          <w:ilvl w:val="0"/>
          <w:numId w:val="136"/>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أن السنة اتخاذ الطيب للرجال والنساء عند الجماع.</w:t>
      </w:r>
    </w:p>
    <w:p w:rsidR="00AE151E" w:rsidRPr="00D01637" w:rsidRDefault="00AE151E" w:rsidP="00AE151E">
      <w:pPr>
        <w:spacing w:after="200"/>
        <w:rPr>
          <w:rFonts w:ascii="Simplified Arabic" w:hAnsi="Simplified Arabic" w:cs="Simplified Arabic"/>
          <w:b/>
          <w:bCs/>
          <w:sz w:val="28"/>
          <w:szCs w:val="28"/>
          <w:lang w:bidi="ar"/>
        </w:rPr>
      </w:pP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r w:rsidRPr="00D01637">
        <w:rPr>
          <w:rFonts w:ascii="Simplified Arabic" w:hAnsi="Simplified Arabic" w:cs="Simplified Arabic"/>
          <w:sz w:val="27"/>
          <w:szCs w:val="27"/>
          <w:rtl/>
          <w:lang w:bidi="ar"/>
        </w:rPr>
        <w:br/>
        <w:t>271- حَدَّثَنَا آدَمُ بْنُ أَبِي إِيَاسٍ قَالَ حَدَّثَنَا شُعْبَةُ قَالَ حَدَّثَنَا الْحَكَمُ عَنْ إِبْرَاهِيمَ عَنْ الأَسْوَدِ عَنْ عَائِشَةَ قَالَتْ "كَأَنِّي أَنْظُرُ إِلَى وَبِيصِ الطِّيبِ فِي مَفْرِقِ النَّبِيِّ صَلَّى اللَّهُ عَلَيْهِ وَسَلَّمَ وَهُوَ مُحْرِمٌ".</w:t>
      </w: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 :</w:t>
      </w:r>
    </w:p>
    <w:p w:rsidR="00AE151E" w:rsidRPr="00D01637" w:rsidRDefault="00AE151E" w:rsidP="003D7A0C">
      <w:pPr>
        <w:pStyle w:val="a5"/>
        <w:numPr>
          <w:ilvl w:val="0"/>
          <w:numId w:val="137"/>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بقاء الطيب على بدن المحرم لا يضر بخلاف ابتدائه بعد الإحرام .</w:t>
      </w:r>
    </w:p>
    <w:p w:rsidR="00AE151E" w:rsidRPr="00D01637" w:rsidRDefault="00AE151E" w:rsidP="00AE151E">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17 - باب إِذَا ذَكَرَ فِي الْمَسْجِدِ أَنَّهُ جُنُبٌ يَخْرُجُ كَمَا هُوَ وَلاَ يَتَيَمَّمُ</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275- حَدَّثَنَا عَبْدُ اللَّهِ بْنُ مُحَمَّدٍ قَالَ حَدَّثَنَا عُثْمَانُ بْنُ عُمَرَ قَالَ أَخْبَرَنَا يُونُسُ عَنْ الزُّهْرِيِّ عَنْ أَبِي سَلَمَةَ عَنْ أَبِي هُرَيْرَةَ قَالَ "أُقِيمَتْ الصَّلاَةُ وَعُدِّلَتْ الصُّفُوفُ قِيَامًا فَخَرَجَ إِلَيْنَا رَسُولُ اللَّهِ صَلَّى اللَّهُ عَلَيْهِ وَسَلَّمَ فَلَمَّا قَامَ فِي مُصَلاَهُ ذَكَرَ أَنَّهُ جُنُبٌ فَقَالَ لَنَا "مَكَانَكُمْ" ثُمَّ رَجَعَ فَاغْتَسَلَ ثُمَّ خَرَجَ إِلَيْنَا وَرَأْسُهُ يَقْطُرُ فَكَبَّرَ فَصَلَّيْنَا مَعَهُ"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AE151E" w:rsidRPr="00D01637" w:rsidRDefault="00AE151E" w:rsidP="003D7A0C">
      <w:pPr>
        <w:pStyle w:val="a5"/>
        <w:numPr>
          <w:ilvl w:val="0"/>
          <w:numId w:val="13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إطلاق القول على الفعل</w:t>
      </w:r>
      <w:r w:rsidRPr="00D01637">
        <w:rPr>
          <w:rFonts w:ascii="Simplified Arabic" w:hAnsi="Simplified Arabic" w:cs="Simplified Arabic"/>
          <w:b/>
          <w:bCs/>
          <w:sz w:val="28"/>
          <w:szCs w:val="28"/>
          <w:rtl/>
          <w:lang w:bidi="ar"/>
        </w:rPr>
        <w:t xml:space="preserve"> .</w:t>
      </w:r>
    </w:p>
    <w:p w:rsidR="00AE151E" w:rsidRPr="00D01637" w:rsidRDefault="00AE151E" w:rsidP="003D7A0C">
      <w:pPr>
        <w:pStyle w:val="a5"/>
        <w:numPr>
          <w:ilvl w:val="0"/>
          <w:numId w:val="13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يؤخذ منه جواز التخلل الكثير بين الإقامة والدخول في الصلاة .</w:t>
      </w:r>
    </w:p>
    <w:p w:rsidR="00AE151E" w:rsidRPr="00D01637" w:rsidRDefault="00AE151E" w:rsidP="00AE151E">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20 - بَاب مَنْ اغْتَسَلَ عُرْيَانًا وَحْدَهُ فِي الْخَلْوَةِ وَمَنْ تَسَتَّرَ فَالتَّسَتُّرُ أَفْضَلُ</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279- وَعَنْ أَبِي هُرَيْرَةَ عَنْ النَّبِيِّ صَلَّى اللَّهُ عَلَيْهِ وَسَلَّمَ قَالَ: "بَيْنَا أَيُّوبُ يَغْتَسِلُ عُرْيَانًا فَخَرَّ عَلَيْهِ جَرَادٌ مِنْ ذَهَبٍ فَجَعَلَ أَيُّوبُ يَحْتَثِي فِي ثَوْبِهِ فَنَادَاهُ رَبُّهُ يَا أَيُّوبُ أَلَمْ أَكُنْ أَغْنَيْتُكَ عَمَّا تَرَى قَالَ بَلَى وَعِزَّتِكَ وَلَكِنْ لاَ غِنَى بِي عَنْ بَرَكَتِكَ" وَرَوَاهُ إِبْرَاهِيمُ عَنْ مُوسَى بْنِ عُقْبَةَ عَنْ صَفْوَانَ بْنِ سُلَيْمٍ عَنْ عَطَاءِ بْنِ يَسَارٍ عَنْ أَبِي هُرَيْرَةَ عَنْ النَّبِيِّ صَلَّى اللَّهُ عَلَيْهِ وَسَلَّمَ قَالَ: "بَيْنَا أَيُّوبُ يَغْتَسِلُ عُرْيَانًا..."</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فوائد الحديث :</w:t>
      </w:r>
    </w:p>
    <w:p w:rsidR="00AE151E" w:rsidRPr="00D01637" w:rsidRDefault="00AE151E" w:rsidP="003D7A0C">
      <w:pPr>
        <w:pStyle w:val="a5"/>
        <w:numPr>
          <w:ilvl w:val="0"/>
          <w:numId w:val="139"/>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وجه الدلالة من حديث أيوب أن الله تعالى عاتبه على جمع الجراد، ولم يعاتبه على الاغتسال عريانا فدل على جوازه.</w:t>
      </w:r>
    </w:p>
    <w:p w:rsidR="00AE151E" w:rsidRPr="00D01637" w:rsidRDefault="00AE151E" w:rsidP="00AE151E">
      <w:pPr>
        <w:spacing w:after="200"/>
        <w:rPr>
          <w:rFonts w:ascii="Simplified Arabic" w:hAnsi="Simplified Arabic" w:cs="Simplified Arabic"/>
          <w:b/>
          <w:bCs/>
          <w:sz w:val="28"/>
          <w:szCs w:val="28"/>
          <w:lang w:bidi="ar"/>
        </w:rPr>
      </w:pPr>
    </w:p>
    <w:p w:rsidR="00AE151E" w:rsidRPr="00D01637" w:rsidRDefault="00AE151E" w:rsidP="00AE151E">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22 - باب إِذَا احْتَلَمَتْ الْمَرْأَةُ</w:t>
      </w:r>
    </w:p>
    <w:p w:rsidR="00AE151E" w:rsidRPr="00D01637" w:rsidRDefault="00AE151E" w:rsidP="00AE151E">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282- حَدَّثَنَا عَبْدُ اللَّهِ بْنُ يُوسُفَ قَالَ أَخْبَرَنَا مَالِكٌ عَنْ هِشَامِ بْنِ عُرْوَةَ عَنْ أَبِيهِ عَنْ زَيْنَبَ بِنْتِ أَبِي سَلَمَةَ عَنْ أُمِّ سَلَمَةَ أُمِّ الْمُؤْمِنِينَ أَنَّهَا قَالَتْ: "جَاءَتْ أُمُّ سُلَيْمٍ امْرَأَةُ أَبِي طَلْحَةَ إِلَى رَسُولِ اللَّهِ صَلَّى اللَّهُ عَلَيْهِ وَسَلَّمَ فَقَالَتْ: يَا رَسُولَ اللَّهِ إِنَّ اللَّهَ لاَ يَسْتَحْيِي مِنْ الْحَقِّ هَلْ عَلَى الْمَرْأَةِ مِنْ غُسْلٍ إِذَا هِيَ احْتَلَمَتْ فَقال رسول الله صلى الله عليه وسلم: "نَعَمْ إِذَا رَأَتْ الْمَاءَ".</w:t>
      </w:r>
      <w:r w:rsidRPr="00D01637">
        <w:rPr>
          <w:rFonts w:ascii="Simplified Arabic" w:hAnsi="Simplified Arabic" w:cs="Simplified Arabic"/>
          <w:b/>
          <w:bCs/>
          <w:sz w:val="28"/>
          <w:szCs w:val="28"/>
          <w:rtl/>
          <w:lang w:bidi="ar"/>
        </w:rPr>
        <w:br/>
        <w:t>فوائد الحديث :</w:t>
      </w:r>
    </w:p>
    <w:p w:rsidR="00AE151E"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دليل على أن كل النساء يحتلمن .</w:t>
      </w:r>
    </w:p>
    <w:p w:rsidR="00AE151E"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قيل فيه دليل على أن بعض النساء لا يحتلمن، والظاهر أن مراد ابن بطال الجواز لا الوقوع، أي فيهن قابلية ذلك.</w:t>
      </w:r>
    </w:p>
    <w:p w:rsidR="00AE151E"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وجوب الغسل على المرأة بالإنزال، ونفى ابن بطال الخلاف فيه .</w:t>
      </w:r>
    </w:p>
    <w:p w:rsidR="00AE151E"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رد على من زعم أن ماء المرأة لا يبرز، وإنما يعرف إنزالها بشهوتها .</w:t>
      </w:r>
    </w:p>
    <w:p w:rsidR="00AE151E"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استفتاء المرأة بنفسها.</w:t>
      </w:r>
    </w:p>
    <w:p w:rsidR="000F5CF2" w:rsidRPr="00D01637" w:rsidRDefault="00AE151E" w:rsidP="003D7A0C">
      <w:pPr>
        <w:pStyle w:val="a5"/>
        <w:numPr>
          <w:ilvl w:val="0"/>
          <w:numId w:val="140"/>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التبسم في التعجب .</w:t>
      </w:r>
    </w:p>
    <w:p w:rsidR="008E43F0" w:rsidRPr="00D01637" w:rsidRDefault="008E43F0" w:rsidP="008E43F0">
      <w:pPr>
        <w:spacing w:after="200"/>
        <w:rPr>
          <w:rFonts w:ascii="Simplified Arabic" w:hAnsi="Simplified Arabic" w:cs="Simplified Arabic"/>
          <w:b/>
          <w:bCs/>
          <w:sz w:val="28"/>
          <w:szCs w:val="28"/>
          <w:rtl/>
          <w:lang w:bidi="ar"/>
        </w:rPr>
      </w:pPr>
    </w:p>
    <w:p w:rsidR="008E43F0" w:rsidRPr="00D01637" w:rsidRDefault="008E43F0" w:rsidP="008E43F0">
      <w:pPr>
        <w:spacing w:after="200"/>
        <w:rPr>
          <w:rFonts w:ascii="Simplified Arabic" w:hAnsi="Simplified Arabic" w:cs="Simplified Arabic"/>
          <w:b/>
          <w:bCs/>
          <w:sz w:val="28"/>
          <w:szCs w:val="28"/>
          <w:rtl/>
          <w:lang w:bidi="ar"/>
        </w:rPr>
      </w:pPr>
    </w:p>
    <w:p w:rsidR="008E43F0" w:rsidRPr="00D01637" w:rsidRDefault="008E43F0" w:rsidP="008E43F0">
      <w:pPr>
        <w:spacing w:after="200"/>
        <w:rPr>
          <w:rFonts w:ascii="Simplified Arabic" w:hAnsi="Simplified Arabic" w:cs="Simplified Arabic"/>
          <w:b/>
          <w:bCs/>
          <w:sz w:val="28"/>
          <w:szCs w:val="28"/>
          <w:rtl/>
          <w:lang w:bidi="ar"/>
        </w:rPr>
      </w:pPr>
    </w:p>
    <w:p w:rsidR="008E43F0" w:rsidRPr="00D01637" w:rsidRDefault="008E43F0" w:rsidP="00521A1E">
      <w:pPr>
        <w:spacing w:after="200"/>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23- باب عَرَقِ الْجُنُبِ وَأَنَّ الْمُسْلِمَ لاَ يَنْجُسُ</w:t>
      </w:r>
    </w:p>
    <w:p w:rsidR="008E43F0" w:rsidRPr="00D01637" w:rsidRDefault="008E43F0" w:rsidP="00521A1E">
      <w:pPr>
        <w:spacing w:after="20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E43F0" w:rsidRPr="00D01637" w:rsidRDefault="008E43F0" w:rsidP="00521A1E">
      <w:pPr>
        <w:spacing w:after="20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283- حَدَّثَنَا عَلِيُّ بْنُ عَبْدِ اللَّهِ قَالَ حَدَّثَنَا يَحْيَى قَالَ حَدَّثَنَا حُمَيْدٌ قَالَ حَدَّثَنَا بَكْرٌ عَنْ أَبِي رَافِعٍ عَنْ أَبِي هُرَيْرَةَ أَنَّ النَّبِيَّ صَلَّى اللَّهُ عَلَيْهِ وَسَلَّمَ لَقِيَهُ فِي بَعْضِ طَرِيقِ الْمَدِينَةِ وَهُوَ جُنُبٌ فَانْخَنَسْتُ مِنْهُ فَذَهَبَ فَاغْتَسَلَ ثُمَّ جَاءَ فَقَالَ أَيْنَ كُنْتَ يَا أَبَا هُرَيْرَةَ قَالَ كُنْتُ جُنُبًا فَكَرِهْتُ أَنْ أُجَالِسَكَ وَأَنَا عَلَى غَيْرِ </w:t>
      </w:r>
      <w:r w:rsidRPr="00D01637">
        <w:rPr>
          <w:rFonts w:ascii="Simplified Arabic" w:hAnsi="Simplified Arabic" w:cs="Simplified Arabic"/>
          <w:sz w:val="27"/>
          <w:szCs w:val="27"/>
          <w:rtl/>
          <w:lang w:bidi="ar"/>
        </w:rPr>
        <w:lastRenderedPageBreak/>
        <w:t>طَهَارَةٍ فَقَالَ "سُبْحَانَ اللَّهِ إِنَّ الْمُسْلِمَ لاَ يَنْجُسُ"</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الطهارة عند ملابسة الأمور المعظمة .</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احترام أهل الفضل وتوقيرهم ومصاحبهم على أكمل الهيئات.</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استئذان التابع للمتبوع إذا أراد أن يفارقه لقوله: "أين كنت؟ " فأشار إلى أنه كان ينبغي له أن لا يفارقه حتى يعلمه.</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تنبيه المتبوع لتابعه على الصواب وإن لم يسأله.</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تأخير الاغتسال عن أول وقت وجوبه .</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بوب عليه ابن حبان الرد على من زعم أن الجنب إذا وقع في البئر فنوى الاغتسال أن ماء البئر ينجس .</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البخاري على طهارة عرق الجنب لأن بدنه لا ينجس بالجنابة، فكذلك ما تحلب منه.</w:t>
      </w:r>
    </w:p>
    <w:p w:rsidR="008E43F0" w:rsidRPr="00D01637" w:rsidRDefault="008E43F0" w:rsidP="003D7A0C">
      <w:pPr>
        <w:pStyle w:val="a5"/>
        <w:numPr>
          <w:ilvl w:val="0"/>
          <w:numId w:val="141"/>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البخاري على جواز تصرف الجنب في حوائجه قبل أن يغتسل</w:t>
      </w:r>
      <w:r w:rsidRPr="00D01637">
        <w:rPr>
          <w:rFonts w:ascii="Simplified Arabic" w:hAnsi="Simplified Arabic" w:cs="Simplified Arabic"/>
          <w:b/>
          <w:bCs/>
          <w:sz w:val="28"/>
          <w:szCs w:val="28"/>
          <w:rtl/>
          <w:lang w:bidi="ar"/>
        </w:rPr>
        <w:t xml:space="preserve"> .</w:t>
      </w:r>
    </w:p>
    <w:p w:rsidR="008E43F0" w:rsidRPr="00D01637" w:rsidRDefault="008E43F0" w:rsidP="00521A1E">
      <w:pPr>
        <w:spacing w:after="200"/>
        <w:rPr>
          <w:rFonts w:ascii="Simplified Arabic" w:hAnsi="Simplified Arabic" w:cs="Simplified Arabic"/>
          <w:b/>
          <w:bCs/>
          <w:sz w:val="28"/>
          <w:szCs w:val="28"/>
          <w:rtl/>
          <w:lang w:bidi="ar"/>
        </w:rPr>
      </w:pPr>
      <w:r w:rsidRPr="00D01637">
        <w:rPr>
          <w:rFonts w:ascii="Simplified Arabic" w:hAnsi="Simplified Arabic" w:cs="Simplified Arabic"/>
          <w:b/>
          <w:bCs/>
          <w:sz w:val="27"/>
          <w:szCs w:val="27"/>
          <w:rtl/>
          <w:lang w:bidi="ar"/>
        </w:rPr>
        <w:t xml:space="preserve">27- </w:t>
      </w:r>
      <w:r w:rsidRPr="00D01637">
        <w:rPr>
          <w:rFonts w:ascii="Simplified Arabic" w:hAnsi="Simplified Arabic" w:cs="Simplified Arabic"/>
          <w:b/>
          <w:bCs/>
          <w:sz w:val="32"/>
          <w:szCs w:val="32"/>
          <w:rtl/>
          <w:lang w:bidi="ar"/>
        </w:rPr>
        <w:t>باب الجنب يتوضأ ثم ينام</w:t>
      </w:r>
    </w:p>
    <w:p w:rsidR="008E43F0" w:rsidRPr="00D01637" w:rsidRDefault="008E43F0" w:rsidP="00521A1E">
      <w:pPr>
        <w:spacing w:after="20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8E43F0" w:rsidRPr="00D01637" w:rsidRDefault="008E43F0" w:rsidP="00521A1E">
      <w:pPr>
        <w:spacing w:after="20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290- حَدَّثَنَا عَبْدُ اللَّهِ بْنُ يُوسُفَ قَالَ أَخْبَرَنَا مَالِكٌ عَنْ عَبْدِ اللَّهِ بْنِ دِينَارٍ عَنْ عَبْدِ اللَّهِ بْنِ عُمَرَ أَنَّهُ قَالَ ذَكَرَ عُمَرُ بْنُ الْخَطَّابِ لِرَسُولِ اللَّهِ صَلَّى اللَّهُ عَلَيْهِ وَسَلَّمَ أَنَّهُ تُصِيبُهُ الْجَنَابَةُ مِنْ اللَّيْلِ فَقَالَ لَهُ رَسُولُ اللَّهِ صَلَّى اللَّهُ عَلَيْهِ وَسَلَّمَ "تَوَضَّأْ وَاغْسِلْ ذَكَرَكَ ثُمَّ نَمْ".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8E43F0" w:rsidRPr="00D01637" w:rsidRDefault="008E43F0" w:rsidP="003D7A0C">
      <w:pPr>
        <w:pStyle w:val="a5"/>
        <w:numPr>
          <w:ilvl w:val="0"/>
          <w:numId w:val="142"/>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غسل الجنابة ليس على الفور، وإنما يتضيق عند القيام إلى الصلاة .</w:t>
      </w:r>
    </w:p>
    <w:p w:rsidR="00521A1E" w:rsidRPr="00D01637" w:rsidRDefault="008E43F0" w:rsidP="003D7A0C">
      <w:pPr>
        <w:pStyle w:val="a5"/>
        <w:numPr>
          <w:ilvl w:val="0"/>
          <w:numId w:val="142"/>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التنظيف عند النوم، قال ابن الجوزي: والحكمة فيه أن الملائكة تبعد عن الوسخ والريح الكريهة بخلاف الشياطين فإنها تقرب من ذلك</w:t>
      </w:r>
      <w:r w:rsidR="00521A1E" w:rsidRPr="00D01637">
        <w:rPr>
          <w:rFonts w:ascii="Simplified Arabic" w:hAnsi="Simplified Arabic" w:cs="Simplified Arabic"/>
          <w:sz w:val="27"/>
          <w:szCs w:val="27"/>
          <w:rtl/>
          <w:lang w:bidi="ar"/>
        </w:rPr>
        <w:t xml:space="preserve"> .</w:t>
      </w:r>
    </w:p>
    <w:p w:rsidR="00521A1E" w:rsidRPr="00D01637" w:rsidRDefault="00521A1E" w:rsidP="00521A1E">
      <w:pPr>
        <w:spacing w:after="200"/>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t>كتاب الحيض</w:t>
      </w:r>
    </w:p>
    <w:p w:rsidR="00521A1E" w:rsidRPr="00D01637" w:rsidRDefault="00521A1E" w:rsidP="00521A1E">
      <w:pPr>
        <w:spacing w:after="200"/>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2 - باب غَسْلِ الْحَائِضِ رَأْسَ زَوْجِهَا وَتَرْجِيلِهِ</w:t>
      </w:r>
      <w:r w:rsidRPr="00D01637">
        <w:rPr>
          <w:rFonts w:ascii="Simplified Arabic" w:hAnsi="Simplified Arabic" w:cs="Simplified Arabic"/>
          <w:b/>
          <w:bCs/>
          <w:sz w:val="32"/>
          <w:szCs w:val="32"/>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521A1E" w:rsidRPr="00D01637" w:rsidRDefault="00194C09" w:rsidP="00521A1E">
      <w:pPr>
        <w:spacing w:after="200"/>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lastRenderedPageBreak/>
        <w:t>296- حَدَّثَنَا إِبْرَاهِيمُ بْنُ مُوسَى قَالَ أَخْبَرَنَا هِشَامُ بْنُ يُوسُفَ أَنَّ ابْنَ جُرَيْجٍ أَخْبَرَهُمْ قَالَ أَخْبَرَنِي هِشَامُ بْنُ عُرْوَةَ عَنْ عُرْوَةَ أَنَّهُ سُئِلَ: "أَتَخْدُمُنِي الْحَائِضُ أَوْ تَدْنُو مِنِّي الْمَرْأَةُ وَهِيَ جُنُبٌ فَقَالَ عُرْوَةُ كُلُّ ذَلِكَ عَلَيَّ هَيِّنٌ وَكُلُّ ذَلِكَ تَخْدُمُنِي وَلَيْسَ عَلَى أَحَدٍ فِي ذَلِكَ بَأْسٌ أَخْبَرَتْنِي عَائِشَةُ أَنَّهَا كَانَتْ تُرَجِّلُ تَعْنِي رَأْسَ رَسُولِ اللَّهِ صَلَّى اللَّهُ عَلَيْهِ وَسَلَّمَ وَهِيَ حَائِضٌ وَرَسُولُ اللَّهِ صَلَّى اللَّهُ عَلَيْهِ وَسَلَّمَ حِينَئِذٍ مُجَاوِرٌ فِي الْمَسْجِدِ يُدْنِي لَهَا رَأْسَهُ وَهِيَ فِي حُجْرَتِهَا فَتُرَجِّلُهُ وَهِيَ حَائِضٌ".</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32"/>
          <w:szCs w:val="32"/>
          <w:rtl/>
          <w:lang w:bidi="ar"/>
        </w:rPr>
        <w:t>فوائد الحديث :</w:t>
      </w:r>
    </w:p>
    <w:p w:rsidR="00194C09" w:rsidRPr="00D01637" w:rsidRDefault="00194C09" w:rsidP="003D7A0C">
      <w:pPr>
        <w:pStyle w:val="a5"/>
        <w:numPr>
          <w:ilvl w:val="0"/>
          <w:numId w:val="143"/>
        </w:numPr>
        <w:spacing w:after="200"/>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دلالة على طهارة بدن الحائض وعرقها .</w:t>
      </w:r>
    </w:p>
    <w:p w:rsidR="00194C09" w:rsidRPr="00D01637" w:rsidRDefault="00194C09" w:rsidP="003D7A0C">
      <w:pPr>
        <w:pStyle w:val="a5"/>
        <w:numPr>
          <w:ilvl w:val="0"/>
          <w:numId w:val="143"/>
        </w:numPr>
        <w:spacing w:after="200"/>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دلالة على أن المباشرة الممنوعة للمعتكف هي الجماع ومقدماته .</w:t>
      </w:r>
    </w:p>
    <w:p w:rsidR="00194C09" w:rsidRPr="00D01637" w:rsidRDefault="00194C09" w:rsidP="003D7A0C">
      <w:pPr>
        <w:pStyle w:val="a5"/>
        <w:numPr>
          <w:ilvl w:val="0"/>
          <w:numId w:val="143"/>
        </w:numPr>
        <w:spacing w:after="200"/>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أن الحائض لا تدخل المسجد.</w:t>
      </w:r>
    </w:p>
    <w:p w:rsidR="00194C09" w:rsidRPr="00D01637" w:rsidRDefault="00194C09" w:rsidP="003D7A0C">
      <w:pPr>
        <w:pStyle w:val="a5"/>
        <w:numPr>
          <w:ilvl w:val="0"/>
          <w:numId w:val="143"/>
        </w:numPr>
        <w:spacing w:after="200"/>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قال ابن بطال: فيه حجة على الشافعي في قوله أن المباشرة مطلقا تنقض الوضوء، كذا قال. ولا حجة فيه لأن الاعتكاف لا يشترط فيه الوضوء، وليس في الحديث أنه عقب ذلك الفعل بالصلاة، وعلى تقدير ذلك فمس الشعر لا ينقض الوضوء.</w:t>
      </w:r>
    </w:p>
    <w:p w:rsidR="00194C09" w:rsidRPr="00D01637" w:rsidRDefault="00194C09" w:rsidP="00194C09">
      <w:pPr>
        <w:spacing w:after="200"/>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3 - باب قِرَاءَةِ الرَّجُلِ فِي حَجْرِ امْرَأَتِهِ وَهِيَ حَائِضٌ</w:t>
      </w:r>
    </w:p>
    <w:p w:rsidR="00194C09" w:rsidRPr="00D01637" w:rsidRDefault="00194C09" w:rsidP="00194C09">
      <w:pPr>
        <w:spacing w:after="20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194C09" w:rsidRPr="00D01637" w:rsidRDefault="00194C09" w:rsidP="00194C09">
      <w:pPr>
        <w:spacing w:after="20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297- حَدَّثَنَا أَبُو نُعَيْمٍ الْفَضْلُ بْنُ دُكَيْنٍ سَمِعَ زُهَيْرًا عَنْ مَنْصُورِ بْنِ صَفِيَّةَ أَنَّ أُمَّهُ حَدَّثَتْهُ أَنَّ عَائِشَةَ حَدَّثَتْهَا "أَنَّ النَّبِيَّ صَلَّى اللَّهُ عَلَيْهِ وَسَلَّمَ كَانَ يَتَّكِئُ فِي حَجْرِي وَأَنَا حَائِضٌ ثُمَّ يَقْرَأُ الْقُرْآنَ".</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194C09" w:rsidRPr="00D01637" w:rsidRDefault="00194C09" w:rsidP="003D7A0C">
      <w:pPr>
        <w:pStyle w:val="a5"/>
        <w:numPr>
          <w:ilvl w:val="0"/>
          <w:numId w:val="14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قال ابن دقيق العيد : في هذا الفعل إشارة إلى أن الحائض لا تقرأ القرآن لأن قراءتها لو كانت جائزة لما توهم امتنان القراءة في حجرها حتى احتيج إلى التنصيص عليها </w:t>
      </w:r>
      <w:r w:rsidRPr="00D01637">
        <w:rPr>
          <w:rFonts w:ascii="Simplified Arabic" w:hAnsi="Simplified Arabic" w:cs="Simplified Arabic"/>
          <w:b/>
          <w:bCs/>
          <w:sz w:val="28"/>
          <w:szCs w:val="28"/>
          <w:rtl/>
          <w:lang w:bidi="ar"/>
        </w:rPr>
        <w:t>.</w:t>
      </w:r>
    </w:p>
    <w:p w:rsidR="00BE0524" w:rsidRPr="00D01637" w:rsidRDefault="00194C09" w:rsidP="003D7A0C">
      <w:pPr>
        <w:pStyle w:val="a5"/>
        <w:numPr>
          <w:ilvl w:val="0"/>
          <w:numId w:val="14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جواز ملامسة الحائض </w:t>
      </w:r>
      <w:r w:rsidR="00BE0524" w:rsidRPr="00D01637">
        <w:rPr>
          <w:rFonts w:ascii="Simplified Arabic" w:hAnsi="Simplified Arabic" w:cs="Simplified Arabic"/>
          <w:sz w:val="27"/>
          <w:szCs w:val="27"/>
          <w:rtl/>
          <w:lang w:bidi="ar"/>
        </w:rPr>
        <w:t>.</w:t>
      </w:r>
    </w:p>
    <w:p w:rsidR="00BE0524" w:rsidRPr="00D01637" w:rsidRDefault="00BE0524" w:rsidP="003D7A0C">
      <w:pPr>
        <w:pStyle w:val="a5"/>
        <w:numPr>
          <w:ilvl w:val="0"/>
          <w:numId w:val="14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ذات الحائض وثيابها على الطهارة مالم يلحق شيئاً منها نجاسة .</w:t>
      </w:r>
    </w:p>
    <w:p w:rsidR="00BE0524" w:rsidRPr="00D01637" w:rsidRDefault="00194C09" w:rsidP="003D7A0C">
      <w:pPr>
        <w:pStyle w:val="a5"/>
        <w:numPr>
          <w:ilvl w:val="0"/>
          <w:numId w:val="14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w:t>
      </w:r>
      <w:r w:rsidR="00BE0524" w:rsidRPr="00D01637">
        <w:rPr>
          <w:rFonts w:ascii="Simplified Arabic" w:hAnsi="Simplified Arabic" w:cs="Simplified Arabic"/>
          <w:sz w:val="27"/>
          <w:szCs w:val="27"/>
          <w:rtl/>
          <w:lang w:bidi="ar"/>
        </w:rPr>
        <w:t>قال النووي فيه جواز القراءة بقرب محل النجاسة .</w:t>
      </w:r>
    </w:p>
    <w:p w:rsidR="00194C09" w:rsidRPr="00D01637" w:rsidRDefault="00BE0524" w:rsidP="003D7A0C">
      <w:pPr>
        <w:pStyle w:val="a5"/>
        <w:numPr>
          <w:ilvl w:val="0"/>
          <w:numId w:val="144"/>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القرطبي فيه جواز استناد المريض في صلاته إلى الحائض إذا كانت أثوابها طاهرة .</w:t>
      </w:r>
    </w:p>
    <w:p w:rsidR="00521A1E" w:rsidRPr="00D01637" w:rsidRDefault="00521A1E" w:rsidP="00521A1E">
      <w:pPr>
        <w:pStyle w:val="a5"/>
        <w:spacing w:after="200"/>
        <w:rPr>
          <w:rFonts w:ascii="Simplified Arabic" w:hAnsi="Simplified Arabic" w:cs="Simplified Arabic"/>
          <w:b/>
          <w:bCs/>
          <w:sz w:val="28"/>
          <w:szCs w:val="28"/>
          <w:rtl/>
          <w:lang w:bidi="ar"/>
        </w:rPr>
      </w:pPr>
    </w:p>
    <w:p w:rsidR="00BE0524" w:rsidRPr="00D01637" w:rsidRDefault="00BE0524" w:rsidP="00521A1E">
      <w:pPr>
        <w:pStyle w:val="a5"/>
        <w:spacing w:after="200"/>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4 - باب مَنْ سَمَّى النِّفَاسَ حَيْضًا وَالْحَيْضَ نِفَاسًا</w:t>
      </w:r>
    </w:p>
    <w:p w:rsidR="00BE0524" w:rsidRPr="00D01637" w:rsidRDefault="00BE0524" w:rsidP="00521A1E">
      <w:pPr>
        <w:pStyle w:val="a5"/>
        <w:spacing w:after="20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 xml:space="preserve">298- حَدَّثَنَا الْمَكِّيُّ بْنُ إِبْرَاهِيمَ قَالَ حَدَّثَنَا هِشَامٌ عَنْ يَحْيَى بْنِ أَبِي كَثِيرٍ عَنْ أَبِي سَلَمَةَ أَنَّ </w:t>
      </w:r>
      <w:r w:rsidRPr="00D01637">
        <w:rPr>
          <w:rFonts w:ascii="Simplified Arabic" w:hAnsi="Simplified Arabic" w:cs="Simplified Arabic"/>
          <w:sz w:val="27"/>
          <w:szCs w:val="27"/>
          <w:rtl/>
          <w:lang w:bidi="ar"/>
        </w:rPr>
        <w:lastRenderedPageBreak/>
        <w:t>زَيْنَبَ بِنْتَ أُمِّ سَلَمَةَ حَدَّثَتْهُ أَنَّ أُمَّ سَلَمَةَ حَدَّثَتْهَا قَالَتْ: "بَيْنَا أَنَا مَعَ النَّبِيِّ صَلَّى اللَّهُ عَلَيْهِ وَسَلَّمَ مُضْطَجِعَةٌ فِي خَمِيصَةٍ إِذْ حِضْتُ فَانْسَلَلْتُ فَأَخَذْتُ ثِيَابَ حِيضَتِي قَالَ "أَنُفِسْتِ" قُلْتُ نَعَمْ فَدَعَانِي فَاضْطَجَعْتُ مَعَهُ فِي الْخَمِيلَةِ".</w:t>
      </w:r>
    </w:p>
    <w:p w:rsidR="00BE0524" w:rsidRPr="00D01637" w:rsidRDefault="00BE0524" w:rsidP="00521A1E">
      <w:pPr>
        <w:pStyle w:val="a5"/>
        <w:spacing w:after="20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فوائد الحديث :</w:t>
      </w:r>
    </w:p>
    <w:p w:rsidR="00BE0524" w:rsidRPr="00D01637" w:rsidRDefault="00BE0524" w:rsidP="003D7A0C">
      <w:pPr>
        <w:pStyle w:val="a5"/>
        <w:numPr>
          <w:ilvl w:val="0"/>
          <w:numId w:val="145"/>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النوم مع الحائض في ثيابها والاضطجاع معها في لحاف واحد .</w:t>
      </w:r>
    </w:p>
    <w:p w:rsidR="003A72CC" w:rsidRPr="00D01637" w:rsidRDefault="00BE0524" w:rsidP="003D7A0C">
      <w:pPr>
        <w:pStyle w:val="a5"/>
        <w:numPr>
          <w:ilvl w:val="0"/>
          <w:numId w:val="145"/>
        </w:numPr>
        <w:spacing w:after="20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فيه استحباب اتخاذ المرأة ثيابا للحيض غير ثيابها المعتادة .</w:t>
      </w:r>
    </w:p>
    <w:p w:rsidR="003A72CC" w:rsidRPr="00D01637" w:rsidRDefault="003A72CC" w:rsidP="003A72CC">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6</w:t>
      </w:r>
      <w:r w:rsidRPr="00D01637">
        <w:rPr>
          <w:rFonts w:ascii="Simplified Arabic" w:hAnsi="Simplified Arabic" w:cs="Simplified Arabic"/>
          <w:b/>
          <w:bCs/>
          <w:sz w:val="32"/>
          <w:szCs w:val="32"/>
          <w:rtl/>
          <w:lang w:bidi="ar"/>
        </w:rPr>
        <w:t xml:space="preserve"> - باب تَرْكِ الْحَائِضِ الصَّوْمَ</w:t>
      </w:r>
    </w:p>
    <w:p w:rsidR="003A72CC" w:rsidRPr="00D01637" w:rsidRDefault="003A72CC" w:rsidP="003A72CC">
      <w:pPr>
        <w:ind w:left="651"/>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304- حَدَّثَنَا سَعِيدُ بْنُ أَبِي مَرْيَمَ قَالَ أَخْبَرَنَا مُحَمَّدُ بْنُ جَعْفَرٍ قَالَ أَخْبَرَنِي زَيْدٌ هُوَ ابْنُ أَسْلَمَ عَنْ عِيَاضِ بْنِ عَبْدِ اللَّهِ عَنْ أَبِي سَعِيدٍ الْخُدْرِيِّ قَالَ خَرَجَ رَسُولُ اللَّهِ صَلَّى اللَّهُ عَلَيْهِ وَسَلَّمَ فِي أَضْحَى أَوْ فِطْرٍ إِلَى الْمُصَلَّى فَمَرَّ عَلَى النِّسَاءِ فَقَالَ: "يَا مَعْشَرَ النِّسَاءِ تَصَدَّقْنَ فَإِنِّي أُرِيتُكُنَّ أَكْثَرَ أَهْلِ النَّارِ" فَقُلْنَ وَبِمَ يَا رَسُولَ اللَّهِ قَالَ "تُكْثِرْنَ اللَّعْنَ وَتَكْفُرْنَ الْعَشِيرَ مَا رَأَيْتُ مِنْ نَاقِصَاتِ عَقْلٍ وَدِينٍ أَذْهَبَ لِلُبِّ الرَّجُلِ الْحَازِمِ مِنْ إِحْدَاكُنَّ" قُلْنَ وَمَا نُقْصَانُ دِينِنَا وَعَقْلِنَا يَا رَسُولَ اللَّهِ قَالَ "أَلَيْسَ شَهَادَةُ الْمَرْأَةِ مِثْلَ نِصْفِ شَهَادَةِ الرَّجُلِ" قُلْنَ بَلَى قَالَ "فَذَلِكِ مِنْ نُقْصَانِ عَقْلِهَا أَلَيْسَ إِذَا حَاضَتْ لَمْ تُصَلِّ وَلَمْ تَصُمْ قُلْنَ بَلَى قَالَ "فَذَلِكِ مِنْ نُقْصَانِ دِينِهَا"</w:t>
      </w:r>
    </w:p>
    <w:p w:rsidR="003A72CC" w:rsidRPr="00D01637" w:rsidRDefault="003A72CC" w:rsidP="003A72CC">
      <w:pPr>
        <w:ind w:left="651"/>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إشعار بأن منع الحائض من الصوم والصلاة</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كان ثابت بحكم الشرع قبل ذلك المجلس</w:t>
      </w:r>
      <w:r w:rsidRPr="00D01637">
        <w:rPr>
          <w:rFonts w:ascii="Simplified Arabic" w:hAnsi="Simplified Arabic" w:cs="Simplified Arabic"/>
          <w:i/>
          <w:iCs/>
          <w:sz w:val="27"/>
          <w:szCs w:val="27"/>
          <w:rtl/>
          <w:lang w:bidi="ar"/>
        </w:rPr>
        <w:t xml:space="preserve">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مشروعية الخروج إلى المصلى في العيد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أمر الإمام الناس بالصدقة فيه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استنبط منه بعض الصوفية جواز الطلب من الأغنياء للفقراء وله شروط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حضور النساء العيد لكن بحيث ينفردن عن الرجال خوف الفتنة .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عظة الإمام النساء على حدة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جحد النعم حرام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كثرة استعمال الكلام القبيح كاللعن والشتم حرام .</w:t>
      </w:r>
    </w:p>
    <w:p w:rsidR="003A72CC" w:rsidRPr="00D01637" w:rsidRDefault="003A72CC" w:rsidP="003D7A0C">
      <w:pPr>
        <w:pStyle w:val="a6"/>
        <w:numPr>
          <w:ilvl w:val="0"/>
          <w:numId w:val="1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النووي على أنهما من الكبائر بالتوعد عليها بالنار .</w:t>
      </w:r>
    </w:p>
    <w:p w:rsidR="003A72CC" w:rsidRPr="00D01637" w:rsidRDefault="003A72CC" w:rsidP="003D7A0C">
      <w:pPr>
        <w:pStyle w:val="a6"/>
        <w:numPr>
          <w:ilvl w:val="0"/>
          <w:numId w:val="146"/>
        </w:numPr>
        <w:bidi/>
        <w:ind w:left="184" w:firstLine="349"/>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ذم اللعن وهو الدعاء بالإبعاد من رحمة الله تعالى، وهو محمول على ما إذا كان في معين .</w:t>
      </w:r>
    </w:p>
    <w:p w:rsidR="003A72CC" w:rsidRPr="00D01637" w:rsidRDefault="003A72CC" w:rsidP="003D7A0C">
      <w:pPr>
        <w:pStyle w:val="a6"/>
        <w:numPr>
          <w:ilvl w:val="0"/>
          <w:numId w:val="146"/>
        </w:numPr>
        <w:bidi/>
        <w:ind w:left="184" w:firstLine="349"/>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فيه إطلاق الكفر على الذنوب التي لا تخرج عن الملة تغليظاً على فاعلها لقوله في بعض طرقه: "بكفرهن " .</w:t>
      </w:r>
    </w:p>
    <w:p w:rsidR="003A72CC" w:rsidRPr="00D01637" w:rsidRDefault="003A72CC" w:rsidP="003D7A0C">
      <w:pPr>
        <w:pStyle w:val="a6"/>
        <w:numPr>
          <w:ilvl w:val="0"/>
          <w:numId w:val="146"/>
        </w:numPr>
        <w:bidi/>
        <w:ind w:left="184" w:firstLine="349"/>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الإغلاظ في النصح بما يكون سببا لإزالة الصفة التي تعاب ،أن لا يواجه بذلك الشخص المعين لأن التعميم تسهيلا على السامع .</w:t>
      </w:r>
    </w:p>
    <w:p w:rsidR="003A72CC" w:rsidRPr="00D01637" w:rsidRDefault="003A72CC" w:rsidP="003D7A0C">
      <w:pPr>
        <w:pStyle w:val="a6"/>
        <w:numPr>
          <w:ilvl w:val="0"/>
          <w:numId w:val="146"/>
        </w:numPr>
        <w:bidi/>
        <w:ind w:left="184" w:firstLine="349"/>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الصدقة تدفع العذاب .</w:t>
      </w:r>
    </w:p>
    <w:p w:rsidR="003A72CC" w:rsidRPr="00D01637" w:rsidRDefault="003A72CC" w:rsidP="003D7A0C">
      <w:pPr>
        <w:pStyle w:val="a6"/>
        <w:numPr>
          <w:ilvl w:val="0"/>
          <w:numId w:val="146"/>
        </w:numPr>
        <w:bidi/>
        <w:ind w:left="184" w:firstLine="349"/>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الصدقة قد تكفر الذنوب التي بين المخلوقين .</w:t>
      </w:r>
    </w:p>
    <w:p w:rsidR="003A72CC" w:rsidRPr="00D01637" w:rsidRDefault="003A72CC" w:rsidP="003D7A0C">
      <w:pPr>
        <w:pStyle w:val="a6"/>
        <w:numPr>
          <w:ilvl w:val="0"/>
          <w:numId w:val="146"/>
        </w:numPr>
        <w:bidi/>
        <w:ind w:left="184" w:firstLine="349"/>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 العقل يقبل الزيادة والنقصان، وكذلك الإيمان </w:t>
      </w:r>
      <w:r w:rsidRPr="00D01637">
        <w:rPr>
          <w:rFonts w:ascii="Simplified Arabic" w:hAnsi="Simplified Arabic" w:cs="Simplified Arabic"/>
          <w:i/>
          <w:iCs/>
          <w:sz w:val="27"/>
          <w:szCs w:val="27"/>
          <w:rtl/>
          <w:lang w:bidi="ar"/>
        </w:rPr>
        <w:t>.</w:t>
      </w:r>
    </w:p>
    <w:p w:rsidR="003A72CC" w:rsidRPr="00D01637" w:rsidRDefault="003A72CC" w:rsidP="003D7A0C">
      <w:pPr>
        <w:pStyle w:val="a6"/>
        <w:numPr>
          <w:ilvl w:val="0"/>
          <w:numId w:val="146"/>
        </w:numPr>
        <w:bidi/>
        <w:ind w:left="184" w:firstLine="349"/>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النووي : فيه أن نقص الدين ليس منحصراً فيما يحصل به الإثم بل في أعم من ذلك . لأنه أمر نسبي , فالكامل مثلاً ناقص عن الأكمل ومن ذلك الحائض لا تأثم بترك الصلاة زمن الحيض لكنها ناقصة عن المصلي .</w:t>
      </w:r>
    </w:p>
    <w:p w:rsidR="003A72CC" w:rsidRPr="00D01637" w:rsidRDefault="003A72CC" w:rsidP="003D7A0C">
      <w:pPr>
        <w:pStyle w:val="a6"/>
        <w:numPr>
          <w:ilvl w:val="0"/>
          <w:numId w:val="146"/>
        </w:numPr>
        <w:bidi/>
        <w:ind w:left="184" w:firstLine="349"/>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مراجعة المتعلم لمعلمه والتابع لمتبوعه فيما لا يظهر له معناه .</w:t>
      </w:r>
    </w:p>
    <w:p w:rsidR="003A72CC" w:rsidRPr="00D01637" w:rsidRDefault="003A72CC" w:rsidP="003D7A0C">
      <w:pPr>
        <w:pStyle w:val="a6"/>
        <w:numPr>
          <w:ilvl w:val="0"/>
          <w:numId w:val="146"/>
        </w:numPr>
        <w:bidi/>
        <w:ind w:left="184" w:firstLine="349"/>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ما كان عليه صلى الله عليه وسلم من الخلق العظيم والصفح الجميل والرفق والرأفة .</w:t>
      </w: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pStyle w:val="a6"/>
        <w:bidi/>
        <w:ind w:left="533"/>
        <w:rPr>
          <w:rFonts w:ascii="Simplified Arabic" w:hAnsi="Simplified Arabic" w:cs="Simplified Arabic"/>
          <w:sz w:val="27"/>
          <w:szCs w:val="27"/>
          <w:rtl/>
          <w:lang w:bidi="ar"/>
        </w:rPr>
      </w:pPr>
    </w:p>
    <w:p w:rsidR="003A72CC" w:rsidRPr="00D01637" w:rsidRDefault="003A72CC" w:rsidP="003A72CC">
      <w:pPr>
        <w:ind w:left="283" w:hanging="283"/>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8 - باب الِاسْتِحَاضَةِ</w:t>
      </w:r>
      <w:r w:rsidRPr="00D01637">
        <w:rPr>
          <w:rFonts w:ascii="Simplified Arabic" w:hAnsi="Simplified Arabic" w:cs="Simplified Arabic"/>
          <w:sz w:val="27"/>
          <w:szCs w:val="27"/>
          <w:rtl/>
          <w:lang w:bidi="ar"/>
        </w:rPr>
        <w:t xml:space="preserve"> </w:t>
      </w:r>
    </w:p>
    <w:p w:rsidR="003A72CC" w:rsidRPr="00D01637" w:rsidRDefault="003A72CC" w:rsidP="003A72CC">
      <w:pPr>
        <w:ind w:left="283" w:hanging="283"/>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lastRenderedPageBreak/>
        <w:t xml:space="preserve">الحديث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br/>
        <w:t>306- حَدَّثَنَا عَبْدُ اللَّهِ بْنُ يُوسُفَ قَالَ أَخْبَرَنَا مَالِكٌ عَنْ هِشَامِ بْنِ عُرْوَةَ عَنْ أَبِيهِ عَنْ عَائِشَةَ أَنَّهَا قَالَتْ: قَالَتْ فَاطِمَةُ بِنْتُ أَبِي حُبَيْشٍ لِرَسُولِ اللَّهِ صَلَّى اللَّهُ عَلَيْهِ وَسَلَّمَ يَا رَسُولَ اللَّهِ إِنِّي لاَ أَطْهُرُ أَفَأَدَعُ الصَّلاَةَ فَقال رسول الله صلى الله عليه وسلم: "إِنَّمَا ذَلِكِ عِرْقٌ وَلَيْسَ بِالْحَيْضَةِ فَإِذَا أَقْبَلَتْ الْحَيْضَةُ فَاتْرُكِي الصَّلاَةَ فَإِذَا ذَهَبَ قَدْرُهَا فَاغْسِلِي عَنْكِ الدَّمَ وَصَلِّي"</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5"/>
        <w:numPr>
          <w:ilvl w:val="0"/>
          <w:numId w:val="147"/>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أن المرأة إذا ميزت دم الحيض من دم الاستحاضة تعتبر دم الحيض وتعمل على إقباله وإدباره، فإذا انقضى قدره اغتسلت عنه ثم صار حكم دم الاستحاضة حكم الحدث فتتوضأ لكل صلاة</w:t>
      </w:r>
      <w:r w:rsidRPr="00D01637">
        <w:rPr>
          <w:rFonts w:ascii="Simplified Arabic" w:hAnsi="Simplified Arabic" w:cs="Simplified Arabic"/>
          <w:b/>
          <w:bCs/>
          <w:sz w:val="28"/>
          <w:szCs w:val="28"/>
          <w:rtl/>
          <w:lang w:bidi="ar"/>
        </w:rPr>
        <w:t xml:space="preserve"> .</w:t>
      </w:r>
    </w:p>
    <w:p w:rsidR="003A72CC" w:rsidRPr="00D01637" w:rsidRDefault="003A72CC" w:rsidP="003D7A0C">
      <w:pPr>
        <w:pStyle w:val="a5"/>
        <w:numPr>
          <w:ilvl w:val="0"/>
          <w:numId w:val="147"/>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جوازا استفتاء المرأة بنفسها ومشافهتها للرجل فيما يتعلق، بأحوال النساء .</w:t>
      </w:r>
    </w:p>
    <w:p w:rsidR="003A72CC" w:rsidRPr="00D01637" w:rsidRDefault="003A72CC" w:rsidP="003D7A0C">
      <w:pPr>
        <w:pStyle w:val="a5"/>
        <w:numPr>
          <w:ilvl w:val="0"/>
          <w:numId w:val="147"/>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سماع صوتها للحاجة.</w:t>
      </w:r>
    </w:p>
    <w:p w:rsidR="003A72CC" w:rsidRPr="00D01637" w:rsidRDefault="003A72CC" w:rsidP="003D7A0C">
      <w:pPr>
        <w:pStyle w:val="a5"/>
        <w:numPr>
          <w:ilvl w:val="0"/>
          <w:numId w:val="147"/>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استنبط منه الرازي الحنفي أن مدة أقل الحيض، ثلاثة أيام وأكثره عشرة لقوله: " قدر الأيام التي كنت تحيضين فيها " لأن أقل ما يطلق عليه لفظ: "أيام ثلاثة وأكثره عشرة فأما دون الثلاثة فإنما يقال يومان ويوم</w:t>
      </w:r>
      <w:r w:rsidRPr="00D01637">
        <w:rPr>
          <w:rFonts w:ascii="Simplified Arabic" w:hAnsi="Simplified Arabic" w:cs="Simplified Arabic"/>
          <w:b/>
          <w:bCs/>
          <w:sz w:val="28"/>
          <w:szCs w:val="28"/>
          <w:rtl/>
          <w:lang w:bidi="ar"/>
        </w:rPr>
        <w:t xml:space="preserve"> , </w:t>
      </w:r>
      <w:r w:rsidRPr="00D01637">
        <w:rPr>
          <w:rFonts w:ascii="Simplified Arabic" w:hAnsi="Simplified Arabic" w:cs="Simplified Arabic"/>
          <w:sz w:val="27"/>
          <w:szCs w:val="27"/>
          <w:rtl/>
          <w:lang w:bidi="ar"/>
        </w:rPr>
        <w:t>وفي الاستدلال بذلك نظر .</w:t>
      </w:r>
    </w:p>
    <w:p w:rsidR="003A72CC" w:rsidRPr="00D01637" w:rsidRDefault="003A72CC" w:rsidP="003A72CC">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9 - باب غَسْلِ دَمِ الْمَحِيضِ</w:t>
      </w:r>
      <w:r w:rsidRPr="00D01637">
        <w:rPr>
          <w:rFonts w:ascii="Simplified Arabic" w:hAnsi="Simplified Arabic" w:cs="Simplified Arabic"/>
          <w:sz w:val="27"/>
          <w:szCs w:val="27"/>
          <w:rtl/>
          <w:lang w:bidi="ar"/>
        </w:rPr>
        <w:t xml:space="preserve"> </w:t>
      </w:r>
    </w:p>
    <w:p w:rsidR="003A72CC" w:rsidRPr="00D01637" w:rsidRDefault="003A72CC" w:rsidP="003A72CC">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307حَدَّثَنَا عَبْدُ اللَّهِ بْنُ يُوسُفَ قَالَ أَخْبَرَنَا مَالِكٌ عَنْ هِشَامِ بْنِ عُرْوَةَ عَنْ فَاطِمَةَ بِنْتِ الْمُنْذِرِ عَنْ أَسْمَاءَ بِنْتِ أَبِي بَكْرٍ الصِّدِّيقِ أَنَّهَا قَالَتْ: سَأَلَتْ امْرَأَةٌ رَسُولَ اللَّهِ صَلَّى اللَّهُ عَلَيْهِ وَسَلَّمَ فَقَالَتْ: يَا رَسُولَ اللَّهِ أَرَأَيْتَ إِحْدَانَا إِذَا أَصَابَ ثَوْبَهَا الدَّمُ مِنْ الْحَيْضَةِ كَيْفَ تَصْنَعُ فَقال رسول الله صلى الله عليه وسلم: "إِذَا أَصَابَ ثَوْبَ إِحْدَاكُنَّ الدَّمُ مِنْ الْحَيْضَةِ فَلْتَقْرُصْهُ ثُمَّ لِتَنْضَحْهُ بِمَاءٍ ثُمَّ لِتُصَلِّي فِيهِ".</w:t>
      </w:r>
    </w:p>
    <w:p w:rsidR="003A72CC" w:rsidRPr="00D01637" w:rsidRDefault="003A72CC" w:rsidP="003A72CC">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5"/>
        <w:numPr>
          <w:ilvl w:val="0"/>
          <w:numId w:val="14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سؤال المرأة عما يستحيي من ذكره .</w:t>
      </w:r>
    </w:p>
    <w:p w:rsidR="003A72CC" w:rsidRPr="00D01637" w:rsidRDefault="003A72CC" w:rsidP="003D7A0C">
      <w:pPr>
        <w:pStyle w:val="a5"/>
        <w:numPr>
          <w:ilvl w:val="0"/>
          <w:numId w:val="14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الإفصاح بذكر ما يستقذر للضرورة .</w:t>
      </w:r>
    </w:p>
    <w:p w:rsidR="003A72CC" w:rsidRPr="00D01637" w:rsidRDefault="003A72CC" w:rsidP="003D7A0C">
      <w:pPr>
        <w:pStyle w:val="a5"/>
        <w:numPr>
          <w:ilvl w:val="0"/>
          <w:numId w:val="14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أن دم الحيض كغيره من الدماء في وجوب غسله . </w:t>
      </w:r>
    </w:p>
    <w:p w:rsidR="003A72CC" w:rsidRPr="00D01637" w:rsidRDefault="003A72CC" w:rsidP="003D7A0C">
      <w:pPr>
        <w:pStyle w:val="a5"/>
        <w:numPr>
          <w:ilvl w:val="0"/>
          <w:numId w:val="148"/>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فرك النجاسة اليابسة ليهون غسلها.</w:t>
      </w:r>
    </w:p>
    <w:p w:rsidR="003A72CC" w:rsidRPr="00D01637" w:rsidRDefault="003A72CC" w:rsidP="003A72CC">
      <w:pPr>
        <w:pStyle w:val="a5"/>
        <w:rPr>
          <w:rFonts w:ascii="Simplified Arabic" w:hAnsi="Simplified Arabic" w:cs="Simplified Arabic"/>
          <w:b/>
          <w:bCs/>
          <w:sz w:val="28"/>
          <w:szCs w:val="28"/>
          <w:rtl/>
          <w:lang w:bidi="ar"/>
        </w:rPr>
      </w:pPr>
    </w:p>
    <w:p w:rsidR="003A72CC" w:rsidRPr="00D01637" w:rsidRDefault="003A72CC" w:rsidP="003A72CC">
      <w:pPr>
        <w:rPr>
          <w:rFonts w:ascii="Simplified Arabic" w:hAnsi="Simplified Arabic" w:cs="Simplified Arabic"/>
          <w:b/>
          <w:bCs/>
          <w:sz w:val="28"/>
          <w:szCs w:val="28"/>
          <w:rtl/>
          <w:lang w:bidi="ar"/>
        </w:rPr>
      </w:pPr>
    </w:p>
    <w:p w:rsidR="003A72CC" w:rsidRPr="00D01637" w:rsidRDefault="003A72CC" w:rsidP="003A72CC">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3A72CC" w:rsidRPr="00D01637" w:rsidRDefault="003A72CC" w:rsidP="003A72CC">
      <w:pPr>
        <w:pStyle w:val="a5"/>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lastRenderedPageBreak/>
        <w:t>308- حَدَّثَنَا أَصْبَغُ قَالَ أَخْبَرَنِي ابْنُ وَهْبٍ قَالَ أَخْبَرَنِي عَمْرُو بْنُ الْحَارِثِ عَنْ عَبْدِ الرَّحْمَنِ بْنِ الْقَاسِمِ حَدَّثَهُ عَنْ أَبِيهِ عَنْ عَائِشَةَ قَالَتْ "كَانَتْ إِحْدَانَا تَحِيضُ ثُمَّ تَقْتَرِصُ الدَّمَ مِنْ ثَوْبِهَا عِنْدَ طُهْرِهَا فَتَغْسِلُهُ وَتَنْضَحُ عَلَى سَائِرِهِ ثُمَّ تُصَلِّي فِيهِ".</w:t>
      </w:r>
    </w:p>
    <w:p w:rsidR="003A72CC" w:rsidRPr="00D01637" w:rsidRDefault="003A72CC" w:rsidP="003A72CC">
      <w:pPr>
        <w:pStyle w:val="a5"/>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5"/>
        <w:numPr>
          <w:ilvl w:val="0"/>
          <w:numId w:val="149"/>
        </w:numPr>
        <w:spacing w:after="200"/>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قولها " ثم تصلي فيه" إشارة إلى امتناع الصلاة في الثوب النجس .</w:t>
      </w:r>
    </w:p>
    <w:p w:rsidR="003A72CC" w:rsidRPr="00D01637" w:rsidRDefault="003A72CC" w:rsidP="003D7A0C">
      <w:pPr>
        <w:pStyle w:val="a6"/>
        <w:numPr>
          <w:ilvl w:val="0"/>
          <w:numId w:val="14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ترك النجاسة في الثوب عند عدم الحاجة إلى تطهيره .</w:t>
      </w:r>
    </w:p>
    <w:p w:rsidR="003A72CC" w:rsidRPr="00D01637" w:rsidRDefault="003A72CC" w:rsidP="003D7A0C">
      <w:pPr>
        <w:pStyle w:val="a6"/>
        <w:numPr>
          <w:ilvl w:val="0"/>
          <w:numId w:val="157"/>
        </w:numPr>
        <w:bidi/>
        <w:rPr>
          <w:rFonts w:ascii="Simplified Arabic" w:hAnsi="Simplified Arabic" w:cs="Simplified Arabic"/>
          <w:i/>
          <w:iCs/>
          <w:sz w:val="27"/>
          <w:szCs w:val="27"/>
          <w:rtl/>
          <w:lang w:bidi="ar"/>
        </w:rPr>
      </w:pPr>
      <w:r w:rsidRPr="00D01637">
        <w:rPr>
          <w:rFonts w:ascii="Simplified Arabic" w:hAnsi="Simplified Arabic" w:cs="Simplified Arabic"/>
          <w:b/>
          <w:bCs/>
          <w:sz w:val="32"/>
          <w:szCs w:val="32"/>
          <w:rtl/>
          <w:lang w:bidi="ar"/>
        </w:rPr>
        <w:t>باب اعْتِكَافِ الْمُسْتَحَاضَةِ</w:t>
      </w:r>
    </w:p>
    <w:p w:rsidR="003A72CC" w:rsidRPr="00D01637" w:rsidRDefault="003A72CC" w:rsidP="003A72CC">
      <w:pPr>
        <w:pStyle w:val="a5"/>
        <w:ind w:left="108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A72CC" w:rsidRPr="00D01637" w:rsidRDefault="003A72CC" w:rsidP="003A72CC">
      <w:pPr>
        <w:pStyle w:val="a5"/>
        <w:ind w:left="1080"/>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309- حَدَّثَنَا إِسْحَاقُ قَالَ حَدَّثَنَا خَالِدُ بْنُ عَبْدِ اللَّهِ عَنْ خَالِدٍ عَنْ عِكْرِمَةَ عَنْ عَائِشَةَ "أَنَّ النَّبِيَّ صَلَّى اللَّهُ عَلَيْهِ وَسَلَّمَ اعْتَكَفَ مَعَهُ بَعْضُ نِسَائِهِ وَهِيَ مُسْتَحَاضَةٌ تَرَى الدَّمَ فَرُبَّمَا وَضَعَتْ الطَّسْتَ تَحْتَهَا مِنْ الدَّمِ وَزَعَمَ أَنَّ عَائِشَةَ رَأَتْ مَاءَ الْعُصْفُرِ فَقَالَتْ: كَأَنَّ هَذَا شَيْءٌ كَانَتْ فُلاَنَةُ تَجِدُهُ".</w:t>
      </w:r>
    </w:p>
    <w:p w:rsidR="003A72CC" w:rsidRPr="00D01637" w:rsidRDefault="003A72CC" w:rsidP="003A72CC">
      <w:pPr>
        <w:pStyle w:val="a5"/>
        <w:ind w:left="108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0"/>
        </w:numPr>
        <w:bidi/>
        <w:jc w:val="both"/>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مكث المستحاضة في المسجد</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w:t>
      </w:r>
    </w:p>
    <w:p w:rsidR="003A72CC" w:rsidRPr="00D01637" w:rsidRDefault="003A72CC" w:rsidP="003D7A0C">
      <w:pPr>
        <w:pStyle w:val="a6"/>
        <w:numPr>
          <w:ilvl w:val="0"/>
          <w:numId w:val="1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صحة اعتكاف المستحاضة وصلاتها .</w:t>
      </w:r>
    </w:p>
    <w:p w:rsidR="003A72CC" w:rsidRPr="00D01637" w:rsidRDefault="003A72CC" w:rsidP="003D7A0C">
      <w:pPr>
        <w:pStyle w:val="a6"/>
        <w:numPr>
          <w:ilvl w:val="0"/>
          <w:numId w:val="15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جواز حدثها في المسجد عند أمن التلويث ويلتحق بها دائم الحدث ومن به جرح يسيل .</w:t>
      </w:r>
    </w:p>
    <w:p w:rsidR="003A72CC" w:rsidRPr="00D01637" w:rsidRDefault="003A72CC" w:rsidP="003A72CC">
      <w:pPr>
        <w:pStyle w:val="a6"/>
        <w:bidi/>
        <w:rPr>
          <w:rFonts w:ascii="Simplified Arabic" w:hAnsi="Simplified Arabic" w:cs="Simplified Arabic"/>
          <w:i/>
          <w:iCs/>
          <w:sz w:val="27"/>
          <w:szCs w:val="27"/>
          <w:rtl/>
          <w:lang w:bidi="ar"/>
        </w:rPr>
      </w:pPr>
    </w:p>
    <w:p w:rsidR="003A72CC" w:rsidRPr="00D01637" w:rsidRDefault="003A72CC" w:rsidP="003A72CC">
      <w:pPr>
        <w:pStyle w:val="a6"/>
        <w:bidi/>
        <w:rPr>
          <w:rFonts w:ascii="Simplified Arabic" w:hAnsi="Simplified Arabic" w:cs="Simplified Arabic"/>
          <w:i/>
          <w:iCs/>
          <w:sz w:val="27"/>
          <w:szCs w:val="27"/>
          <w:rtl/>
          <w:lang w:bidi="ar"/>
        </w:rPr>
      </w:pPr>
    </w:p>
    <w:p w:rsidR="003A72CC" w:rsidRPr="00D01637" w:rsidRDefault="003A72CC" w:rsidP="003A72CC">
      <w:pPr>
        <w:pStyle w:val="a6"/>
        <w:bidi/>
        <w:rPr>
          <w:rFonts w:ascii="Simplified Arabic" w:hAnsi="Simplified Arabic" w:cs="Simplified Arabic"/>
          <w:i/>
          <w:iCs/>
          <w:sz w:val="27"/>
          <w:szCs w:val="27"/>
          <w:rtl/>
          <w:lang w:bidi="ar"/>
        </w:rPr>
      </w:pPr>
    </w:p>
    <w:p w:rsidR="003A72CC" w:rsidRPr="00D01637" w:rsidRDefault="003A72CC" w:rsidP="003A72CC">
      <w:pPr>
        <w:pStyle w:val="a6"/>
        <w:bidi/>
        <w:rPr>
          <w:rFonts w:ascii="Simplified Arabic" w:hAnsi="Simplified Arabic" w:cs="Simplified Arabic"/>
          <w:i/>
          <w:iCs/>
          <w:sz w:val="27"/>
          <w:szCs w:val="27"/>
          <w:rtl/>
          <w:lang w:bidi="ar"/>
        </w:rPr>
      </w:pPr>
    </w:p>
    <w:p w:rsidR="003A72CC" w:rsidRPr="00D01637" w:rsidRDefault="003A72CC" w:rsidP="003A72CC">
      <w:pPr>
        <w:pStyle w:val="a6"/>
        <w:bidi/>
        <w:rPr>
          <w:rFonts w:ascii="Simplified Arabic" w:hAnsi="Simplified Arabic" w:cs="Simplified Arabic"/>
          <w:i/>
          <w:iCs/>
          <w:sz w:val="27"/>
          <w:szCs w:val="27"/>
          <w:rtl/>
          <w:lang w:bidi="ar"/>
        </w:rPr>
      </w:pPr>
    </w:p>
    <w:p w:rsidR="003A72CC" w:rsidRPr="00D01637" w:rsidRDefault="003A72CC" w:rsidP="003A72CC">
      <w:pPr>
        <w:pStyle w:val="a6"/>
        <w:bidi/>
        <w:rPr>
          <w:rFonts w:ascii="Simplified Arabic" w:hAnsi="Simplified Arabic" w:cs="Simplified Arabic"/>
          <w:i/>
          <w:iCs/>
          <w:sz w:val="27"/>
          <w:szCs w:val="27"/>
          <w:lang w:bidi="ar"/>
        </w:rPr>
      </w:pPr>
    </w:p>
    <w:p w:rsidR="003A72CC" w:rsidRPr="00D01637" w:rsidRDefault="003A72CC" w:rsidP="003A72CC">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13 - باب دَلْكِ الْمَرْأَةِ نَفْسَهَا إِذَا تَطَهَّرَتْ مِنْ الْمَحِيضِ وَكَيْفَ تَغْتَسِلُ وَتَأْخُذُ فِرْصَةً مُمَسَّكَةً فَتَتَّبِعُ أَثَرالدَّمِ</w:t>
      </w:r>
      <w:r w:rsidRPr="00D01637">
        <w:rPr>
          <w:rFonts w:ascii="Simplified Arabic" w:hAnsi="Simplified Arabic" w:cs="Simplified Arabic"/>
          <w:sz w:val="27"/>
          <w:szCs w:val="27"/>
          <w:rtl/>
          <w:lang w:bidi="ar"/>
        </w:rPr>
        <w:t xml:space="preserve"> </w:t>
      </w:r>
    </w:p>
    <w:p w:rsidR="003A72CC" w:rsidRPr="00D01637" w:rsidRDefault="003A72CC" w:rsidP="003A72CC">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sz w:val="27"/>
          <w:szCs w:val="27"/>
          <w:rtl/>
          <w:lang w:bidi="ar"/>
        </w:rPr>
        <w:br/>
        <w:t>314-حَدَّثَنَا يَحْيَى قَالَ حَدَّثَنَا ابْنُ عُيَيْنَةَ عَنْ مَنْصُورِ بْنِ صَفِيَّةَ عَنْ أُمِّهِ عَنْ عَائِشَةَ أَنَّ امْرَأَةً سَأَلَتْ النَّبِيَّ صَلَّى اللَّهُ عَلَيْهِ وَسَلَّمَ عَنْ غُسْلِهَا مِنْ الْمَحِيضِ فَأَمَرَهَا كَيْفَ تَغْتَسِلُ قَالَ "خُذِي فِرْصَةً مِنْ مَسْكٍ فَتَطَهَّرِي بِهَا" قَالَتْ كَيْفَ أَتَطَهَّرُ قَالَ "تَطَهَّرِي بِهَا" قَالَتْ كَيْفَ قَالَ "سُبْحَانَ اللَّهِ تَطَهَّرِي" فَاجْتَبَذْتُهَا إِلَيَّ فَقُلْتُ تَتَبَّعِي بِهَا أَثَرَ الدَّمِ"</w:t>
      </w:r>
    </w:p>
    <w:p w:rsidR="003A72CC" w:rsidRPr="00D01637" w:rsidRDefault="003A72CC" w:rsidP="003A72CC">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التسبيح عند التعجب .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استحباب الكنايات فيما يتعلق بالعورات.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سؤال المرأة العالم عن أحوالها التي يحتشم منها، ولهذا كانت عائشة تقول في نساء الأنصار " لم يمنعهن الحياء أن يتفقهن في الدين".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الاكتفاء بالتعريض والإشارة في الأمور المستهجنة.</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تكرير الجواب لإفهام السائل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تفسير كلام العالم بحضرته لمن خفي عليه إذا عرف أن ذلك يعجبه.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الأخذ عن المفضول بحضرة الفاضل.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صحة العرض على المحدث إذا أقره ولو لم يقل عقبه نعم .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أنه لا يشترط في صحة التحمل فهم السامع لجميع ما يسمعه.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الرفق بالمتعلم وإقامة العذر لمن لا يفهم.</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المرء مطلوب بستر عيوبه وإن كانت مما جبل عليها من جهة أمر المرأة بالتطيب لإزالة الرائحة الكريهة. </w:t>
      </w:r>
    </w:p>
    <w:p w:rsidR="003A72CC" w:rsidRPr="00D01637" w:rsidRDefault="003A72CC" w:rsidP="003D7A0C">
      <w:pPr>
        <w:pStyle w:val="a6"/>
        <w:numPr>
          <w:ilvl w:val="0"/>
          <w:numId w:val="15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وفيه حسن خلقه صلى الله عليه وسلم وعظيم حلمه وحيائه.</w:t>
      </w:r>
    </w:p>
    <w:p w:rsidR="003A72CC" w:rsidRPr="00D01637" w:rsidRDefault="003A72CC" w:rsidP="003A72CC">
      <w:pPr>
        <w:pStyle w:val="a6"/>
        <w:bidi/>
        <w:ind w:left="720"/>
        <w:rPr>
          <w:rFonts w:ascii="Simplified Arabic" w:hAnsi="Simplified Arabic" w:cs="Simplified Arabic"/>
          <w:i/>
          <w:iCs/>
          <w:sz w:val="27"/>
          <w:szCs w:val="27"/>
          <w:rtl/>
          <w:lang w:bidi="ar"/>
        </w:rPr>
      </w:pPr>
    </w:p>
    <w:p w:rsidR="003A72CC" w:rsidRPr="00D01637" w:rsidRDefault="003A72CC" w:rsidP="003A72CC">
      <w:pPr>
        <w:pStyle w:val="a6"/>
        <w:bidi/>
        <w:ind w:left="720"/>
        <w:rPr>
          <w:rFonts w:ascii="Simplified Arabic" w:hAnsi="Simplified Arabic" w:cs="Simplified Arabic"/>
          <w:i/>
          <w:iCs/>
          <w:sz w:val="27"/>
          <w:szCs w:val="27"/>
          <w:rtl/>
          <w:lang w:bidi="ar"/>
        </w:rPr>
      </w:pPr>
    </w:p>
    <w:p w:rsidR="00EC053B" w:rsidRPr="00D01637" w:rsidRDefault="00EC053B" w:rsidP="00EC053B">
      <w:pPr>
        <w:pStyle w:val="a6"/>
        <w:bidi/>
        <w:rPr>
          <w:rFonts w:ascii="Simplified Arabic" w:hAnsi="Simplified Arabic" w:cs="Simplified Arabic"/>
          <w:i/>
          <w:iCs/>
          <w:sz w:val="27"/>
          <w:szCs w:val="27"/>
          <w:rtl/>
          <w:lang w:bidi="ar"/>
        </w:rPr>
      </w:pPr>
    </w:p>
    <w:p w:rsidR="00EC053B" w:rsidRPr="00D01637" w:rsidRDefault="00EC053B" w:rsidP="00EC053B">
      <w:pPr>
        <w:pStyle w:val="a6"/>
        <w:bidi/>
        <w:rPr>
          <w:rFonts w:ascii="Simplified Arabic" w:hAnsi="Simplified Arabic" w:cs="Simplified Arabic"/>
          <w:i/>
          <w:iCs/>
          <w:sz w:val="27"/>
          <w:szCs w:val="27"/>
          <w:rtl/>
          <w:lang w:bidi="ar"/>
        </w:rPr>
      </w:pPr>
    </w:p>
    <w:p w:rsidR="003A72CC" w:rsidRPr="00D01637" w:rsidRDefault="003A72CC" w:rsidP="00EC053B">
      <w:pPr>
        <w:pStyle w:val="a6"/>
        <w:bidi/>
        <w:rPr>
          <w:rFonts w:ascii="Simplified Arabic" w:hAnsi="Simplified Arabic" w:cs="Simplified Arabic"/>
          <w:i/>
          <w:iCs/>
          <w:sz w:val="27"/>
          <w:szCs w:val="27"/>
          <w:lang w:bidi="ar"/>
        </w:rPr>
      </w:pPr>
      <w:r w:rsidRPr="00D01637">
        <w:rPr>
          <w:rFonts w:ascii="Simplified Arabic" w:hAnsi="Simplified Arabic" w:cs="Simplified Arabic"/>
          <w:b/>
          <w:bCs/>
          <w:sz w:val="32"/>
          <w:szCs w:val="32"/>
          <w:rtl/>
          <w:lang w:bidi="ar"/>
        </w:rPr>
        <w:lastRenderedPageBreak/>
        <w:t>19 - باب إِقْبَالِ الْمَحِيضِ وَإِدْبَارِهِ</w:t>
      </w:r>
    </w:p>
    <w:p w:rsidR="003A72CC" w:rsidRPr="00D01637" w:rsidRDefault="003A72CC" w:rsidP="003A72CC">
      <w:pPr>
        <w:pStyle w:val="a6"/>
        <w:bidi/>
        <w:ind w:left="720"/>
        <w:rPr>
          <w:rFonts w:ascii="Simplified Arabic" w:hAnsi="Simplified Arabic" w:cs="Simplified Arabic"/>
          <w:b/>
          <w:bCs/>
          <w:i/>
          <w:i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A72CC" w:rsidRPr="00D01637" w:rsidRDefault="003A72CC" w:rsidP="003A72CC">
      <w:pPr>
        <w:pStyle w:val="a6"/>
        <w:bidi/>
        <w:ind w:left="720"/>
        <w:rPr>
          <w:rFonts w:ascii="Simplified Arabic" w:hAnsi="Simplified Arabic" w:cs="Simplified Arabic"/>
          <w:sz w:val="28"/>
          <w:szCs w:val="28"/>
          <w:rtl/>
          <w:lang w:bidi="ar"/>
        </w:rPr>
      </w:pPr>
      <w:r w:rsidRPr="00D01637">
        <w:rPr>
          <w:rFonts w:ascii="Simplified Arabic" w:hAnsi="Simplified Arabic" w:cs="Simplified Arabic"/>
          <w:sz w:val="27"/>
          <w:szCs w:val="27"/>
          <w:rtl/>
          <w:lang w:bidi="ar"/>
        </w:rPr>
        <w:t>320- حَدَّثَنَا عَبْدُ اللَّهِ بْنُ مُحَمَّدٍ قَالَ حَدَّثَنَا سُفْيَانُ عَنْ هِشَامٍ عَنْ أَبِيهِ عَنْ عَائِشَةَ أَنَّ فَاطِمَةَ بِنْتَ أَبِي حُبَيْشٍ كَانَتْ تُسْتَحَاضُ فَسَأَلَتْ النَّبِيَّ صَلَّى اللَّهُ عَلَيْهِ وَسَلَّمَ فَقَالَ "ذَلِكِ عِرْقٌ وَلَيْسَتْ بِالْحَيْضَةِ فَإِذَا أَقْبَلَتْ الْحَيْضَةُ فَدَعِي الصَّلاَةَ وَإِذَا أَدْبَرَتْ فَاغْتَسِلِي وَصَلِّي"</w:t>
      </w:r>
      <w:r w:rsidRPr="00D01637">
        <w:rPr>
          <w:rFonts w:ascii="Simplified Arabic" w:hAnsi="Simplified Arabic" w:cs="Simplified Arabic"/>
          <w:sz w:val="28"/>
          <w:szCs w:val="28"/>
          <w:rtl/>
          <w:lang w:bidi="ar"/>
        </w:rPr>
        <w:t>.</w:t>
      </w:r>
    </w:p>
    <w:p w:rsidR="003A72CC" w:rsidRPr="00D01637" w:rsidRDefault="003A72CC" w:rsidP="003A72CC">
      <w:pPr>
        <w:pStyle w:val="a6"/>
        <w:bidi/>
        <w:ind w:left="72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دلالة على أن الصفرة والكدرة في أيام الحيض حيض.</w:t>
      </w:r>
    </w:p>
    <w:p w:rsidR="003A72CC" w:rsidRPr="00D01637" w:rsidRDefault="003A72CC" w:rsidP="003D7A0C">
      <w:pPr>
        <w:pStyle w:val="a6"/>
        <w:numPr>
          <w:ilvl w:val="0"/>
          <w:numId w:val="15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القصة البيضاء علامة لانتهاء الحيض ويتبين بها ابتداء الطهر</w:t>
      </w:r>
      <w:r w:rsidRPr="00D01637">
        <w:rPr>
          <w:rFonts w:ascii="Simplified Arabic" w:hAnsi="Simplified Arabic" w:cs="Simplified Arabic"/>
          <w:b/>
          <w:bCs/>
          <w:sz w:val="28"/>
          <w:szCs w:val="28"/>
          <w:rtl/>
          <w:lang w:bidi="ar"/>
        </w:rPr>
        <w:t xml:space="preserve"> .</w:t>
      </w:r>
    </w:p>
    <w:p w:rsidR="003A72CC" w:rsidRPr="00D01637" w:rsidRDefault="003A72CC" w:rsidP="003A72CC">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23 - باب شُهُودِ الْحَائِضِ الْعِيدَيْنِ وَدَعْوَةَ الْمُسْلِمِينَ وَيَعْتَزِلْنَ الْمُصَلَّى</w:t>
      </w:r>
    </w:p>
    <w:p w:rsidR="003A72CC" w:rsidRPr="00D01637" w:rsidRDefault="003A72CC" w:rsidP="003A72CC">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w:t>
      </w:r>
      <w:r w:rsidRPr="00D01637">
        <w:rPr>
          <w:rFonts w:ascii="Simplified Arabic" w:hAnsi="Simplified Arabic" w:cs="Simplified Arabic"/>
          <w:sz w:val="27"/>
          <w:szCs w:val="27"/>
          <w:rtl/>
          <w:lang w:bidi="ar"/>
        </w:rPr>
        <w:br/>
        <w:t>324- حَدَّثَنَا مُحَمَّدٌ هُوَ ابْنُ سَلاَمٍ قَالَ أَخْبَرَنَا عَبْدُ الْوَهَّابِ عَنْ أَيُّوبَ عَنْ حَفْصَةَ قَالَتْ: "كُنَّا نَمْنَعُ عَوَاتِقَنَا أَنْ يَخْرُجْنَ فِي الْعِيدَيْنِ فَقَدِمَتْ امْرَأَةٌ فَنَزَلَتْ قَصْرَ بَنِي خَلَفٍ فَحَدَّثَتْ عَنْ أُخْتِهَا وَكَانَ زَوْجُ أُخْتِهَا غَزَا مَعَ النَّبِيِّ صَلَّى اللَّهُ عَلَيْهِ وَسَلَّمَ ثِنْتَيْ عَشَرَةَ غَزْوَةً وَكَانَتْ أُخْتِي مَعَهُ فِي سِتٍّ قَالَتْ كُنَّا نُدَاوِي الْكَلْمَى وَنَقُومُ عَلَى الْمَرْضَى فَسَأَلَتْ أُخْتِي النَّبِيَّ صَلَّى اللَّهُ عَلَيْهِ وَسَلَّمَ أَعَلَى إِحْدَانَا بَأْسٌ إِذَا لَمْ يَكُنْ لَهَا جِلْبَابٌ أَنْ لاَ تَخْرُجَ قَالَ " لِتُلْبِسْهَا صَاحِبَتُهَا مِنْ جِلْبَابِهَا وَلْتَشْهَد الْخَيْرَ وَدَعْوَةَ الْمُسْلِمِينَ" فَلَمَّا قَدِمَتْ أُمُّ عَطِيَّةَ سَأَلْتُهَا أَسَمِعْتِ النَّبِيَّ صَلَّى اللَّهُ عَلَيْهِ وَسَلَّمَ قَالَتْ بِأَبِي نَعَمْ وَكَانَتْ لاَ تَذْكُرُهُ إِلاَّ قَالَتْ بِأَبِي سَمِعْتُهُ يَقُولُ يَخْرُجُ الْعَوَاتِقُ وَذَوَاتُ الْخُدُورِ أَوْ الْعَوَاتِقُ ذَوَاتُ الْخُدُورِ وَالْحُيَّضُ وَلْيَشْهَدْنَ الْخَيْرَ وَدَعْوَةَ الْمُؤْمِنِينَ وَيَعْتَزِلُ الْحُيَّضُ الْمُصَلَّى قَالَتْ حَفْصَةُ فَقُلْتُ الْحُيَّضُ فَقَالَتْ أَلَيْسَ تَشْهَدُ عَرَفَةَ وَكَذَا وَكَذَا".</w:t>
      </w:r>
    </w:p>
    <w:p w:rsidR="003A72CC" w:rsidRPr="00D01637" w:rsidRDefault="003A72CC" w:rsidP="003A72CC">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الحائض لا تهجر ذكر الله ولا مواطن الخير كمجالس العلم والذكر سوى المساجد .</w:t>
      </w:r>
    </w:p>
    <w:p w:rsidR="003A72CC" w:rsidRPr="00D01637" w:rsidRDefault="003A72CC" w:rsidP="003D7A0C">
      <w:pPr>
        <w:pStyle w:val="a6"/>
        <w:numPr>
          <w:ilvl w:val="0"/>
          <w:numId w:val="15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امتناع خروج المرأة بغير جلباب . </w:t>
      </w:r>
    </w:p>
    <w:p w:rsidR="0037070B" w:rsidRDefault="0037070B" w:rsidP="0037070B">
      <w:pPr>
        <w:pStyle w:val="a6"/>
        <w:bidi/>
        <w:rPr>
          <w:rFonts w:ascii="Simplified Arabic" w:hAnsi="Simplified Arabic" w:cs="Simplified Arabic"/>
          <w:b/>
          <w:bCs/>
          <w:sz w:val="28"/>
          <w:szCs w:val="28"/>
          <w:rtl/>
          <w:lang w:bidi="ar"/>
        </w:rPr>
      </w:pPr>
    </w:p>
    <w:p w:rsidR="003A72CC" w:rsidRPr="00D01637" w:rsidRDefault="003A72CC" w:rsidP="0037070B">
      <w:pPr>
        <w:pStyle w:val="a6"/>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lastRenderedPageBreak/>
        <w:br/>
        <w:t>26 - باب عِرْقِ الِاسْتِحَاضَةِ</w:t>
      </w:r>
    </w:p>
    <w:p w:rsidR="003A72CC" w:rsidRPr="00D01637" w:rsidRDefault="003A72CC" w:rsidP="003A72CC">
      <w:pPr>
        <w:pStyle w:val="a6"/>
        <w:bidi/>
        <w:ind w:left="72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327- حَدَّثَنَا إِبْرَاهِيمُ بْنُ الْمُنْذِرِ قَالَ حَدَّثَنَا مَعْنٌ قَالَ حَدَّثَنِي ابْنُ أَبِي ذِئْبٍ عَنْ ابْنِ شِهَابٍ عَنْ عُرْوَةَ وَعَنْ عَمْرَةَ عَنْ عَائِشَةَ زَوْجِ النَّبِيِّ صَلَّى اللَّهُ عَلَيْهِ وَسَلَّمَ "أَنَّ أُمَّ حَبِيبَةَ اسْتُحِيضَتْ سَبْعَ سِنِينَ فَسَأَلَتْ رَسُولَ اللَّهِ صَلَّى اللَّهُ عَلَيْهِ وَسَلَّمَ عَنْ ذَلِكَ فَأَمَرَهَا أَنْ تَغْتَسِلَ فَقَالَ: "هَذَا عِرْقٌ" فَكَانَتْ تَغْتَسِلُ لِكُلِّ صَلاَةٍ".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 اسْتُحِيضَتْ سَبْعَ سِنِينَ " قيل فيه حجة لابن القاسم في إسقاطه عن المستحاضة قضاء الصلاة إذا تركتها ظانة أن ذلك حيض .</w:t>
      </w:r>
    </w:p>
    <w:p w:rsidR="003A72CC" w:rsidRPr="00D01637" w:rsidRDefault="003A72CC" w:rsidP="003D7A0C">
      <w:pPr>
        <w:pStyle w:val="a6"/>
        <w:numPr>
          <w:ilvl w:val="0"/>
          <w:numId w:val="1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المهبلي بقوله لها "هذا عرق " على أنه لم يوجب عليها الغسل لكل صلاة  لأن العرق لا يوجب غسلاً.</w:t>
      </w:r>
    </w:p>
    <w:p w:rsidR="003A72CC" w:rsidRPr="00D01637" w:rsidRDefault="003A72CC" w:rsidP="003D7A0C">
      <w:pPr>
        <w:pStyle w:val="a6"/>
        <w:numPr>
          <w:ilvl w:val="0"/>
          <w:numId w:val="15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الشافعي إنما أمرها صلى الله عليه وسلم أن تغتسل وتصلي , وإنما كانت تغتسل لكل صلاة  تطوعاً</w:t>
      </w:r>
      <w:r w:rsidRPr="00D01637">
        <w:rPr>
          <w:rFonts w:ascii="Simplified Arabic" w:hAnsi="Simplified Arabic" w:cs="Simplified Arabic"/>
          <w:b/>
          <w:bCs/>
          <w:sz w:val="28"/>
          <w:szCs w:val="28"/>
          <w:rtl/>
          <w:lang w:bidi="ar"/>
        </w:rPr>
        <w:t xml:space="preserve"> .</w:t>
      </w:r>
    </w:p>
    <w:p w:rsidR="003A72CC" w:rsidRPr="00D01637" w:rsidRDefault="003A72CC" w:rsidP="003A72CC">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27 - باب الْمَرْأَةِ تَحِيضُ بَعْدَ الإِفَاضَةِ</w:t>
      </w:r>
    </w:p>
    <w:p w:rsidR="003A72CC" w:rsidRPr="00D01637" w:rsidRDefault="003A72CC" w:rsidP="003A72CC">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3A72CC" w:rsidRPr="00D01637" w:rsidRDefault="003A72CC" w:rsidP="003A72CC">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328- حَدَّثَنَا عَبْدُ اللَّهِ بْنُ يُوسُفَ أَخْبَرَنَا مَالِكٌ عَنْ عَبْدِ اللَّهِ بْنِ أَبِي بَكْرِ بْنِ مُحَمَّدِ بْنِ عَمْرِو بْنِ حَزْمٍ عَنْ أَبِيهِ عَنْ عَمْرَةَ بِنْتِ عَبْدِ الرَّحْمَنِ عَنْ عَائِشَةَ زَوْجِ النَّبِيِّ صَلَّى اللَّهُ عَلَيْهِ وَسَلَّمَ أَنَّهَا قَالَتْ لِرَسُولِ اللَّهِ صَلَّى اللَّهُ عَلَيْهِ وَسَلَّمَ يَا رَسُولَ اللَّهِ إِنَّ صَفِيَّةَ بِنْتَ حُيَيٍّ قَدْ حَاضَتْ قال رسول الله صلى الله عليه وسلم: "لَعَلَّهَا تَحْبِسُنَا أَلَمْ تَكُنْ طَافَتْ مَعَكُنَّ فَقَالُوا بَلَى قَالَ فَاخْرُجِ"</w:t>
      </w:r>
      <w:r w:rsidRPr="00D01637">
        <w:rPr>
          <w:rFonts w:ascii="Simplified Arabic" w:hAnsi="Simplified Arabic" w:cs="Simplified Arabic"/>
          <w:i/>
          <w:iCs/>
          <w:sz w:val="27"/>
          <w:szCs w:val="27"/>
          <w:rtl/>
          <w:lang w:bidi="ar"/>
        </w:rPr>
        <w:br/>
      </w:r>
      <w:r w:rsidRPr="00D01637">
        <w:rPr>
          <w:rFonts w:ascii="Simplified Arabic" w:hAnsi="Simplified Arabic" w:cs="Simplified Arabic"/>
          <w:b/>
          <w:bCs/>
          <w:sz w:val="28"/>
          <w:szCs w:val="28"/>
          <w:rtl/>
          <w:lang w:bidi="ar"/>
        </w:rPr>
        <w:t>فوائد الحديث :</w:t>
      </w:r>
    </w:p>
    <w:p w:rsidR="003A72CC" w:rsidRPr="00D01637" w:rsidRDefault="003A72CC" w:rsidP="003D7A0C">
      <w:pPr>
        <w:pStyle w:val="a6"/>
        <w:numPr>
          <w:ilvl w:val="0"/>
          <w:numId w:val="155"/>
        </w:numPr>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فيه ثلاثة من التابعين في نسق وهم من بين مالك وعائشة .</w:t>
      </w:r>
    </w:p>
    <w:p w:rsidR="003A72CC" w:rsidRPr="00D01637" w:rsidRDefault="003A72CC" w:rsidP="003D7A0C">
      <w:pPr>
        <w:pStyle w:val="a6"/>
        <w:numPr>
          <w:ilvl w:val="0"/>
          <w:numId w:val="155"/>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دليل على أن الحائض لا تطوف.</w:t>
      </w:r>
    </w:p>
    <w:p w:rsidR="00EC053B" w:rsidRPr="00D01637" w:rsidRDefault="00EC053B" w:rsidP="00EC053B">
      <w:pPr>
        <w:pStyle w:val="a6"/>
        <w:bidi/>
        <w:rPr>
          <w:rFonts w:ascii="Simplified Arabic" w:hAnsi="Simplified Arabic" w:cs="Simplified Arabic"/>
          <w:i/>
          <w:iCs/>
          <w:sz w:val="27"/>
          <w:szCs w:val="27"/>
          <w:rtl/>
          <w:lang w:bidi="ar"/>
        </w:rPr>
      </w:pPr>
    </w:p>
    <w:p w:rsidR="00EC053B" w:rsidRPr="00D01637" w:rsidRDefault="00EC053B" w:rsidP="00EC053B">
      <w:pPr>
        <w:pStyle w:val="a6"/>
        <w:bidi/>
        <w:rPr>
          <w:rFonts w:ascii="Simplified Arabic" w:hAnsi="Simplified Arabic" w:cs="Simplified Arabic"/>
          <w:i/>
          <w:iCs/>
          <w:sz w:val="27"/>
          <w:szCs w:val="27"/>
          <w:lang w:bidi="ar"/>
        </w:rPr>
      </w:pPr>
    </w:p>
    <w:p w:rsidR="003A72CC" w:rsidRPr="00D01637" w:rsidRDefault="003A72CC" w:rsidP="003A72CC">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29 - باب الصَّلاَةِ عَلَى النُّفَسَاءِ وَسُنَّتِهَا</w:t>
      </w:r>
      <w:r w:rsidRPr="00D01637">
        <w:rPr>
          <w:rFonts w:ascii="Simplified Arabic" w:hAnsi="Simplified Arabic" w:cs="Simplified Arabic"/>
          <w:sz w:val="27"/>
          <w:szCs w:val="27"/>
          <w:rtl/>
          <w:lang w:bidi="ar"/>
        </w:rPr>
        <w:t xml:space="preserve"> </w:t>
      </w:r>
    </w:p>
    <w:p w:rsidR="003A72CC" w:rsidRPr="00D01637" w:rsidRDefault="003A72CC" w:rsidP="003A72CC">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332- حَدَّثَنَا أَحْمَدُ بْنُ أَبِي سُرَيْجٍ قَالَ أَخْبَرَنَا شَبَابَةُ قَالَ أَخْبَرَنَا شُعْبَةُ عَنْ حُسَيْنٍ الْمُعَلِّمِ عَنْ عَبْدِ اللَّهِ بْنِ بُرَيْدَةَ عَنْ سَمُرَةَ بْنِ جُنْدُبٍ "أَنَّ امْرَأَةً مَاتَتْ فِي بَطْنٍ فَصَلَّى عَلَيْهَا النَّبِيُّ صَلَّى اللَّهُ عَلَيْهِ وَسَلَّمَ فَقَامَ وَسَطَهَا".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فوائد الحديث </w:t>
      </w:r>
    </w:p>
    <w:p w:rsidR="003A72CC" w:rsidRPr="00D01637" w:rsidRDefault="003A72CC" w:rsidP="003D7A0C">
      <w:pPr>
        <w:pStyle w:val="a6"/>
        <w:numPr>
          <w:ilvl w:val="0"/>
          <w:numId w:val="15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رد على من زعم أن ابن آدم ينجس بالموت</w:t>
      </w:r>
      <w:r w:rsidRPr="00D01637">
        <w:rPr>
          <w:rFonts w:ascii="Simplified Arabic" w:hAnsi="Simplified Arabic" w:cs="Simplified Arabic"/>
          <w:b/>
          <w:bCs/>
          <w:sz w:val="28"/>
          <w:szCs w:val="28"/>
          <w:rtl/>
          <w:lang w:bidi="ar"/>
        </w:rPr>
        <w:t xml:space="preserve"> . </w:t>
      </w:r>
    </w:p>
    <w:p w:rsidR="00E4207C" w:rsidRPr="00D01637" w:rsidRDefault="003A72CC" w:rsidP="003A72CC">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                 </w:t>
      </w: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E4207C" w:rsidRPr="00D01637" w:rsidRDefault="00E4207C" w:rsidP="00E4207C">
      <w:pPr>
        <w:pStyle w:val="a6"/>
        <w:bidi/>
        <w:ind w:left="360"/>
        <w:rPr>
          <w:rFonts w:ascii="Simplified Arabic" w:hAnsi="Simplified Arabic" w:cs="Simplified Arabic"/>
          <w:b/>
          <w:bCs/>
          <w:sz w:val="28"/>
          <w:szCs w:val="28"/>
          <w:rtl/>
          <w:lang w:bidi="ar"/>
        </w:rPr>
      </w:pPr>
    </w:p>
    <w:p w:rsidR="003A72CC" w:rsidRPr="0014797C" w:rsidRDefault="003A72CC" w:rsidP="00E4207C">
      <w:pPr>
        <w:pStyle w:val="a6"/>
        <w:bidi/>
        <w:ind w:left="360"/>
        <w:jc w:val="center"/>
        <w:rPr>
          <w:rFonts w:ascii="Simplified Arabic" w:hAnsi="Simplified Arabic" w:cs="Simplified Arabic"/>
          <w:b/>
          <w:bCs/>
          <w:sz w:val="32"/>
          <w:szCs w:val="32"/>
          <w:rtl/>
          <w:lang w:bidi="ar"/>
        </w:rPr>
      </w:pPr>
      <w:r w:rsidRPr="0014797C">
        <w:rPr>
          <w:rFonts w:ascii="Simplified Arabic" w:hAnsi="Simplified Arabic" w:cs="Simplified Arabic"/>
          <w:b/>
          <w:bCs/>
          <w:sz w:val="32"/>
          <w:szCs w:val="32"/>
          <w:rtl/>
          <w:lang w:bidi="ar"/>
        </w:rPr>
        <w:t>انتهى كتاب الحيض</w:t>
      </w:r>
    </w:p>
    <w:p w:rsidR="006A38D0" w:rsidRPr="00D01637" w:rsidRDefault="006A38D0" w:rsidP="00E4207C">
      <w:pPr>
        <w:rPr>
          <w:rFonts w:ascii="Simplified Arabic" w:hAnsi="Simplified Arabic" w:cs="Simplified Arabic"/>
          <w:b/>
          <w:bCs/>
          <w:sz w:val="28"/>
          <w:szCs w:val="28"/>
          <w:rtl/>
          <w:lang w:bidi="ar"/>
        </w:rPr>
      </w:pPr>
    </w:p>
    <w:p w:rsidR="006A38D0" w:rsidRPr="00D01637" w:rsidRDefault="006A38D0" w:rsidP="003A72CC">
      <w:pPr>
        <w:rPr>
          <w:rFonts w:ascii="Simplified Arabic" w:hAnsi="Simplified Arabic" w:cs="Simplified Arabic"/>
          <w:b/>
          <w:bCs/>
          <w:sz w:val="28"/>
          <w:szCs w:val="28"/>
          <w:rtl/>
          <w:lang w:bidi="ar"/>
        </w:rPr>
      </w:pPr>
    </w:p>
    <w:p w:rsidR="00C05008" w:rsidRPr="00D01637" w:rsidRDefault="00C05008" w:rsidP="00C05008">
      <w:pPr>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t>7- كتاب التيمم</w:t>
      </w:r>
    </w:p>
    <w:p w:rsidR="00C05008" w:rsidRPr="0014797C" w:rsidRDefault="0014797C" w:rsidP="0014797C">
      <w:pPr>
        <w:spacing w:after="200" w:line="276" w:lineRule="auto"/>
        <w:rPr>
          <w:rFonts w:ascii="Simplified Arabic" w:hAnsi="Simplified Arabic" w:cs="Simplified Arabic"/>
          <w:b/>
          <w:bCs/>
          <w:sz w:val="32"/>
          <w:szCs w:val="32"/>
          <w:lang w:bidi="ar"/>
        </w:rPr>
      </w:pPr>
      <w:r>
        <w:rPr>
          <w:rFonts w:ascii="Simplified Arabic" w:hAnsi="Simplified Arabic" w:cs="Simplified Arabic" w:hint="cs"/>
          <w:b/>
          <w:bCs/>
          <w:sz w:val="32"/>
          <w:szCs w:val="32"/>
          <w:rtl/>
          <w:lang w:bidi="ar"/>
        </w:rPr>
        <w:t xml:space="preserve">1- </w:t>
      </w:r>
      <w:r w:rsidR="00C05008" w:rsidRPr="0014797C">
        <w:rPr>
          <w:rFonts w:ascii="Simplified Arabic" w:hAnsi="Simplified Arabic" w:cs="Simplified Arabic"/>
          <w:b/>
          <w:bCs/>
          <w:sz w:val="32"/>
          <w:szCs w:val="32"/>
          <w:rtl/>
          <w:lang w:bidi="ar"/>
        </w:rPr>
        <w:t>باب</w:t>
      </w:r>
    </w:p>
    <w:p w:rsidR="00C05008" w:rsidRPr="0014797C" w:rsidRDefault="00C05008" w:rsidP="0014797C">
      <w:pPr>
        <w:rPr>
          <w:rFonts w:ascii="Simplified Arabic" w:hAnsi="Simplified Arabic" w:cs="Simplified Arabic"/>
          <w:b/>
          <w:bCs/>
          <w:sz w:val="28"/>
          <w:szCs w:val="28"/>
          <w:rtl/>
          <w:lang w:bidi="ar"/>
        </w:rPr>
      </w:pPr>
      <w:r w:rsidRPr="0014797C">
        <w:rPr>
          <w:rFonts w:ascii="Simplified Arabic" w:hAnsi="Simplified Arabic" w:cs="Simplified Arabic"/>
          <w:b/>
          <w:bCs/>
          <w:sz w:val="28"/>
          <w:szCs w:val="28"/>
          <w:rtl/>
          <w:lang w:bidi="ar"/>
        </w:rPr>
        <w:t xml:space="preserve">الحديث </w:t>
      </w:r>
      <w:r w:rsidR="005375A1" w:rsidRPr="0014797C">
        <w:rPr>
          <w:rFonts w:ascii="Simplified Arabic" w:hAnsi="Simplified Arabic" w:cs="Simplified Arabic"/>
          <w:b/>
          <w:bCs/>
          <w:sz w:val="28"/>
          <w:szCs w:val="28"/>
          <w:rtl/>
          <w:lang w:bidi="ar"/>
        </w:rPr>
        <w:t>الأول</w:t>
      </w:r>
      <w:r w:rsidRPr="0014797C">
        <w:rPr>
          <w:rFonts w:ascii="Simplified Arabic" w:hAnsi="Simplified Arabic" w:cs="Simplified Arabic"/>
          <w:b/>
          <w:bCs/>
          <w:sz w:val="28"/>
          <w:szCs w:val="28"/>
          <w:rtl/>
          <w:lang w:bidi="ar"/>
        </w:rPr>
        <w:t xml:space="preserve"> :</w:t>
      </w:r>
    </w:p>
    <w:p w:rsidR="00C05008" w:rsidRPr="0014797C" w:rsidRDefault="00C05008" w:rsidP="0014797C">
      <w:pPr>
        <w:rPr>
          <w:rFonts w:ascii="Simplified Arabic" w:hAnsi="Simplified Arabic" w:cs="Simplified Arabic"/>
          <w:b/>
          <w:bCs/>
          <w:sz w:val="36"/>
          <w:szCs w:val="36"/>
          <w:rtl/>
          <w:lang w:bidi="ar"/>
        </w:rPr>
      </w:pPr>
      <w:r w:rsidRPr="0014797C">
        <w:rPr>
          <w:rFonts w:ascii="Simplified Arabic" w:hAnsi="Simplified Arabic" w:cs="Simplified Arabic"/>
          <w:sz w:val="27"/>
          <w:szCs w:val="27"/>
          <w:rtl/>
          <w:lang w:bidi="ar"/>
        </w:rPr>
        <w:t xml:space="preserve"> 334- حَدَّثَنَا عَبْدُ اللَّهِ بْنُ يُوسُفَ قَالَ أَخْبَرَنَا مَالِكٌ عَنْ عَبْدِ الرَّحْمَنِ بْنِ الْقَاسِمِ عَنْ أَبِيهِ عَنْ عَائِشَةَ زَوْجِ النَّبِيِّ صَلَّى اللَّهُ عَلَيْهِ وَسَلَّمَ قَالَتْ: "خَرَجْنَا مَعَ رَسُولِ اللَّهِ صَلَّى اللَّهُ عَلَيْهِ وَسَلَّمَ فِي بَعْضِ أَسْفَارِهِ حَتَّى إِذَا كُنَّا بِالْبَيْدَاءِ أَوْ بِذَاتِ الْجَيْشِ انْقَطَعَ عِقْدٌ لِي فَأَقَامَ رَسُولُ اللَّهِ صَلَّى اللَّهُ عَلَيْهِ وَسَلَّمَ عَلَى الْتِمَاسِهِ وَأَقَامَ النَّاسُ مَعَهُ وَلَيْسُوا عَلَى مَاءٍ فَأَتَى النَّاسُ إِلَى أَبِي بَكْرٍ الصِّدِّيقِ فَقَالُوا أَلاَ تَرَى مَا صَنَعَتْ عَائِشَةُ أَقَامَتْ بِرَسُولِ اللَّهِ صَلَّى اللَّهُ عَلَيْهِ وَسَلَّمَ وَالنَّاسِ وَلَيْسُوا عَلَى مَاءٍ وَلَيْسَ مَعَهُمْ مَاءٌ فَجَاءَ أَبُو بَكْرٍ وَرَسُولُ اللَّهِ صَلَّى اللَّهُ عَلَيْهِ وَسَلَّمَ وَاضِعٌ رَأْسَهُ عَلَى فَخِذِي قَدْ نَامَ فَقَالَ حَبَسْتِ رَسُولَ اللَّهِ صَلَّى اللَّهُ عَلَيْهِ وَسَلَّمَ وَالنَّاسَ وَلَيْسُوا عَلَى مَاءٍ وَلَيْسَ مَعَهُمْ مَاءٌ فَقَالَتْ عَائِشَةُ فَعَاتَبَنِي أَبُو بَكْرٍ وَقَالَ مَا شَاءَ اللَّهُ أَنْ يَقُولَ وَجَعَلَ يَطْعُنُنِي بِيَدِهِ فِي خَاصِرَتِي فَلاَ يَمْنَعُنِي مِنْ التَّحَرُّكِ إِلاَّ مَكَانُ رَسُولِ اللَّهِ صَلَّى اللَّهُ عَلَيْهِ وَسَلَّمَ عَلَى فَخِذِي فَقَامَ رَسُولُ اللَّهِ صَلَّى اللَّهُ عَلَيْهِ وَسَلَّمَ حِينَ أَصْبَحَ عَلَى غَيْرِ مَاءٍ فَأَنْزَلَ اللَّهُ آيَةَ التَّيَمُّمِ فَتَيَمَّمُوا". فَقَالَ أُسَيْدُ بْنُ الْحُضَيْرِ: "مَا هِيَ بِأَوَّلِ بَرَكَتِكُمْ يَا آلَ أَبِي بَكْرٍ قَالَتْ: فَبَعَثْنَا الْبَعِيرَ الَّذِي كُنْتُ عَلَيْهِ فَأَصَبْنَا الْعِقْدَ تَحْتَهُ".</w:t>
      </w:r>
      <w:r w:rsidRPr="0014797C">
        <w:rPr>
          <w:rFonts w:ascii="Simplified Arabic" w:hAnsi="Simplified Arabic" w:cs="Simplified Arabic"/>
          <w:sz w:val="27"/>
          <w:szCs w:val="27"/>
          <w:rtl/>
          <w:lang w:bidi="ar"/>
        </w:rPr>
        <w:br/>
      </w:r>
      <w:r w:rsidRPr="0014797C">
        <w:rPr>
          <w:rFonts w:ascii="Simplified Arabic" w:hAnsi="Simplified Arabic" w:cs="Simplified Arabic"/>
          <w:b/>
          <w:bCs/>
          <w:sz w:val="28"/>
          <w:szCs w:val="28"/>
          <w:rtl/>
          <w:lang w:bidi="ar"/>
        </w:rPr>
        <w:t>فوائد الحديث:</w:t>
      </w:r>
    </w:p>
    <w:p w:rsidR="00C05008" w:rsidRPr="00D01637" w:rsidRDefault="00C05008" w:rsidP="00FE5CAC">
      <w:pPr>
        <w:pStyle w:val="a5"/>
        <w:numPr>
          <w:ilvl w:val="0"/>
          <w:numId w:val="158"/>
        </w:numPr>
        <w:spacing w:after="200" w:line="276" w:lineRule="auto"/>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فيه على جواز الإقامة في المكان الذي لا ماء فيه، وكذا سلوك الطريق التي لا ماء فيها، وفيه نظر لأن المدينة كانت قريبة منهم وهم على قصد دخولها</w:t>
      </w:r>
      <w:r w:rsidRPr="00D01637">
        <w:rPr>
          <w:rFonts w:ascii="Simplified Arabic" w:hAnsi="Simplified Arabic" w:cs="Simplified Arabic"/>
          <w:b/>
          <w:bCs/>
          <w:sz w:val="36"/>
          <w:szCs w:val="36"/>
          <w:rtl/>
          <w:lang w:bidi="ar"/>
        </w:rPr>
        <w:t xml:space="preserve"> .</w:t>
      </w:r>
    </w:p>
    <w:p w:rsidR="00C05008" w:rsidRPr="00D01637" w:rsidRDefault="00C05008" w:rsidP="00FE5CAC">
      <w:pPr>
        <w:pStyle w:val="a5"/>
        <w:numPr>
          <w:ilvl w:val="0"/>
          <w:numId w:val="158"/>
        </w:numPr>
        <w:spacing w:after="200" w:line="276" w:lineRule="auto"/>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اعتناء الإمام بحفظ حقوق المسلمين وإن قلت .</w:t>
      </w:r>
    </w:p>
    <w:p w:rsidR="00C05008" w:rsidRPr="00D01637" w:rsidRDefault="00C05008" w:rsidP="00FE5CAC">
      <w:pPr>
        <w:pStyle w:val="a5"/>
        <w:numPr>
          <w:ilvl w:val="0"/>
          <w:numId w:val="158"/>
        </w:numPr>
        <w:spacing w:after="200" w:line="276" w:lineRule="auto"/>
        <w:rPr>
          <w:rFonts w:ascii="Simplified Arabic" w:hAnsi="Simplified Arabic" w:cs="Simplified Arabic"/>
          <w:b/>
          <w:bCs/>
          <w:sz w:val="36"/>
          <w:szCs w:val="36"/>
        </w:rPr>
      </w:pPr>
      <w:r w:rsidRPr="00D01637">
        <w:rPr>
          <w:rFonts w:ascii="Simplified Arabic" w:hAnsi="Simplified Arabic" w:cs="Simplified Arabic"/>
          <w:sz w:val="27"/>
          <w:szCs w:val="27"/>
          <w:rtl/>
          <w:lang w:bidi="ar"/>
        </w:rPr>
        <w:t>نقل ابن بطال أنه روي أن ثمن العقد المذكور كان اثني عشر درهما</w:t>
      </w:r>
      <w:r w:rsidRPr="00D01637">
        <w:rPr>
          <w:rFonts w:ascii="Simplified Arabic" w:hAnsi="Simplified Arabic" w:cs="Simplified Arabic"/>
          <w:b/>
          <w:bCs/>
          <w:sz w:val="36"/>
          <w:szCs w:val="36"/>
          <w:rtl/>
        </w:rPr>
        <w:t xml:space="preserve"> </w:t>
      </w:r>
      <w:r w:rsidRPr="00D01637">
        <w:rPr>
          <w:rFonts w:ascii="Simplified Arabic" w:hAnsi="Simplified Arabic" w:cs="Simplified Arabic"/>
          <w:b/>
          <w:bCs/>
          <w:sz w:val="28"/>
          <w:szCs w:val="28"/>
          <w:rtl/>
        </w:rPr>
        <w:t>.</w:t>
      </w:r>
    </w:p>
    <w:p w:rsidR="00C05008" w:rsidRPr="00D01637" w:rsidRDefault="00C05008" w:rsidP="00FE5CAC">
      <w:pPr>
        <w:pStyle w:val="a5"/>
        <w:numPr>
          <w:ilvl w:val="0"/>
          <w:numId w:val="158"/>
        </w:numPr>
        <w:spacing w:after="200" w:line="276" w:lineRule="auto"/>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إشارة إلى ترك إضاعة المال</w:t>
      </w:r>
      <w:r w:rsidRPr="00D01637">
        <w:rPr>
          <w:rFonts w:ascii="Simplified Arabic" w:hAnsi="Simplified Arabic" w:cs="Simplified Arabic"/>
          <w:b/>
          <w:bCs/>
          <w:sz w:val="36"/>
          <w:szCs w:val="36"/>
          <w:rtl/>
          <w:lang w:bidi="ar"/>
        </w:rPr>
        <w:t xml:space="preserve">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شكوى المرأة إلى أبيها وإن كان لها زوج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نسبة الفعل إلى من كان سببا فيه لقولهم: صنعت وأقامت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 xml:space="preserve"> فيه جواز دخول الرجل على ابنته وإن كان زوجها عندها إذا علم رضاه بذلك ولم يكن حالة مباشرة.</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تأديب الرجل ابنته ولو كانت مزوجة كبيرة خارجة عن بيته، ويلحق بذلك تأديب من له تأديبه ولو لم يأذن له الإمام.</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lastRenderedPageBreak/>
        <w:t>قوله: "فلا يمنعني من التحرك" فيه استحباب الصبر لمن ناله ما يوجب الحركة أو يحصل به تشويش لنائم، وكذا لمصل أو قارئ أو مشتغل بعلم أو ذكر.</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به على الرخصة في ترك التهجد في السفر إن ثبت أن التهجد كان واجبا عليه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به على أن طلب الماء لا يجب إلا بعد دخول الوقت لقوله في رواية عمرو بن الحارث بعد قوله وحضرت الصبح " فالتمس الماء فلم يوجد "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به على أن الوضوء كان واجبا عليهم قبل نزول آية الوضوء</w:t>
      </w:r>
      <w:r w:rsidRPr="00D01637">
        <w:rPr>
          <w:rFonts w:ascii="Simplified Arabic" w:hAnsi="Simplified Arabic" w:cs="Simplified Arabic"/>
          <w:b/>
          <w:bCs/>
          <w:sz w:val="36"/>
          <w:szCs w:val="36"/>
          <w:rtl/>
          <w:lang w:bidi="ar"/>
        </w:rPr>
        <w:t xml:space="preserve">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بالآية على وجوب النية في التيمم لأن معنى {فَتَيَمَّمُوا} اقصدوا كما تقدم، وهو قول فقهاء الأمصار إلا الأوزاعي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به على أنه يجب نقل التراب ولا يكفي هبوب الريح به بخلاف الوضوء كما لو أصابه مطر فنوى الوضوء به فإنه يجزئ، والأظهر الإجزاء لمن قصد التراب من الريح الهابة، بخلاف من لم يقصد، وهو اختيار الشيخ أبي حامد.</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استدل به على تعين الصعيد الطيب للتيمم، لكن اختلف العلماء في المراد بالصعيد الطيب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 xml:space="preserve"> استدل به على أنه يجب التيمم لكل فريضة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دليل على فضل عائشة وأبيها وتكرار البركة منهما.</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جواز السفر بالنساء واتخاذهن الحلي تجملا لأزواجهن .</w:t>
      </w:r>
    </w:p>
    <w:p w:rsidR="00C05008" w:rsidRPr="00D01637" w:rsidRDefault="00C05008" w:rsidP="00FE5CAC">
      <w:pPr>
        <w:pStyle w:val="a5"/>
        <w:numPr>
          <w:ilvl w:val="0"/>
          <w:numId w:val="158"/>
        </w:numPr>
        <w:spacing w:after="200"/>
        <w:rPr>
          <w:rFonts w:ascii="Simplified Arabic" w:hAnsi="Simplified Arabic" w:cs="Simplified Arabic"/>
          <w:b/>
          <w:bCs/>
          <w:sz w:val="36"/>
          <w:szCs w:val="36"/>
        </w:rPr>
      </w:pPr>
      <w:r w:rsidRPr="00D01637">
        <w:rPr>
          <w:rFonts w:ascii="Simplified Arabic" w:hAnsi="Simplified Arabic" w:cs="Simplified Arabic"/>
          <w:sz w:val="27"/>
          <w:szCs w:val="27"/>
          <w:rtl/>
          <w:lang w:bidi="ar"/>
        </w:rPr>
        <w:t>فيه جواز السفر بالعارية وهو محمول على رضا صاحبها.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36"/>
          <w:szCs w:val="36"/>
          <w:rtl/>
          <w:lang w:bidi="ar"/>
        </w:rPr>
        <w:br/>
      </w:r>
    </w:p>
    <w:p w:rsidR="00C05008" w:rsidRPr="00D01637" w:rsidRDefault="00C05008" w:rsidP="00C05008">
      <w:pPr>
        <w:rPr>
          <w:rFonts w:ascii="Simplified Arabic" w:hAnsi="Simplified Arabic" w:cs="Simplified Arabic"/>
          <w:b/>
          <w:bCs/>
          <w:sz w:val="36"/>
          <w:szCs w:val="36"/>
          <w:rtl/>
        </w:rPr>
      </w:pPr>
    </w:p>
    <w:p w:rsidR="00C05008" w:rsidRPr="00D01637" w:rsidRDefault="00C05008" w:rsidP="00C05008">
      <w:pPr>
        <w:rPr>
          <w:rFonts w:ascii="Simplified Arabic" w:hAnsi="Simplified Arabic" w:cs="Simplified Arabic"/>
          <w:b/>
          <w:bCs/>
          <w:sz w:val="36"/>
          <w:szCs w:val="36"/>
          <w:rtl/>
        </w:rPr>
      </w:pPr>
    </w:p>
    <w:p w:rsidR="00C05008" w:rsidRPr="00D01637" w:rsidRDefault="00C05008" w:rsidP="00C05008">
      <w:pPr>
        <w:rPr>
          <w:rFonts w:ascii="Simplified Arabic" w:hAnsi="Simplified Arabic" w:cs="Simplified Arabic"/>
          <w:b/>
          <w:bCs/>
          <w:sz w:val="36"/>
          <w:szCs w:val="36"/>
          <w:rtl/>
        </w:rPr>
      </w:pPr>
    </w:p>
    <w:p w:rsidR="00C05008" w:rsidRPr="00D01637" w:rsidRDefault="00C05008" w:rsidP="00C05008">
      <w:pPr>
        <w:rPr>
          <w:rFonts w:ascii="Simplified Arabic" w:hAnsi="Simplified Arabic" w:cs="Simplified Arabic"/>
          <w:b/>
          <w:bCs/>
          <w:sz w:val="36"/>
          <w:szCs w:val="36"/>
          <w:rtl/>
        </w:rPr>
      </w:pPr>
    </w:p>
    <w:p w:rsidR="00C05008" w:rsidRPr="00D01637" w:rsidRDefault="00C05008" w:rsidP="00C05008">
      <w:pPr>
        <w:rPr>
          <w:rFonts w:ascii="Simplified Arabic" w:hAnsi="Simplified Arabic" w:cs="Simplified Arabic"/>
          <w:b/>
          <w:bCs/>
          <w:sz w:val="36"/>
          <w:szCs w:val="36"/>
        </w:rPr>
      </w:pPr>
    </w:p>
    <w:p w:rsidR="00C05008" w:rsidRPr="00D01637" w:rsidRDefault="00C05008" w:rsidP="00C05008">
      <w:pPr>
        <w:pStyle w:val="a5"/>
        <w:ind w:left="1125"/>
        <w:rPr>
          <w:rFonts w:ascii="Simplified Arabic" w:hAnsi="Simplified Arabic" w:cs="Simplified Arabic"/>
          <w:b/>
          <w:bCs/>
          <w:sz w:val="36"/>
          <w:szCs w:val="36"/>
          <w:rtl/>
        </w:rPr>
      </w:pPr>
    </w:p>
    <w:p w:rsidR="00C05008" w:rsidRPr="00D01637" w:rsidRDefault="00C05008" w:rsidP="00C05008">
      <w:pPr>
        <w:rPr>
          <w:rFonts w:ascii="Simplified Arabic" w:hAnsi="Simplified Arabic" w:cs="Simplified Arabic"/>
          <w:b/>
          <w:bCs/>
          <w:sz w:val="28"/>
          <w:szCs w:val="28"/>
          <w:rtl/>
        </w:rPr>
      </w:pPr>
      <w:r w:rsidRPr="00D01637">
        <w:rPr>
          <w:rFonts w:ascii="Simplified Arabic" w:hAnsi="Simplified Arabic" w:cs="Simplified Arabic"/>
          <w:b/>
          <w:bCs/>
          <w:sz w:val="28"/>
          <w:szCs w:val="28"/>
          <w:rtl/>
        </w:rPr>
        <w:lastRenderedPageBreak/>
        <w:t>الحديث الثاني :</w:t>
      </w:r>
    </w:p>
    <w:p w:rsidR="00C05008" w:rsidRPr="00D01637" w:rsidRDefault="00C05008" w:rsidP="00C05008">
      <w:pPr>
        <w:pStyle w:val="a6"/>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335- حَدَّثَنَا مُحَمَّدُ بْنُ سِنَانٍ هُوَ الْعَوَقِيُّ قَالَ حَدَّثَنَا هُشَيْمٌ قَالَ ح و حَدَّثَنِي سَعِيدُ بْنُ النَّضْرِ قَالَ أَخْبَرَنَا هُشَيْمٌ قَالَ أَخْبَرَنَا سَيَّارٌ قَالَ حَدَّثَنَا يَزِيدُ هُوَ ابْنُ صُهَيْبٍ الْفَقِيرُ قَالَ أَخْبَرَنَا جَابِرُ بْنُ عَبْدِ اللَّهِ أَنَّ النَّبِيَّ صَلَّى اللَّهُ عَلَيْهِ وَسَلَّمَ قَالَ"أُعْطِيتُ خَمْسًا لَمْ يُعْطَهُنَّ أَحَدٌ قَبْلِي: نُصِرْتُ بِالرُّعْبِ مَسِيرَةَ شَهْرٍ وَجُعِلَتْ لِي الأَرْضُ مَسْجِدًا وَطَهُورًا فَأَيُّمَا رَجُلٍ مِنْ أُمَّتِي أَدْرَكَتْهُ الصَّلاَةُ فَلْيُصَلِّ وَأُحِلَّتْ لِي الْمَغَانِمُ وَلَمْ تَحِلَّ لِأَحَدٍ قَبْلِي وَأُعْطِيتُ الشَّفَاعَةَ وَكَانَ النَّبِيُّ يُبْعَثُ إِلَى قَوْمِهِ خَاصَّةً وَبُعِثْتُ إِلَى النَّاسِ عَامَّةً".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b/>
          <w:bCs/>
          <w:i/>
          <w:iCs/>
          <w:sz w:val="28"/>
          <w:szCs w:val="28"/>
          <w:rtl/>
          <w:lang w:bidi="ar"/>
        </w:rPr>
        <w:t xml:space="preserve"> </w:t>
      </w:r>
      <w:r w:rsidRPr="00D01637">
        <w:rPr>
          <w:rFonts w:ascii="Simplified Arabic" w:hAnsi="Simplified Arabic" w:cs="Simplified Arabic"/>
          <w:b/>
          <w:bCs/>
          <w:sz w:val="28"/>
          <w:szCs w:val="28"/>
          <w:rtl/>
          <w:lang w:bidi="ar"/>
        </w:rPr>
        <w:t>:</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 قوله"أُعْطِيتُ خَمْسًا " بين في رواية عمرو بن شعيب فيه</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أن ذلك كان في غزوة تبوك وهي آخر غزوات رسول الله صلى الله عليه وسلم</w:t>
      </w:r>
      <w:r w:rsidRPr="00D01637">
        <w:rPr>
          <w:rFonts w:ascii="Simplified Arabic" w:hAnsi="Simplified Arabic" w:cs="Simplified Arabic"/>
          <w:i/>
          <w:iCs/>
          <w:sz w:val="27"/>
          <w:szCs w:val="27"/>
          <w:rtl/>
          <w:lang w:bidi="ar"/>
        </w:rPr>
        <w:t xml:space="preserve">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قوله "وطهوراً " استدل به على أن الطهور هو المطهر لغيره، لأن الطهور لو كان المراد به الطاهر لم تثبت الخصوصية</w:t>
      </w:r>
      <w:r w:rsidRPr="00D01637">
        <w:rPr>
          <w:rFonts w:ascii="Simplified Arabic" w:hAnsi="Simplified Arabic" w:cs="Simplified Arabic"/>
          <w:i/>
          <w:iCs/>
          <w:sz w:val="27"/>
          <w:szCs w:val="27"/>
          <w:rtl/>
          <w:lang w:bidi="ar"/>
        </w:rPr>
        <w:t xml:space="preserve">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على أن التيمم يرفع الحدث كالماء لاشتراكهما في هذا الوصف؛ وفيه نظر .</w:t>
      </w:r>
    </w:p>
    <w:p w:rsidR="00C05008" w:rsidRPr="00D01637" w:rsidRDefault="00C05008" w:rsidP="00C05008">
      <w:pPr>
        <w:pStyle w:val="a6"/>
        <w:bidi/>
        <w:ind w:left="360"/>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قال ابن باز : ليس للنظر المذكور وجه والصواب أن التيمم رافع للحدث كالماء .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على أن التيمم جائز بجميع أجزاء الأرض</w:t>
      </w:r>
      <w:r w:rsidRPr="00D01637">
        <w:rPr>
          <w:rFonts w:ascii="Simplified Arabic" w:hAnsi="Simplified Arabic" w:cs="Simplified Arabic"/>
          <w:i/>
          <w:iCs/>
          <w:sz w:val="27"/>
          <w:szCs w:val="27"/>
          <w:rtl/>
          <w:lang w:bidi="ar"/>
        </w:rPr>
        <w:t xml:space="preserve">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مشروعية تعديد نعم الله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مشروعية إلقاء العلم قبل السؤال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الأصل في الأرض الطهارة .</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صحة الصلاة لا تختص بالمسجد المبني لذلك.</w:t>
      </w:r>
    </w:p>
    <w:p w:rsidR="00C05008" w:rsidRPr="00D01637" w:rsidRDefault="00C05008" w:rsidP="00FE5CAC">
      <w:pPr>
        <w:pStyle w:val="a6"/>
        <w:numPr>
          <w:ilvl w:val="0"/>
          <w:numId w:val="15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صاحب المبسوط من الحنفية على إظهار كرامة الآدمي وقال: لأن الآدمي خلق من ماء وتراب، وقد ثبت أن كلا منهما طهور</w:t>
      </w:r>
      <w:r w:rsidRPr="00D01637">
        <w:rPr>
          <w:rFonts w:ascii="Simplified Arabic" w:hAnsi="Simplified Arabic" w:cs="Simplified Arabic"/>
          <w:i/>
          <w:iCs/>
          <w:sz w:val="27"/>
          <w:szCs w:val="27"/>
          <w:rtl/>
          <w:lang w:bidi="ar"/>
        </w:rPr>
        <w:t xml:space="preserve"> .</w:t>
      </w:r>
    </w:p>
    <w:p w:rsidR="00C05008" w:rsidRPr="00D01637" w:rsidRDefault="00C05008" w:rsidP="00C05008">
      <w:pPr>
        <w:pStyle w:val="a6"/>
        <w:bidi/>
        <w:rPr>
          <w:rFonts w:ascii="Simplified Arabic" w:hAnsi="Simplified Arabic" w:cs="Simplified Arabic"/>
          <w:i/>
          <w:iCs/>
          <w:sz w:val="27"/>
          <w:szCs w:val="27"/>
          <w:rtl/>
          <w:lang w:bidi="ar"/>
        </w:rPr>
      </w:pPr>
    </w:p>
    <w:p w:rsidR="00C05008" w:rsidRPr="00D01637" w:rsidRDefault="00C05008" w:rsidP="00C05008">
      <w:pPr>
        <w:pStyle w:val="a6"/>
        <w:bidi/>
        <w:rPr>
          <w:rFonts w:ascii="Simplified Arabic" w:hAnsi="Simplified Arabic" w:cs="Simplified Arabic"/>
          <w:i/>
          <w:iCs/>
          <w:sz w:val="27"/>
          <w:szCs w:val="27"/>
          <w:rtl/>
          <w:lang w:bidi="ar"/>
        </w:rPr>
      </w:pPr>
    </w:p>
    <w:p w:rsidR="00C05008" w:rsidRPr="00D01637" w:rsidRDefault="00C05008" w:rsidP="00C05008">
      <w:pPr>
        <w:pStyle w:val="a6"/>
        <w:bidi/>
        <w:rPr>
          <w:rFonts w:ascii="Simplified Arabic" w:hAnsi="Simplified Arabic" w:cs="Simplified Arabic"/>
          <w:i/>
          <w:iCs/>
          <w:sz w:val="27"/>
          <w:szCs w:val="27"/>
          <w:rtl/>
          <w:lang w:bidi="ar"/>
        </w:rPr>
      </w:pPr>
    </w:p>
    <w:p w:rsidR="00C05008" w:rsidRPr="00D01637" w:rsidRDefault="00C05008" w:rsidP="00C05008">
      <w:pPr>
        <w:pStyle w:val="a6"/>
        <w:bidi/>
        <w:rPr>
          <w:rFonts w:ascii="Simplified Arabic" w:hAnsi="Simplified Arabic" w:cs="Simplified Arabic"/>
          <w:i/>
          <w:iCs/>
          <w:sz w:val="27"/>
          <w:szCs w:val="27"/>
          <w:rtl/>
          <w:lang w:bidi="ar"/>
        </w:rPr>
      </w:pPr>
    </w:p>
    <w:p w:rsidR="00C05008" w:rsidRPr="00D01637" w:rsidRDefault="00C05008" w:rsidP="00C05008">
      <w:pPr>
        <w:pStyle w:val="a6"/>
        <w:bidi/>
        <w:rPr>
          <w:rFonts w:ascii="Simplified Arabic" w:hAnsi="Simplified Arabic" w:cs="Simplified Arabic"/>
          <w:i/>
          <w:iCs/>
          <w:sz w:val="27"/>
          <w:szCs w:val="27"/>
          <w:lang w:bidi="ar"/>
        </w:rPr>
      </w:pPr>
    </w:p>
    <w:p w:rsidR="00C05008" w:rsidRPr="00D01637" w:rsidRDefault="00811D20" w:rsidP="00C05008">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w:t>
      </w:r>
      <w:r w:rsidR="00C05008" w:rsidRPr="00D01637">
        <w:rPr>
          <w:rFonts w:ascii="Simplified Arabic" w:hAnsi="Simplified Arabic" w:cs="Simplified Arabic"/>
          <w:b/>
          <w:bCs/>
          <w:sz w:val="32"/>
          <w:szCs w:val="32"/>
          <w:rtl/>
          <w:lang w:bidi="ar"/>
        </w:rPr>
        <w:t xml:space="preserve"> - باب إِذَا لَمْ يَجِدْ مَاءً وَلاَ تُرَابًا</w:t>
      </w:r>
      <w:r w:rsidR="00C05008" w:rsidRPr="00D01637">
        <w:rPr>
          <w:rFonts w:ascii="Simplified Arabic" w:hAnsi="Simplified Arabic" w:cs="Simplified Arabic"/>
          <w:sz w:val="27"/>
          <w:szCs w:val="27"/>
          <w:rtl/>
          <w:lang w:bidi="ar"/>
        </w:rPr>
        <w:t xml:space="preserve"> </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lang w:bidi="ar"/>
        </w:rPr>
        <w:br/>
        <w:t>336- حَدَّثَنَا زَكَرِيَّاءُ بْنُ يَحْيَى قَالَ حَدَّثَنَا عَبْدُ اللَّهِ بْنُ نُمَيْرٍ قَالَ حَدَّثَنَا هِشَامُ بْنُ عُرْوَةَ عَنْ أَبِيهِ عَنْ عَائِشَةَ "أَنَّهَا اسْتَعَارَتْ مِنْ أَسْمَاءَ قِلاَدَةً فَهَلَكَتْ فَبَعَثَ رَسُولُ اللَّهِ صَلَّى اللَّهُ عَلَيْهِ وَسَلَّمَ رَجُلًا فَوَجَدَهَا فَأَدْرَكَتْهُمْ الصَّلاَةُ وَلَيْسَ مَعَهُمْ مَاءٌ فَصَلَّوْا فَشَكَوْا ذَلِكَ إِلَى رَسُولِ اللَّهِ صَلَّى اللَّهُ عَلَيْهِ وَسَلَّمَ فَأَنْزَلَ اللَّهُ آيَةَ التَّيَمُّمِ فَقَالَ أُسَيْدُ بْنُ حُضَيْرٍ لِعَائِشَةَ جَزَاكِ اللَّهُ خَيْرًا فَوَاللَّهِ مَا نَزَلَ بِكِ أَمْرٌ تَكْرَهِينَهُ إِلاَّ جَعَلَ اللَّهُ ذَلِكِ لَكِ وَلِلْمُسْلِمِينَ فِيهِ خَيْرًا".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05008" w:rsidRPr="00D01637" w:rsidRDefault="00C05008" w:rsidP="00FE5CAC">
      <w:pPr>
        <w:pStyle w:val="a6"/>
        <w:numPr>
          <w:ilvl w:val="0"/>
          <w:numId w:val="160"/>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دليل على وجوب الصلاة لفاقد الطهورين. ووجهه أنهم صلوا معتقدين وجوب ذلك، ولو كانت الصلاة حينئذ ممنوعة لأنكر عليهم النبي صلى الله عليه وسلم .</w:t>
      </w:r>
    </w:p>
    <w:p w:rsidR="00C05008" w:rsidRPr="00D01637" w:rsidRDefault="00C05008" w:rsidP="00C05008">
      <w:pPr>
        <w:pStyle w:val="a6"/>
        <w:bidi/>
        <w:rPr>
          <w:rFonts w:ascii="Simplified Arabic" w:hAnsi="Simplified Arabic" w:cs="Simplified Arabic"/>
          <w:sz w:val="27"/>
          <w:szCs w:val="27"/>
          <w:rtl/>
          <w:lang w:bidi="ar"/>
        </w:rPr>
      </w:pPr>
    </w:p>
    <w:p w:rsidR="00C05008" w:rsidRPr="00D01637" w:rsidRDefault="00C05008" w:rsidP="00C05008">
      <w:pPr>
        <w:pStyle w:val="a6"/>
        <w:bidi/>
        <w:rPr>
          <w:rFonts w:ascii="Simplified Arabic" w:hAnsi="Simplified Arabic" w:cs="Simplified Arabic"/>
          <w:sz w:val="27"/>
          <w:szCs w:val="27"/>
          <w:lang w:bidi="ar"/>
        </w:rPr>
      </w:pPr>
    </w:p>
    <w:p w:rsidR="00C05008" w:rsidRPr="00D01637" w:rsidRDefault="00C05008" w:rsidP="00C0500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3 - باب التَّيَمُّمِ فِي الْحَضَرِ إِذَا لَمْ يَجِدْ الْمَاءَ وَخَافَ فَوْتَ الصَّلاَةِ</w:t>
      </w:r>
    </w:p>
    <w:p w:rsidR="00C05008" w:rsidRPr="00D01637" w:rsidRDefault="00C05008" w:rsidP="00C05008">
      <w:pPr>
        <w:pStyle w:val="a6"/>
        <w:bidi/>
        <w:ind w:left="72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32"/>
          <w:szCs w:val="32"/>
          <w:rtl/>
          <w:lang w:bidi="ar"/>
        </w:rPr>
        <w:br/>
      </w:r>
      <w:r w:rsidRPr="00D01637">
        <w:rPr>
          <w:rFonts w:ascii="Simplified Arabic" w:hAnsi="Simplified Arabic" w:cs="Simplified Arabic"/>
          <w:sz w:val="27"/>
          <w:szCs w:val="27"/>
          <w:rtl/>
          <w:lang w:bidi="ar"/>
        </w:rPr>
        <w:t>337- حَدَّثَنَا يَحْيَى بْنُ بُكَيْرٍ قَالَ حَدَّثَنَا اللَّيْثُ عَنْ جَعْفَرِ بْنِ رَبِيعَةَ عَنْ الأَعْرَجِ قَالَ سَمِعْتُ عُمَيْرًا مَوْلَى ابْنِ عَبَّاسٍ قَالَ: "أَقْبَلْتُ أَنَا وَعَبْدُ اللَّهِ بْنُ يَسَارٍ مَوْلَى مَيْمُونَةَ زَوْجِ النَّبِيِّ صَلَّى اللَّهُ عَلَيْهِ وَسَلَّمَ حَتَّى دَخَلْنَا عَلَى أَبِي جُهَيْمِ بْنِ الْحَارِثِ بْنِ الصِّمَّةِ الأَنْصَارِيِّ فَقَالَ أَبُو الْجُهَيْمِ الأَنْصَارِيُّ أَقْبَلَ النَّبِيُّ صَلَّى اللَّهُ عَلَيْهِ وَسَلَّمَ مِنْ نَحْوِ بِئْرِ جَمَلٍ فَلَقِيَهُ رَجُلٌ فَسَلَّمَ عَلَيْهِ فَلَمْ يَرُدَّ عَلَيْهِ النَّبِيُّ صَلَّى اللَّهُ عَلَيْهِ وَسَلَّمَ حَتَّى أَقْبَلَ عَلَى الْجِدَارِ فَمَسَحَ بِوَجْهِهِ وَيَدَيْهِ ثُمَّ رَدَّ عَلَيْهِ السَّلاَمَ".</w:t>
      </w:r>
    </w:p>
    <w:p w:rsidR="00C05008" w:rsidRPr="00D01637" w:rsidRDefault="00C05008" w:rsidP="00C05008">
      <w:pPr>
        <w:pStyle w:val="a6"/>
        <w:bidi/>
        <w:ind w:left="720"/>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فوائد الحديث </w:t>
      </w:r>
      <w:r w:rsidRPr="00D01637">
        <w:rPr>
          <w:rFonts w:ascii="Simplified Arabic" w:hAnsi="Simplified Arabic" w:cs="Simplified Arabic"/>
          <w:sz w:val="28"/>
          <w:szCs w:val="28"/>
          <w:rtl/>
          <w:lang w:bidi="ar"/>
        </w:rPr>
        <w:t>:</w:t>
      </w:r>
    </w:p>
    <w:p w:rsidR="00C05008" w:rsidRPr="00D01637" w:rsidRDefault="00C05008" w:rsidP="00FE5CAC">
      <w:pPr>
        <w:pStyle w:val="a6"/>
        <w:numPr>
          <w:ilvl w:val="0"/>
          <w:numId w:val="16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به ابن بطال على عدم اشتراط التراب قال: لأنه معلوم أنه لم يعلق بيده من الجدار تراب، ونوقض بأنه غير معلوم بل هو محتمل .</w:t>
      </w:r>
    </w:p>
    <w:p w:rsidR="00C05008" w:rsidRPr="00D01637" w:rsidRDefault="00C05008" w:rsidP="00C05008">
      <w:pPr>
        <w:pStyle w:val="a6"/>
        <w:bidi/>
        <w:rPr>
          <w:rFonts w:ascii="Simplified Arabic" w:hAnsi="Simplified Arabic" w:cs="Simplified Arabic"/>
          <w:sz w:val="27"/>
          <w:szCs w:val="27"/>
          <w:lang w:bidi="ar"/>
        </w:rPr>
      </w:pPr>
    </w:p>
    <w:p w:rsidR="00C05008" w:rsidRPr="00D01637" w:rsidRDefault="00C05008" w:rsidP="00C05008">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4 - باب الْمُتَيَمِّمُ هَلْ يَنْفُخُ فِيهِمَا؟</w:t>
      </w:r>
    </w:p>
    <w:p w:rsidR="00C05008" w:rsidRPr="00D01637" w:rsidRDefault="00C05008" w:rsidP="00C05008">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338- حَدَّثَنَا آدَمُ قَالَ حَدَّثَنَا شُعْبَةُ حَدَّثَنَا الْحَكَمُ عَنْ ذَرٍّ عَنْ سَعِيدِ بْنِ عَبْدِ الرَّحْمَنِ بْنِ أَبْزَى عَنْ أَبِيهِ قَالَ جَاءَ رَجُلٌ إِلَى عُمَرَ بْنِ الْخَطَّابِ فَقَالَ إِنِّي أَجْنَبْتُ فَلَمْ أُصِبْ الْمَاءَ فَقَالَ عَمَّارُ بْنُ يَاسِرٍ لِعُمَرَ بْنِ الْخَطَّابِ أَمَا تَذْكُرُ أَنَّا كُنَّا فِي سَفَرٍ أَنَا وَأَنْتَ فَأَمَّا أَنْتَ فَلَمْ تُصَلِّ وَأَمَّا أَنَا فَتَمَعَّكْتُ فَصَلَّيْتُ فَذَكَرْتُ لِلنَّبِيِّ صَلَّى اللَّهُ عَلَيْهِ وَسَلَّمَ فَقال النبي صلى الله عليه وسلم: "إِنَّمَا كَانَ يَكْفِيكَ هَكَذَا" فَضَرَبَ النَّبِيُّ صَلَّى اللَّهُ عَلَيْهِ وَسَلَّمَ بِكَفَّيْهِ الأَرْضَ وَنَفَخَ فِيهِمَا ثُمَّ مَسَحَ بِهِمَا وَجْهَهُ وَكَفَّيْهِ".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وقوع اجتهاد الصحابة في زمن النبي صلى الله عليه وسلم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أن المجتهد لا لوم عليه إذا بذل وسعه وإن لم يصب الحق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أنه إذا عمل بالاجتهاد لا تجب عليه الإعادة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 تركه أمر عمر أيضا بقضائها متمسك لمن قال إن فاقد الطهورين لا يصلي ولا قضاء عليه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دليل على أن الواجب في التيمم هي الصفة المشروحة في هذا الحديث، والزيادة على ذلك لو ثبتت بالأمر دلت على النسخ ولزم قبولها، لكن إنما وردت بالفعل فتحمل على الأكمل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بالنفخ على استحباب تخفيف التراب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استدل على سقوط استحباب التكرار في التيمم لأن التكرار يستلزم عدم التخفيف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استدل على أن من غسل رأسه بدل المسح في الوضوء أجزأه أخذاً من كون عمار تمرغ في التراب للتيمم وأجزأه ذلك .</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فيه جواز الزيادة على الضربتين في التيمم.</w:t>
      </w:r>
    </w:p>
    <w:p w:rsidR="00C05008" w:rsidRPr="00D01637" w:rsidRDefault="00C05008" w:rsidP="00FE5CAC">
      <w:pPr>
        <w:pStyle w:val="a6"/>
        <w:numPr>
          <w:ilvl w:val="0"/>
          <w:numId w:val="162"/>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وسقوط إيجاب الترتيب في التيمم عن الجنابة.</w:t>
      </w:r>
    </w:p>
    <w:p w:rsidR="00C05008" w:rsidRPr="00D01637" w:rsidRDefault="00C05008" w:rsidP="00C05008">
      <w:pPr>
        <w:pStyle w:val="a6"/>
        <w:bidi/>
        <w:rPr>
          <w:rFonts w:ascii="Simplified Arabic" w:hAnsi="Simplified Arabic" w:cs="Simplified Arabic"/>
          <w:sz w:val="27"/>
          <w:szCs w:val="27"/>
          <w:rtl/>
          <w:lang w:bidi="ar"/>
        </w:rPr>
      </w:pPr>
    </w:p>
    <w:p w:rsidR="00C05008" w:rsidRPr="00D01637" w:rsidRDefault="00C05008" w:rsidP="00C05008">
      <w:pPr>
        <w:pStyle w:val="a6"/>
        <w:bidi/>
        <w:rPr>
          <w:rFonts w:ascii="Simplified Arabic" w:hAnsi="Simplified Arabic" w:cs="Simplified Arabic"/>
          <w:sz w:val="27"/>
          <w:szCs w:val="27"/>
          <w:rtl/>
          <w:lang w:bidi="ar"/>
        </w:rPr>
      </w:pPr>
    </w:p>
    <w:p w:rsidR="00C05008" w:rsidRPr="00D01637" w:rsidRDefault="00C05008" w:rsidP="00C05008">
      <w:pPr>
        <w:pStyle w:val="a6"/>
        <w:bidi/>
        <w:rPr>
          <w:rFonts w:ascii="Simplified Arabic" w:hAnsi="Simplified Arabic" w:cs="Simplified Arabic"/>
          <w:sz w:val="27"/>
          <w:szCs w:val="27"/>
          <w:rtl/>
          <w:lang w:bidi="ar"/>
        </w:rPr>
      </w:pPr>
    </w:p>
    <w:p w:rsidR="00C05008" w:rsidRPr="00D01637" w:rsidRDefault="00C05008" w:rsidP="00C05008">
      <w:pPr>
        <w:pStyle w:val="a6"/>
        <w:bidi/>
        <w:rPr>
          <w:rFonts w:ascii="Simplified Arabic" w:hAnsi="Simplified Arabic" w:cs="Simplified Arabic"/>
          <w:sz w:val="27"/>
          <w:szCs w:val="27"/>
          <w:lang w:bidi="ar"/>
        </w:rPr>
      </w:pPr>
    </w:p>
    <w:p w:rsidR="00C05008" w:rsidRPr="00D01637" w:rsidRDefault="00C05008" w:rsidP="00C05008">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5 - باب التَّيَمُّمُ لِلْوَجْهِ وَالْكَفَّيْنِ</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341- حَدَّثَنَا مُحَمَّدُ بْنُ كَثِيرٍ أَخْبَرَنَا شُعْبَةُ عَنْ الْحَكَمِ عَنْ ذَرٍّ عَنْ ابْنِ عَبْدِ الرَّحْمَنِ بْنِ أَبْزَى عَنْ عَبْدِ الرَّحْمَنِ بْنِ أَبْزَى قَالَ قَالَ عَمَّارٌ لِعُمَرَ: "تَمَعَّكْتُ فَأَتَيْتُ النَّبِيَّ صَلَّى اللَّهُ عَلَيْهِ وَسَلَّمَ فَقَالَ يَكْفِيكَ الْوَجْهَ وَالْكَفَّيْنِ "</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فوائد الحديث : </w:t>
      </w:r>
    </w:p>
    <w:p w:rsidR="00C05008" w:rsidRPr="00D01637" w:rsidRDefault="00C05008" w:rsidP="00FE5CAC">
      <w:pPr>
        <w:pStyle w:val="a6"/>
        <w:numPr>
          <w:ilvl w:val="0"/>
          <w:numId w:val="16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ما زاد على الكفين ليس بفرض كما تقدم، وإليه ذهب أحمد وإسحاق وابن جرير وابن المنذر وابن خزيمة</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3"/>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 في شرح مسلم : إن المراد به بيان صورة الضرب للتعليم، وليس المراد به بيان جميع ما يحصل به التيمم. وتعقب بأن سياق القصة يدل على أن المراد به بيان جميع ذلك، لأن ذلك هو الظاهر من قوله: "إنما يكفيك"</w:t>
      </w:r>
      <w:r w:rsidRPr="00D01637">
        <w:rPr>
          <w:rFonts w:ascii="Simplified Arabic" w:hAnsi="Simplified Arabic" w:cs="Simplified Arabic"/>
          <w:b/>
          <w:bCs/>
          <w:sz w:val="28"/>
          <w:szCs w:val="28"/>
          <w:rtl/>
          <w:lang w:bidi="ar"/>
        </w:rPr>
        <w:t xml:space="preserve"> </w:t>
      </w:r>
    </w:p>
    <w:p w:rsidR="00C05008" w:rsidRPr="00D01637" w:rsidRDefault="00C05008" w:rsidP="00C05008">
      <w:pPr>
        <w:pStyle w:val="a6"/>
        <w:bidi/>
        <w:rPr>
          <w:rFonts w:ascii="Simplified Arabic" w:hAnsi="Simplified Arabic" w:cs="Simplified Arabic"/>
          <w:b/>
          <w:bCs/>
          <w:sz w:val="28"/>
          <w:szCs w:val="28"/>
          <w:lang w:bidi="ar"/>
        </w:rPr>
      </w:pPr>
    </w:p>
    <w:p w:rsidR="00C05008" w:rsidRPr="00D01637" w:rsidRDefault="00C05008" w:rsidP="00C0500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 xml:space="preserve">6 - باب الصَّعِيدُ الطَّيِّبُ وَضُوءُ الْمُسْلِمِ يَكْفِيهِ مِنْ الْمَاءِ </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C05008" w:rsidRPr="00D01637" w:rsidRDefault="00C05008" w:rsidP="00C05008">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344- حَدَّثَنَا مُسَدَّدٌ قَالَ حَدَّثَنِي يَحْيَى بْنُ سَعِيدٍ قَالَ حَدَّثَنَا عَوْفٌ قَالَ حَدَّثَنَا أَبُو رَجَاءٍ عَنْ عِمْرَانَ قَالَ: "كُنَّا فِي سَفَرٍ مَعَ النَّبِيِّ صَلَّى اللَّهُ عَلَيْهِ وَسَلَّمَ وَإِنَّا أَسْرَيْنَا حَتَّى كُنَّا فِي آخِرِ اللَّيْلِ وَقَعْنَا وَقْعَةً وَلاَ وَقْعَةَ أَحْلَى عِنْدَ الْمُسَافِرِ مِنْهَا فَمَا أَيْقَظَنَا إِلاَّ حَرُّ الشَّمْسِ وَكَانَ أَوَّلَ مَنْ اسْتَيْقَظَ فُلاَنٌ ثُمَّ فُلاَنٌ ثُمَّ فُلاَنٌ يُسَمِّيهِمْ أَبُو رَجَاءٍ فَنَسِيَ عَوْفٌ ثُمَّ عُمَرُ بْنُ الْخَطَّابِ الرَّابِعُ وَكَانَ النَّبِيُّ صَلَّى اللَّهُ عَلَيْهِ وَسَلَّمَ إِذَا نَامَ لَمْ يُوقَظْ حَتَّى يَكُونَ هُوَ يَسْتَيْقِظُ لِأَنَّا لاَ نَدْرِي مَا يَحْدُثُ لَهُ فِي نَوْمِهِ فَلَمَّا اسْتَيْقَظَ عُمَرُ وَرَأَى مَا أَصَابَ النَّاسَ وَكَانَ رَجُلًا جَلِيدًا فَكَبَّرَ وَرَفَعَ صَوْتَهُ بِالتَّكْبِيرِ فَمَا زَالَ يُكَبِّرُ وَيَرْفَعُ صَوْتَهُ بِالتَّكْبِيرِ حَتَّى اسْتَيْقَظَ بِصَوْتِهِ النَّبِيُّ صَلَّى اللَّهُ عَلَيْهِ وَسَلَّمَ فَلَمَّا اسْتَيْقَظَ شَكَوْا إِلَيْهِ الَّذِي أَصَابَهُمْ قَالَ "لاَ ضَيْرَ" أَوْ لاَ يَضِيرُ ارْتَحِلُوا فَارْتَحَلَ فَسَارَ غَيْرَ بَعِيدٍ ثُمَّ نَزَلَ فَدَعَا بِالْوَضُوءِ فَتَوَضَّأَ وَنُودِيَ بِالصَّلاَةِ فَصَلَّى بِالنَّاس فَلَمَّا انْفَتَلَ مِنْ صَلاَتِهِ إِذَا هُوَ بِرَجُلٍ مُعْتَزِلٍ لَمْ يُصَلِّ مَعَ الْقَوْمِ قَالَ "مَا مَنَعَكَ يَا فُلاَنُ أَنْ تُصَلِّيَ مَعَ الْقَوْمِ" قَالَ أَصَابَتْنِي جَنَابَةٌ وَلاَ مَاءَ قَالَ "عَلَيْكَ بِالصَّعِيدِ فَإِنَّهُ يَكْفِيكَ" ثُمَّ سَارَ النَّبِيُّ صَلَّى اللَّهُ عَلَيْهِ وَسَلَّمَ فَاشْتَكَى إِلَيْهِ النَّاسُ مِنْ الْعَطَشِ فَنَزَلَ فَدَعَا فُلاَنًا كَانَ يُسَمِّيهِ أَبُو رَجَاءٍ نَسِيَهُ عَوْفٌ وَدَعَا</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lastRenderedPageBreak/>
        <w:t>عَلِيًّا فَقَالَ: اذْهَبَا فَابْتَغِيَا الْمَاءَ فَانْطَلَقَا فَتَلَقَّيَا امْرَأَةً بَيْنَ مَزَادَتَيْنِ أَوْ سَطِيحَتَيْنِ مِنْ مَاءٍ عَلَى بَعِيرٍ لَهَا فَقَالاَ لَهَا أَيْنَ الْمَاءُ قَالَتْ عَهْدِي بِالْمَاءِ أَمْسِ هَذِهِ السَّاعَةَ وَنَفَرُنَا خُلُوفًا قَالاَ لَهَا انْطَلِقِي إِذًا قَالَتْ إِلَى أَيْنَ قَالاَ إِلَى رَسُولِ اللَّهِ صَلَّى اللَّهُ عَلَيْهِ وَسَلَّمَ قَالَتْ الَّذِي يُقَالُ لَهُ الصَّابِئُ قَالاَ هُوَ الَّذِي تَعْنِينَ فَانْطَلِقِي فَجَاءَا بِهَا إِلَى النَّبِيِّ صَلَّى اللَّهُ عَلَيْهِ وَسَلَّمَ وَحَدَّثَاهُ الْحَدِيثَ قَالَ فَاسْتَنْزَلُوهَا عَنْ بَعِيرِهَا وَدَعَا النَّبِيُّ صَلَّى اللَّهُ عَلَيْهِ وَسَلَّمَ بِإِنَاءٍ فَفَرَّغَ فِيهِ مِنْ أَفْوَاهِ الْمَزَادَتَيْنِ أَوْ سَطِيحَتَيْنِ وَأَوْكَأَ أَفْوَاهَهُمَا وَأَطْلَقَ الْعَزَالِيَ وَنُودِيَ فِي النَّاسِ اسْقُوا وَاسْتَقُوا فَسَقَى مَنْ شَاءَ وَاسْتَقَى مَنْ شَاءَ وَكَانَ آخِرُ ذَاكَ أَنْ أَعْطَى الَّذِي أَصَابَتْهُ الْجَنَابَةُ إِنَاءً مِنْ مَاءٍ قَالَ اذْهَبْ فَأَفْرِغْهُ عَلَيْكَ وَهِيَ قَائِمَةٌ تَنْظُرُ إِلَى مَا يُفْعَلُ بِمَائِهَا وَايْمُ اللَّهِ لَقَدْ أُقْلِعَ عَنْهَا وَإِنَّهُ لَيُخَيَّلُ إِلَيْنَا أَنَّهَا أَشَدُّ مِلْأَةً مِنْهَا حِينَ ابْتَدَأَ فِيهَا فَقال النبي صلى الله عليه وسلم: "اجْمَعُوا لَهَا" فَجَمَعُوا لَهَا مِنْ بَيْنِ عَجْوَةٍ وَدَقِيقَةٍ وَسَوِيقَةٍ حَتَّى جَمَعُوا لَهَا طَعَامًا فَجَعَلُوهَا فِي ثَوْبٍ وَحَمَلُوهَا عَلَى بَعِيرِهَا وَوَضَعُوا الثَّوْبَ بَيْنَ يَدَيْهَا قَالَ لَهَا تَعْلَمِينَ مَا رَزِئْنَا مِنْ مَائِكِ شَيْئًا وَلَكِنَّ اللَّهَ هُوَ الَّذِي أَسْقَانَا فَأَتَتْ أَهْلَهَا وَقَدْ احْتَبَسَتْ عَنْهُمْ قَالُوا مَا حَبَسَكِ يَا فُلاَنَةُ قَالَتْ الْعَجَبُ لَقِيَنِي رَجُلاَنِ فَذَهَبَا بِي إِلَى هَذَا الَّذِي يُقَالُ لَهُ الصَّابِئُ فَفَعَلَ كَذَا وَكَذَا فَوَاللَّهِ إِنَّهُ لاَسْحَرُ النَّاسِ مِنْ بَيْنِ هَذِهِ وَهَذِهِ وَقَالَتْ بِإِصْبَعَيْهَا الْوُسْطَى وَالسَّبَّابَةِ فَرَفَعَتْهُمَا إِلَى السَّمَاءِ تَعْنِي السَّمَاءَ وَالأَرْضَ أَوْ إِنَّهُ لَرَسُولُ اللَّهِ حَقًّا فَكَانَ الْمُسْلِمُونَ بَعْدَ ذَلِكَ يُغِيرُونَ عَلَى مَنْ حَوْلَهَا مِنْ الْمُشْرِكِينَ وَلاَ يُصِيبُونَ الصِّرْمَ الَّذِي هِيَ مِنْهُ فَقَالَتْ يَوْمًا لِقَوْمِهَا مَا أُرَى أَنَّ هَؤُلاَءِ الْقَوْمَ يَدْعُونَكُمْ عَمْدًا فَهَلْ لَكُمْ فِي الإِسْلاَمِ فَأَطَاعُوهَا فَدَخَلُوا فِي الإِسْلاَمِ".</w:t>
      </w:r>
      <w:r w:rsidRPr="00D01637">
        <w:rPr>
          <w:rFonts w:ascii="Simplified Arabic" w:hAnsi="Simplified Arabic" w:cs="Simplified Arabic"/>
          <w:sz w:val="27"/>
          <w:szCs w:val="27"/>
          <w:rtl/>
          <w:lang w:bidi="ar"/>
        </w:rPr>
        <w:br/>
        <w:t>قَالَ أَبُو عَبْد اللَّهِ: صَبَأَ خَرَجَ مِنْ دِينٍ إِلَى غَيْرِهِ</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يؤخذ منه التمسك بالأمر الأعم احتياطا.</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استعماله التكبير سلوك طريق الأدب والجمع بين المصلحتين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"لاَ ضَيْرَ" فيه تأنيس لقلوب الصحابة لما عرض لهم من الأسف على فوات الصلاة في وقتها بأنهم لا حرج عليهم إذ لم يتعمدوا ذلك.</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جواز تأخير الفائتة عن وقت ذكرها إذا لم يكن عن تغافل أو استهانة</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جاء عند مسلم السبب في الأمر بالارتحال قوله " فإن هذا منزل حضرا فيه الشيطان "</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فيه رد على ما زعم أن العلة فيه كون ذلك كان وقت الكراهة</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القرطبي: أخذ بهذا بعض العلماء فقال: من انتبه من نوم عن صلاة فاتته في سفر فليتحول عن موضعه</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يؤخذ منه أن من حصلت له غفلة في مكان عن عبادة استحب له التحول منه، ومنه أمر الناعس في سماع الخطبة يوم الجمعة بالتحول من مكانه إلى مكان آخر.</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 ونودي بالصلاة " استدل به على الأذان للفوائت</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فيه مشروعية الجماعة في الفوائت.</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هذه القصة مشروعية تيمم الجنب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الاجتهاد بحضرة النبي صلى الله عليه وسلم لأن سياق القصة يدل على أن التيمم كان معلوما عندهم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يؤخذ من هذه القصة أن للعالم إذا رأى فعلا محتملا أن يسأل فاعله عن الحال فيه ليوضح له وجه الصواب.</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التحريض على الصلاة في الجماعة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ترك الشخص الصلاة بحضرة المصلين معيب على فاعله بغير عذر.</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حسن الملاطفة، والرفق في الإنكار.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يؤخذ منه الاكتفاء في البيان بما يحصل به المقصود من الإفهام، لأنه أحاله على الكيفية المعلومة من الآية، ولم يصرح له بها.</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 يكفيك " يدل على أن المتيمم في مثل هذه الحالة لا يلزمه القضاء، ويحتمل أن يكون المراد بقوله: "يكفيك " أي للأداء، فلا يدل على ترك القضاء.</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الجري على العادة في طلب الماء وغيره دون الوقوف عند خرقها، وأن التسبب في ذلك غير قادح في التوكل</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قوله: "هو الذي تعنين" فيه أدب حسن، ولو قالا لها " لا " لفات المقصود، أو " نعم " لم يحسن بهما إذ فيه تقرير ذلك، فتخلصا أحسن تخلص.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الخلوة بالأجنبية في مثل هذه الحالة عند أمن الفتنة.</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بهذه القصة على تقديم مصلحة شرب الآدمي والحيوان على غيره كمصلحة الطهارة بالماء لتأخير المحتاج إليها عمن سقى واستقى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يستفاد منه جواز التوكيد باليمين وإن لم يتعين</w:t>
      </w:r>
      <w:r w:rsidRPr="00D01637">
        <w:rPr>
          <w:rFonts w:ascii="Simplified Arabic" w:hAnsi="Simplified Arabic" w:cs="Simplified Arabic"/>
          <w:b/>
          <w:bCs/>
          <w:sz w:val="28"/>
          <w:szCs w:val="28"/>
          <w:rtl/>
          <w:lang w:bidi="ar"/>
        </w:rPr>
        <w:t xml:space="preserve">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"اجمعوا لها" فيه جواز الأخذ للمحتاج برضا المطلوب منه، أو بغير رضاه إن تعين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المعاطاة في مثل هذا من الهبات والإباحات من غير لفظ من المعطى والآخذ.</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"حتى جمعوا لها طعاما" فيه إطلاق لفظ الطعام على غير الحنطة والذرة خلافا لمن أبى ذلك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بهذا على جواز استعمال أواني المشركين ما لم يتيقن فيها النجاسة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إشارة إلى أن الذي أعطاها ليس على سبيل العوض عن مائها بل على سبيل التكرم والتفضل. </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قوله: "وقالت بإصبعيها" أي أشارت، وهو من إطلاق القول على الفعل.</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بعضهم على جواز أخذ أموال الناس عند الضرورة بثمن إن كان له ثمن، وفيه نظر ؛ لأنه بناه على أن الماء كان مملوكا للمرأة وأنها كانت معصومة النفس والمال، ويحتاج إلى ثبوت ذلك. وإنما قدمناه احتمالا.</w:t>
      </w:r>
    </w:p>
    <w:p w:rsidR="00C05008" w:rsidRPr="00D01637"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طعام المخارجة، لأنهم تخارجوا في عوض الماء، وهو مبني على ما تقدم.</w:t>
      </w:r>
    </w:p>
    <w:p w:rsidR="00C05008" w:rsidRPr="0014797C" w:rsidRDefault="00C05008" w:rsidP="00FE5CAC">
      <w:pPr>
        <w:pStyle w:val="a6"/>
        <w:numPr>
          <w:ilvl w:val="0"/>
          <w:numId w:val="16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الخوارق لا تغير الأحكام الشرعية.</w:t>
      </w:r>
    </w:p>
    <w:p w:rsidR="00C05008" w:rsidRPr="00D01637" w:rsidRDefault="00C05008" w:rsidP="00C05008">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7 - باب إِذَا خَافَ الْجُنُبُ عَلَى نَفْسِهِ الْمَرَضَ أَوْ الْمَوْتَ أَوْ خَافَ الْعَطَشَ تَيَمَّمَ</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345- حَدَّثَنَا بِشْرُ بْنُ خَالِدٍ قَالَ حَدَّثَنَا مُحَمَّدٌ هُوَ غُنْدَرٌ أَخْبَرَنَا شُعْبَةُ عَنْ سُلَيْمَانَ عَنْ أَبِي وَائِلٍ قَالَ: قَالَ أَبُو مُوسَى لِعَبْدِ اللَّهِ بْنِ مَسْعُودٍ: "إِذَا لَمْ يَجِدْ الْمَاءَ لاَ يُصَلِّي قَالَ عَبْدُ اللَّهِ لَوْ رَخَّصْتُ لَهُمْ فِي هَذَا كَانَ إِذَا وَجَدَ أَحَدُهُمْ الْبَرْدَ قَالَ هَكَذَا يَعْنِي تَيَمَّمَ وَصَلَّى قَالَ قُلْتُ فَأَيْنَ قَوْلُ عَمَّارٍ لِعُمَرَ قَالَ إِنِّي لَمْ أَرَ عُمَرَ قَنِعَ بِقَوْلِ عَمَّارٍ".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w:t>
      </w:r>
    </w:p>
    <w:p w:rsidR="00C05008" w:rsidRPr="00D01637" w:rsidRDefault="00C05008" w:rsidP="00FE5CAC">
      <w:pPr>
        <w:pStyle w:val="a6"/>
        <w:numPr>
          <w:ilvl w:val="0"/>
          <w:numId w:val="16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"قال هكذا" فيه إطلاق القول على العمل .</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346- حَدَّثَنَا عُمَرُ بْنُ حَفْصٍ قَالَ حَدَّثَنَا أَبِي قَالَ حَدَّثَنَا الأَعْمَشُ قَالَ سَمِعْتُ شَقِيقَ بْنَ سَلَمَةَ قَالَ: "كُنْتُ عِنْدَ عَبْدِ اللَّهِ وَأَبِي مُوسَى فَقَالَ لَهُ أَبُو مُوسَى أَرَأَيْتَ يَا أَبَا عَبْدِ الرَّحْمَنِ إِذَا أَجْنَبَ فَلَمْ يَجِدْ مَاءً كَيْفَ يَصْنَعُ فَقَالَ عَبْدُ اللَّهِ لاَ يُصَلِّي حَتَّى يَجِدَ الْمَاءَ فَقَالَ أَبُو مُوسَى فَكَيْفَ تَصْنَعُ بِقَوْلِ عَمَّارٍ حِينَ قَالَ لَهُ النَّبِيُّ صَلَّى اللَّهُ عَلَيْهِ وَسَلَّمَ "كَانَ يَكْفِيكَ" قَالَ أَلَمْ تَرَ عُمَرَ لَمْ يَقْنَعْ بِذَلِكَ فَقَالَ أَبُو مُوسَى فَدَعْنَا مِنْ قَوْلِ عَمَّارٍ كَيْفَ تَصْنَعُ بِهَذِهِ الْآيَةِ فَمَا دَرَى عَبْدُ اللَّهِ مَا يَقُولُ فَقَالَ إِنَّا لَوْ رَخَّصْنَا لَهُمْ فِي هَذَا لاَوْشَكَ إِذَا بَرَدَ عَلَى أَحَدِهِمْ الْمَاءُ أَنْ يَدَعَهُ وَيَتَيَمَّمَ فَقُلْتُ لِشَقِيقٍ فَإِنَّمَا كَرِهَ عَبْدُ اللَّهِ لِهَذَا قَالَ نَعَمْ".</w:t>
      </w:r>
    </w:p>
    <w:p w:rsidR="00C05008" w:rsidRPr="00D01637" w:rsidRDefault="00C05008" w:rsidP="00C05008">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C05008" w:rsidRPr="00D01637" w:rsidRDefault="00C05008" w:rsidP="00FE5CAC">
      <w:pPr>
        <w:pStyle w:val="a6"/>
        <w:numPr>
          <w:ilvl w:val="0"/>
          <w:numId w:val="16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الإنتقال من دليل الى دليل أوضح منه, ومما فيه الإختلاف إلى مافيه الاتفاق.</w:t>
      </w:r>
    </w:p>
    <w:p w:rsidR="00C05008" w:rsidRPr="00D01637" w:rsidRDefault="00C05008" w:rsidP="00FE5CAC">
      <w:pPr>
        <w:pStyle w:val="a6"/>
        <w:numPr>
          <w:ilvl w:val="0"/>
          <w:numId w:val="16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التيمم للجنب بخلاف مانقل عن عمر وابن مسعود .</w:t>
      </w:r>
    </w:p>
    <w:p w:rsidR="00E54C0B" w:rsidRPr="00D01637" w:rsidRDefault="00C05008" w:rsidP="00FE5CAC">
      <w:pPr>
        <w:pStyle w:val="a6"/>
        <w:numPr>
          <w:ilvl w:val="0"/>
          <w:numId w:val="16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إشارة إلى ثبوت حجة أبي موسى لقوله"فما درى عبد الله ما يقول"</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8 - باب التَّيَمُّمُ ضَرْبَةٌ</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347- حَدَّثَنَا مُحَمَّدُ بْنُ سَلاَمٍ قَالَ أَخْبَرَنَا أَبُو مُعَاوِيَةَ عَنْ الأَعْمَشِ عَنْ شَقِيقٍ قَالَ: "كُنْتُ جَالِسًا مَعَ</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عَبْدِ اللَّهِ وَأَبِي مُوسَى الأَشْعَرِيِّ فَقَالَ لَهُ أَبُو مُوسَى: "لَوْ أَنَّ رَجُلًا أَجْنَبَ فَلَمْ يَجِدْ الْمَاءَ شَهْرًا أَمَا كَانَ يَتَيَمَّمُ وَيُصَلِّي فَكَيْفَ تَصْنَعُونَ بِهَذِهِ الْآيَةِ فِي سُورَةِ الْمَائِدَةِ فَلَمْ تَجِدُوا مَاءً فَتَيَمَّمُوا صَعِيدًا طَيِّبًا فَقَالَ عَبْدُ اللَّهِ لَوْ رُخِّصَ لَهُمْ فِي هَذَا لاَوْشَكُوا إِذَا بَرَدَ عَلَيْهِمْ الْمَاءُ أَنْ يَتَيَمَّمُوا الصَّعِيدَ قُلْتُ وَإِنَّمَا كَرِهْتُمْ هَذَا لِذَا قَالَ نَعَمْ فَقَالَ أَبُو مُوسَى أَلَمْ تَسْمَعْ قَوْلَ عَمَّارٍ لِعُمَرَ بَعَثَنِي رَسُولُ اللَّهِ صَلَّى اللَّهُ عَلَيْهِ وَسَلَّمَ فِي حَاجَةٍ فَأَجْنَبْتُ فَلَمْ أَجِد الْمَاءَ فَتَمَرَّغْتُ فِي الصَّعِيدِ كَمَا تَمَرَّغُ الدَّابَّةُ فَذَكَرْتُ ذَلِكَ لِلنَّبِيِّ صَلَّى اللَّهُ عَلَيْهِ وَسَلَّمَ فَقَالَ إِنَّمَا كَانَ يَكْفِيكَ أَنْ تَصْنَعَ هَكَذَا فَضَرَبَ بِكَفِّهِ ضَرْبَةً عَلَى الأَرْضِ ثُمَّ نَفَضَهَا ثُمَّ مَسَحَ بِهِمَا ظَهْرَ كَفِّهِ بِشِمَالِهِ أَوْ ظَهْرَ شِمَالِهِ بِكَفِّهِ ثُمَّ مَسَحَ بِهِمَا وَجْهَهُ فَقَالَ عَبْدُ اللَّهِ أَفَلَمْ تَرَ عُمَرَ لَمْ يَقْنَعْ بِقَوْلِ عَمَّارٍ وَزَادَ يَعْلَى عَنْ الأَعْمَشِ عَنْ شَقِيقٍ كُنْتُ مَعَ عَبْدِ اللَّهِ وَأَبِي مُوسَى فَقَالَ أَبُو مُوسَى أَلَمْ تَسْمَعْ قَوْلَ عَمَّارٍ لِعُمَرَ إِنَّ رَسُولَ اللَّهِ صَلَّى اللَّهُ عَلَيْهِ وَسَلَّمَ بَعَثَنِي أَنَا وَأَنْتَ فَأَجْنَبْتُ فَتَمَعَّكْتُ بِالصَّعِيدِ فَأَتَيْنَا رَسُولَ اللَّهِ صَلَّى اللَّهُ عَلَيْهِ وَسَلَّمَ فَأَخْبَرْنَاهُ فَقَالَ "إِنَّمَا كَانَ يَكْفِيكَ هَكَذَا" وَمَسَحَ وَجْهَهُ وَكَفَّيْهِ وَاحِدَةً".</w:t>
      </w:r>
    </w:p>
    <w:p w:rsidR="00E54C0B" w:rsidRPr="00D01637" w:rsidRDefault="00E54C0B" w:rsidP="00E54C0B">
      <w:pPr>
        <w:pStyle w:val="a6"/>
        <w:bidi/>
        <w:rPr>
          <w:rFonts w:ascii="Simplified Arabic" w:hAnsi="Simplified Arabic" w:cs="Simplified Arabic"/>
          <w:b/>
          <w:bCs/>
          <w:i/>
          <w:i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67"/>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دليل على أن عبد الله كان يرى أن المراد بالملامسة الجماع فلهذا لم يدفع دليل أبي موسى .</w:t>
      </w:r>
    </w:p>
    <w:p w:rsidR="00E54C0B" w:rsidRPr="00D01637" w:rsidRDefault="00E54C0B" w:rsidP="00FE5CAC">
      <w:pPr>
        <w:pStyle w:val="a6"/>
        <w:numPr>
          <w:ilvl w:val="0"/>
          <w:numId w:val="167"/>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أن الكيفية المذكورة مجزئة فيحمل ما ورد زائدا عليها على الأكمل.</w:t>
      </w:r>
    </w:p>
    <w:p w:rsidR="00E54C0B" w:rsidRPr="00D01637" w:rsidRDefault="00E54C0B" w:rsidP="00FE5CAC">
      <w:pPr>
        <w:pStyle w:val="a6"/>
        <w:numPr>
          <w:ilvl w:val="0"/>
          <w:numId w:val="167"/>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الاكتفاء بضربة واحدة في التيمم، ونقله ابن المنذر عن</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 xml:space="preserve">جمهور العلماء واختاره. </w:t>
      </w:r>
    </w:p>
    <w:p w:rsidR="00E54C0B" w:rsidRPr="00D01637" w:rsidRDefault="00E54C0B" w:rsidP="00FE5CAC">
      <w:pPr>
        <w:pStyle w:val="a6"/>
        <w:numPr>
          <w:ilvl w:val="0"/>
          <w:numId w:val="167"/>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أن الترتيب غير مشترط في التيمم</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ind w:firstLine="720"/>
        <w:rPr>
          <w:rFonts w:ascii="Simplified Arabic" w:hAnsi="Simplified Arabic" w:cs="Simplified Arabic"/>
          <w:b/>
          <w:bCs/>
          <w:i/>
          <w:iCs/>
          <w:sz w:val="28"/>
          <w:szCs w:val="28"/>
          <w:rtl/>
          <w:lang w:bidi="ar"/>
        </w:rPr>
      </w:pPr>
    </w:p>
    <w:p w:rsidR="00E54C0B" w:rsidRPr="00D01637" w:rsidRDefault="00E54C0B" w:rsidP="00E54C0B">
      <w:pPr>
        <w:pStyle w:val="a6"/>
        <w:tabs>
          <w:tab w:val="left" w:pos="3671"/>
        </w:tabs>
        <w:bidi/>
        <w:rPr>
          <w:rFonts w:ascii="Simplified Arabic" w:hAnsi="Simplified Arabic" w:cs="Simplified Arabic"/>
          <w:b/>
          <w:bCs/>
          <w:i/>
          <w:iCs/>
          <w:sz w:val="28"/>
          <w:szCs w:val="28"/>
          <w:rtl/>
          <w:lang w:bidi="ar"/>
        </w:rPr>
      </w:pPr>
    </w:p>
    <w:p w:rsidR="00E54C0B" w:rsidRPr="00D01637" w:rsidRDefault="00E54C0B" w:rsidP="00E54C0B">
      <w:pPr>
        <w:pStyle w:val="a6"/>
        <w:tabs>
          <w:tab w:val="left" w:pos="3671"/>
        </w:tabs>
        <w:bidi/>
        <w:rPr>
          <w:rFonts w:ascii="Simplified Arabic" w:hAnsi="Simplified Arabic" w:cs="Simplified Arabic"/>
          <w:b/>
          <w:bCs/>
          <w:i/>
          <w:iCs/>
          <w:sz w:val="28"/>
          <w:szCs w:val="28"/>
          <w:rtl/>
          <w:lang w:bidi="ar"/>
        </w:rPr>
      </w:pPr>
    </w:p>
    <w:p w:rsidR="00E54C0B" w:rsidRPr="00D01637" w:rsidRDefault="00E54C0B" w:rsidP="00E54C0B">
      <w:pPr>
        <w:pStyle w:val="a6"/>
        <w:tabs>
          <w:tab w:val="left" w:pos="3671"/>
        </w:tabs>
        <w:bidi/>
        <w:jc w:val="cente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انتهى كتاب التيمم</w:t>
      </w:r>
    </w:p>
    <w:p w:rsidR="00E54C0B" w:rsidRPr="00D01637" w:rsidRDefault="00E54C0B" w:rsidP="00E54C0B">
      <w:pPr>
        <w:pStyle w:val="a6"/>
        <w:tabs>
          <w:tab w:val="left" w:pos="3671"/>
        </w:tabs>
        <w:bidi/>
        <w:rPr>
          <w:rFonts w:ascii="Simplified Arabic" w:hAnsi="Simplified Arabic" w:cs="Simplified Arabic"/>
          <w:b/>
          <w:bCs/>
          <w:sz w:val="32"/>
          <w:szCs w:val="32"/>
          <w:rtl/>
          <w:lang w:bidi="ar"/>
        </w:rPr>
      </w:pPr>
    </w:p>
    <w:p w:rsidR="00E54C0B" w:rsidRPr="00D01637" w:rsidRDefault="00E54C0B" w:rsidP="00E54C0B">
      <w:pPr>
        <w:pStyle w:val="a6"/>
        <w:bidi/>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lastRenderedPageBreak/>
        <w:t>8- كتاب الصلاة</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1 - باب كَيْفَ فُرِضَتْ الصَّلاَةُ فِي الإِسْرَاءِ</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 </w:t>
      </w:r>
    </w:p>
    <w:p w:rsidR="00E54C0B" w:rsidRPr="00D01637" w:rsidRDefault="00E54C0B" w:rsidP="00E54C0B">
      <w:pPr>
        <w:pStyle w:val="a6"/>
        <w:bidi/>
        <w:rPr>
          <w:rFonts w:ascii="Simplified Arabic" w:hAnsi="Simplified Arabic" w:cs="Simplified Arabic"/>
          <w:b/>
          <w:bCs/>
          <w:sz w:val="27"/>
          <w:szCs w:val="27"/>
          <w:rtl/>
          <w:lang w:bidi="ar"/>
        </w:rPr>
      </w:pPr>
      <w:r w:rsidRPr="00D01637">
        <w:rPr>
          <w:rFonts w:ascii="Simplified Arabic" w:hAnsi="Simplified Arabic" w:cs="Simplified Arabic"/>
          <w:sz w:val="27"/>
          <w:szCs w:val="27"/>
          <w:rtl/>
        </w:rPr>
        <w:t xml:space="preserve">349 ـ حَدَّثَنَا يَحْيَى بْنُ بُكَيْرٍ، قَالَ حَدَّثَنَا اللَّيْثُ، عَنْ يُونُسَ، عَنِ ابْنِ شِهَابٍ، عَنْ أَنَسِ بْنِ مَالِكٍ، قَالَ كَانَ أَبُو ذَرٍّ يُحَدِّثُ أَنَّ رَسُولَ اللَّهِ صلى الله عليه وسلم قَالَ ‏"‏ فُرِجَ عَنْ سَقْفِ بَيْتِي وَأَنَا بِمَكَّةَ، فَنَزَلَ جِبْرِيلُ فَفَرَجَ صَدْرِي، ثُمَّ غَسَلَهُ بِمَاءِ زَمْزَمَ، ثُمَّ جَاءَ بِطَسْتٍ مِنْ ذَهَبٍ مُمْتَلِئٍ حِكْمَةً وَإِيمَانًا، فَأَفْرَغَهُ فِي صَدْرِي ثُمَّ أَطْبَقَهُ، ثُمَّ أَخَذَ بِيَدِي فَعَرَجَ بِي إِلَى السَّمَاءِ الدُّنْيَا، فَلَمَّا جِئْتُ إِلَى السَّمَاءِ الدُّنْيَا قَالَ جِبْرِيلُ لِخَازِنِ السَّمَاءِ افْتَحْ‏.‏ قَالَ مَنْ هَذَا قَالَ هَذَا جِبْرِيلُ‏.‏ قَالَ هَلْ مَعَكَ أَحَدٌ قَالَ نَعَمْ مَعِي مُحَمَّدٌ صلى الله عليه وسلم‏.‏ فَقَالَ أُرْسِلَ إِلَيْهِ قَالَ نَعَمْ‏.‏ فَلَمَّا فَتَحَ عَلَوْنَا السَّمَاءَ الدُّنْيَا، فَإِذَا رَجُلٌ قَاعِدٌ عَلَى يَمِينِهِ أَسْوِدَةٌ وَعَلَى يَسَارِهِ أَسْوِدَةٌ، إِذَا نَظَرَ قِبَلَ يَمِينِهِ ضَحِكَ، وَإِذَا نَظَرَ قِبَلَ يَسَارِهِ بَكَى، فَقَالَ مَرْحَبًا بِالنَّبِيِّ الصَّالِحِ وَالاِبْنِ الصَّالِحِ‏.‏ قُلْتُ لِجِبْرِيلَ مَنْ هَذَا قَالَ هَذَا آدَمُ‏.‏ وَهَذِهِ الأَسْوِدَةُ عَنْ يَمِينِهِ وَشِمَالِهِ نَسَمُ بَنِيهِ، فَأَهْلُ الْيَمِينِ مِنْهُمْ أَهْلُ الْجَنَّةِ، وَالأَسْوِدَةُ الَّتِي عَنْ شِمَالِهِ أَهْلُ النَّارِ، فَإِذَا نَظَرَ عَنْ يَمِينِهِ ضَحِكَ، وَإِذَا نَظَرَ قِبَلَ شِمَالِهِ بَكَى، حَتَّى عَرَجَ بِي إِلَى السَّمَاءِ الثَّانِيَةِ فَقَالَ لِخَازِنِهَا افْتَحْ‏.‏ فَقَالَ لَهُ خَازِنُهَا مِثْلَ مَا قَالَ </w:t>
      </w:r>
      <w:r w:rsidR="005375A1" w:rsidRPr="00D01637">
        <w:rPr>
          <w:rFonts w:ascii="Simplified Arabic" w:hAnsi="Simplified Arabic" w:cs="Simplified Arabic"/>
          <w:sz w:val="27"/>
          <w:szCs w:val="27"/>
          <w:rtl/>
        </w:rPr>
        <w:t>الأول</w:t>
      </w:r>
      <w:r w:rsidRPr="00D01637">
        <w:rPr>
          <w:rFonts w:ascii="Simplified Arabic" w:hAnsi="Simplified Arabic" w:cs="Simplified Arabic"/>
          <w:sz w:val="27"/>
          <w:szCs w:val="27"/>
          <w:rtl/>
        </w:rPr>
        <w:t xml:space="preserve"> فَفَتَحَ ‏"‏‏.‏ قَالَ أَنَسٌ فَذَكَرَ أَنَّهُ وَجَدَ فِي السَّمَوَاتِ آدَمَ وَإِدْرِيسَ وَمُوسَى وَعِيسَى وَإِبْرَاهِيمَ ـ صَلَوَاتُ اللَّهِ عَلَيْهِمْ ـ وَلَمْ يُثْبِتْ كَيْفَ مَنَازِلُهُمْ، غَيْرَ أَنَّهُ ذَكَرَ أَنَّهُ وَجَدَ آدَمَ فِي السَّمَاءِ الدُّنْيَا، وَإِبْرَاهِيمَ فِي السَّمَاءِ السَّادِسَةِ‏.‏ قَالَ أَنَسٌ فَلَمَّا مَرَّ جِبْرِيلُ بِالنَّبِيِّ صلى الله عليه وسلم بِإِدْرِيسَ قَالَ مَرْحَبًا بِالنَّبِيِّ الصَّالِحِ وَالأَخِ الصَّالِحِ‏.‏ فَقُلْتُ مَنْ هَذَا قَالَ هَذَا إِدْرِيسُ‏.‏ ثُمَّ مَرَرْتُ بِمُوسَى فَقَالَ مَرْحَبًا بِالنَّبِيِّ الصَّالِحِ وَالأَخِ الصَّالِحِ‏.‏ قُلْتُ مَنْ هَذَا قَالَ هَذَا مُوسَى‏.‏ ثُمَّ مَرَرْتُ بِعِيسَى فَقَالَ مَرْحَبًا بِالأَخِ الصَّالِحِ وَالنَّبِيِّ الصَّالِحِ‏.‏ قُلْتُ مَنْ هَذَا قَالَ هَذَا عِيسَى‏.‏ ثُمَّ مَرَرْتُ بِإِبْرَاهِيمَ فَقَالَ مَرْحَبًا بِالنَّبِيِّ الصَّالِحِ وَالاِبْنِ الصَّالِحِ‏.‏ قُلْتُ مَنْ هَذَا قَالَ هَذَا إِبْرَاهِيمُ صلى الله عليه وسلم ‏"‏‏.‏ قَالَ ابْنُ شِهَابٍ فَأَخْبَرَنِي ابْنُ حَزْمٍ أَنَّ ابْنَ عَبَّاسٍ وَأَبَا حَبَّةَ الأَنْصَارِيَّ كَانَا يَقُولاَنِ قَالَ النَّبِيُّ صلى الله عليه وسلم ‏"‏ ثُمَّ عُرِجَ بِي حَتَّى ظَهَرْتُ لِمُسْتَوًى أَسْمَعُ فِيهِ صَرِيفَ الأَقْلاَمِ ‏"‏‏.‏ قَالَ ابْنُ حَزْمٍ وَأَنَسُ بْنُ مَالِكٍ قَالَ النَّبِيُّ صلى الله عليه وسلم ‏"‏ فَفَرَضَ اللَّهُ عَلَى أُمَّتِي خَمْسِينَ صَلاَةً، فَرَجَعْتُ بِذَلِكَ حَتَّى مَرَرْتُ عَلَى مُوسَى فَقَالَ مَا فَرَضَ اللَّهُ لَكَ عَلَى أُمَّتِكَ قُلْتُ فَرَضَ خَمْسِينَ صَلاَةً‏.‏ قَالَ فَارْجِعْ إِلَى رَبِّكَ، فَإِنَّ أُمَّتَكَ لاَ تُطِيقُ ذَلِكَ‏.‏ فَرَاجَعْتُ فَوَضَعَ شَطْرَهَا، فَرَجَعْتُ إِلَى مُوسَى قُلْتُ وَضَعَ شَطْرَهَا‏.‏ فَقَالَ رَاجِعْ رَبَّكَ، فَإِنَّ أُمَّتَكَ لاَ تُطِيقُ، فَرَاجَعْتُ فَوَضَعَ شَطْرَهَا، فَرَجَعْتُ إِلَيْهِ فَقَالَ ارْجِعْ إِلَى رَبِّكَ، فَإِنَّ أُمَّتَكَ لاَ تُطِيقُ ذَلِكَ، فَرَاجَعْتُهُ‏.‏ فَقَالَ هِيَ خَمْسٌ وَهْىَ خَمْسُونَ، لاَ يُبَدَّلُ الْقَوْلُ لَدَىَّ‏.‏ فَرَجَعْتُ إِلَى مُوسَى فَقَالَ رَاجِعْ رَبَّكَ‏.‏ فَقُلْتُ اسْتَحْيَيْتُ مِنْ رَبِّي‏.‏ ثُمَّ انْطَلَقَ بِي حَتَّى انْتَهَى </w:t>
      </w:r>
      <w:r w:rsidRPr="00D01637">
        <w:rPr>
          <w:rFonts w:ascii="Simplified Arabic" w:hAnsi="Simplified Arabic" w:cs="Simplified Arabic"/>
          <w:sz w:val="27"/>
          <w:szCs w:val="27"/>
          <w:rtl/>
        </w:rPr>
        <w:lastRenderedPageBreak/>
        <w:t>بِي إِلَى سِدْرَةِ الْمُنْتَهَى، وَغَشِيَهَا أَلْوَانٌ لاَ أَدْرِي مَا هِيَ، ثُمَّ أُدْخِلْتُ الْجَنَّةَ، فَإِذَا فِيهَا حَبَايِلُ اللُّؤْلُؤِ، وَإِذَا تُرَابُهَا الْمِسْكُ ‏"‏‏.‏</w:t>
      </w:r>
    </w:p>
    <w:p w:rsidR="00E54C0B" w:rsidRPr="00D01637" w:rsidRDefault="00E54C0B" w:rsidP="00E54C0B">
      <w:pPr>
        <w:pStyle w:val="a6"/>
        <w:bidi/>
        <w:rPr>
          <w:rFonts w:ascii="Simplified Arabic" w:hAnsi="Simplified Arabic" w:cs="Simplified Arabic"/>
          <w:b/>
          <w:bCs/>
          <w:sz w:val="27"/>
          <w:szCs w:val="27"/>
          <w:rtl/>
          <w:lang w:bidi="ar"/>
        </w:rPr>
      </w:pPr>
      <w:r w:rsidRPr="00D01637">
        <w:rPr>
          <w:rFonts w:ascii="Simplified Arabic" w:hAnsi="Simplified Arabic" w:cs="Simplified Arabic"/>
          <w:b/>
          <w:bCs/>
          <w:sz w:val="27"/>
          <w:szCs w:val="27"/>
          <w:rtl/>
          <w:lang w:bidi="ar"/>
        </w:rPr>
        <w:t>فوائد الحديث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rPr>
        <w:t>استدل به بعضهم على أن المعراج وقع غير مرة لكون الإسراء إلى بيت المقدس لم يذكر هنا ، ويمكن أن يقال هو من اختصار الراوي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قال ابن المنير حكمته التحقق أن السماء لم تفتح إلا من أجله ، بخلاف ما لو وجده  مفتوحاً</w:t>
      </w:r>
      <w:r w:rsidRPr="00D01637">
        <w:rPr>
          <w:rFonts w:ascii="Simplified Arabic" w:hAnsi="Simplified Arabic" w:cs="Simplified Arabic"/>
          <w:sz w:val="27"/>
          <w:szCs w:val="27"/>
        </w:rPr>
        <w:t>.</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فيه من أدب الاستئذان أن المستأذن يسمي نفسه لئلا يلتبس بغيره</w:t>
      </w:r>
      <w:r w:rsidRPr="00D01637">
        <w:rPr>
          <w:rFonts w:ascii="Simplified Arabic" w:hAnsi="Simplified Arabic" w:cs="Simplified Arabic"/>
          <w:sz w:val="27"/>
          <w:szCs w:val="27"/>
        </w:rPr>
        <w:t xml:space="preserve">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فيه أن رسول الرجل يقوم مقام إذنه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ذكر ابن المنير هنا نكتة لطيفة في قوله - صلى الله عليه وسلم</w:t>
      </w:r>
      <w:r w:rsidRPr="00D01637">
        <w:rPr>
          <w:rFonts w:ascii="Simplified Arabic" w:hAnsi="Simplified Arabic" w:cs="Simplified Arabic"/>
          <w:sz w:val="27"/>
          <w:szCs w:val="27"/>
        </w:rPr>
        <w:t xml:space="preserve"> - </w:t>
      </w:r>
      <w:r w:rsidRPr="00D01637">
        <w:rPr>
          <w:rFonts w:ascii="Simplified Arabic" w:hAnsi="Simplified Arabic" w:cs="Simplified Arabic"/>
          <w:sz w:val="27"/>
          <w:szCs w:val="27"/>
          <w:rtl/>
        </w:rPr>
        <w:t>لموسى عليه السلام لما أمره أن يرجع بعد أن صارت خمساً فقال :"استحييت من ربي " يحتمل أنه صلى الله عليه وسلم تفرس من كون التخفيف وقع خمساً خمساً أنه لو سأل التخفيف بعد أن صارت خمساً لكان سائلاً في رفعها فلذلك استحيى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استدل به على عدم فرضية ما زاد على الصلوات الخمس كالوتر .</w:t>
      </w:r>
    </w:p>
    <w:p w:rsidR="00E54C0B" w:rsidRPr="00D01637" w:rsidRDefault="00E54C0B" w:rsidP="00FE5CAC">
      <w:pPr>
        <w:pStyle w:val="a6"/>
        <w:numPr>
          <w:ilvl w:val="0"/>
          <w:numId w:val="168"/>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استدل به على دخول النسخ في الإنشاءات ولو كانت مؤكدة ، خلافا لقوم فيما أكد .</w:t>
      </w:r>
    </w:p>
    <w:p w:rsidR="00E54C0B" w:rsidRPr="00D01637" w:rsidRDefault="00E54C0B" w:rsidP="00FE5CAC">
      <w:pPr>
        <w:pStyle w:val="a6"/>
        <w:numPr>
          <w:ilvl w:val="0"/>
          <w:numId w:val="168"/>
        </w:numPr>
        <w:bidi/>
        <w:rPr>
          <w:rFonts w:ascii="Simplified Arabic" w:hAnsi="Simplified Arabic" w:cs="Simplified Arabic"/>
          <w:b/>
          <w:bCs/>
          <w:sz w:val="27"/>
          <w:szCs w:val="27"/>
          <w:rtl/>
        </w:rPr>
      </w:pPr>
      <w:r w:rsidRPr="00D01637">
        <w:rPr>
          <w:rFonts w:ascii="Simplified Arabic" w:hAnsi="Simplified Arabic" w:cs="Simplified Arabic"/>
          <w:sz w:val="27"/>
          <w:szCs w:val="27"/>
          <w:rtl/>
        </w:rPr>
        <w:t xml:space="preserve"> استدل به على جواز النسخ قبل الفعل </w:t>
      </w:r>
      <w:r w:rsidRPr="00D01637">
        <w:rPr>
          <w:rFonts w:ascii="Simplified Arabic" w:hAnsi="Simplified Arabic" w:cs="Simplified Arabic"/>
          <w:b/>
          <w:bCs/>
          <w:sz w:val="27"/>
          <w:szCs w:val="27"/>
        </w:rPr>
        <w:t>.</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4 - باب الصَّلاَةِ فِي الثَّوْبِ الْوَاحِدِ مُلْتَحِفًا بِهِ</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356- حَدَّثَنَا عُبَيْدُ بْنُ إِسْمَاعِيلَ قَالَ حَدَّثَنَا أَبُو أُسَامَةَ عَنْ هِشَامٍ عَنْ أَبِيهِ أَنَّ عُمَرَ بْنَ أَبِي سَلَمَةَ أَخْبَرَهُ قَالَ: "رَأَيْتُ رَسُولَ اللَّهِ صَلَّى اللَّهُ عَلَيْهِ وَسَلَّمَ يُصَلِّي فِي ثَوْبٍ وَاحِدٍ مُشْتَمِلًا بِهِ فِي بَيْتِ أُمِّ سَلَمَةَ وَاضِعًا طَرَفَيْهِ عَلَى عَاتِقَيْهِ".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6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تعيين المكان وهو بيت أم سلمة وهي والدة الصحابي المذكور عمر ابن أبي سلمة ربيب النبي صلى الله عليه وسلم .</w:t>
      </w:r>
    </w:p>
    <w:p w:rsidR="00E54C0B" w:rsidRPr="00D01637" w:rsidRDefault="00E54C0B" w:rsidP="00FE5CAC">
      <w:pPr>
        <w:pStyle w:val="a6"/>
        <w:numPr>
          <w:ilvl w:val="0"/>
          <w:numId w:val="16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قال ابن بطال: فائدة الالتحاف المذكور أن لا ينظر المصلي إلى عورة نفسه إذا ركع، ولئلا يسقط الثوب عند الركوع والسجود.</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357- حَدَّثَنَا إِسْمَاعِيلُ بْنُ أَبِي أُوَيْسٍ قَالَ حَدَّثَنِي مَالِكُ بْنُ أَنَسٍ عَنْ أَبِي النَّضْرِ مَوْلَى عُمَرَ بْنِ عُبَيْدِ اللَّهِ أَنَّ أَبَا مُرَّةَ مَوْلَى أُمِّ هَانِئٍ بِنْتِ أَبِي طَالِبٍ أَخْبَرَهُ أَنَّهُ سَمِعَ أُمَّ هَانِئٍ بِنْتَ أَبِي طَالِبٍ تَقُولُ: "ذَهَبْتُ إِلَى رَسُولِ اللَّهِ صَلَّى اللَّهُ عَلَيْهِ وَسَلَّمَ عَامَ الْفَتْحِ فَوَجَدْتُهُ يَغْتَسِلُ وَفَاطِمَةُ ابْنَتُهُ تَسْتُرُهُ قَالَتْ فَسَلَّمْتُ عَلَيْهِ فَقَالَ مَنْ هَذِهِ فَقُلْتُ أَنَا أُمُّ هَانِئٍ بِنْتُ أَبِي طَالِبٍ فَقَالَ مَرْحَبًا بِأُمِّ هَانِئٍ فَلَمَّا فَرَغَ مِنْ غُسْلِهِ قَامَ فَصَلَّى ثَمَانِيَ رَكَعَاتٍ مُلْتَحِفًا فِي ثَوْبٍ وَاحِدٍ فَلَمَّا انْصَرَفَ قُلْتُ يَا رَسُولَ اللَّهِ زَعَمَ ابْنُ أُمِّي أَنَّهُ قَاتِلٌ رَجُلًا قَدْ أَجَرْتُهُ فُلاَنَ ابْنَ هُبَيْرَةَفَقال رسول الله صلى الله عليه وسلم: "قَدْ أَجَرْنَا مَنْ أَجَرْتِ يَا أُمَّ هَانِئٍ قَالَتْ أُمُّ هَانِئٍ" وَذَاكَ ضُحًى".</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قوله: "زعم ابن أمي" هو علي بن أبي طالب.</w:t>
      </w:r>
    </w:p>
    <w:p w:rsidR="00E54C0B" w:rsidRPr="00D01637" w:rsidRDefault="00E54C0B" w:rsidP="00FE5CAC">
      <w:pPr>
        <w:pStyle w:val="a6"/>
        <w:numPr>
          <w:ilvl w:val="0"/>
          <w:numId w:val="17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إطلاق اسم الفاعل على من عزم على التلبس بالفعلة.</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358- حَدَّثَنَا عَبْدُ اللَّهِ بْنُ يُوسُفَ قَالَ أَخْبَرَنَا مَالِكٌ عَنْ ابْنِ شِهَابٍ عَنْ سَعِيدِ بْنِ الْمُسَيَّبِ عَنْ أَبِي هُرَيْرَةَ أَنَّ سَائِلًا سَأَلَ رَسُولَ اللَّهِ صَلَّى اللَّهُ عَلَيْهِ وَسَلَّمَ عَنْ الصَّلاَةِ فِي ثَوْبٍ وَاحِدٍ فَقال رسول الله صلى الله عليه وسلم: "أَوَلِكُلِّكُمْ ثَوْبَانِ"</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لفظه استخبار ومعناه الإخبار عما هم عليه من قلة الثياب</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lang w:bidi="ar"/>
        </w:rPr>
      </w:pP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5 - باب إِذَا صَلَّى فِي الثَّوْبِ الْوَاحِدِ فَلْيَجْعَلْ عَلَى عَاتِقَيْهِ</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360- حَدَّثَنَا أَبُو نُعَيْمٍ قَالَ حَدَّثَنَا شَيْبَانُ عَنْ يَحْيَى بْنِ أَبِي كَثِيرٍ عَنْ عِكْرِمَةَ قَالَ سَمِعْتُهُ أَوْ كُنْتُ سَأَلْتُهُ قَالَ سَمِعْتُ أَبَا هُرَيْرَةَ يَقُولُ أَشْهَدُ أَنِّي سَمِعْتُ رَسُولَ اللَّهِ صَلَّى اللَّهُ عَلَيْهِ وَسَلَّمَ يَقُولُ: "مَنْ صَلَّى فِي ثَوْبٍ وَاحِدٍ فَلْيُخَالِفْ بَيْنَ طَرَفَيْهِ".</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2"/>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قال الكرماني: ظاهر النهي يقتضي التحريم لكن الإجماع منعقد على جواز تركه.</w:t>
      </w:r>
    </w:p>
    <w:p w:rsidR="00E54C0B" w:rsidRPr="00D01637" w:rsidRDefault="00E54C0B" w:rsidP="00FE5CAC">
      <w:pPr>
        <w:pStyle w:val="a6"/>
        <w:numPr>
          <w:ilvl w:val="0"/>
          <w:numId w:val="172"/>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استدل الخطابي على عدم الوجوب بأنه صلى الله عليه وسلم صلى في ثوب كان أحد طرفيه على بعض نسائه وهي نائمة، قال: ومعلوم أن الطرف الذي هو لابسه من الثوب غير متسع لأن يتزر به ويفضل منه ما كان لعاتقه.</w:t>
      </w:r>
    </w:p>
    <w:p w:rsidR="00E54C0B" w:rsidRPr="00D01637" w:rsidRDefault="00811D20"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w:t>
      </w:r>
      <w:r w:rsidR="00E54C0B" w:rsidRPr="00D01637">
        <w:rPr>
          <w:rFonts w:ascii="Simplified Arabic" w:hAnsi="Simplified Arabic" w:cs="Simplified Arabic"/>
          <w:b/>
          <w:bCs/>
          <w:sz w:val="32"/>
          <w:szCs w:val="32"/>
          <w:rtl/>
          <w:lang w:bidi="ar"/>
        </w:rPr>
        <w:t xml:space="preserve"> - بَاب إِذَا كَانَ الثَّوْبُ ضَيِّقًا</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361- حَدَّثَنَا يَحْيَى بْنُ صَالِحٍ قَالَ حَدَّثَنَا فُلَيْحُ بْنُ سُلَيْمَانَ عَنْ سَعِيدِ بْنِ الْحَارِثِ قَالَ سَأَلْنَا جَابِرَ بْنَ عَبْدِ اللَّهِ عَنْ الصَّلاَةِ فِي الثَّوْبِ الْوَاحِدِ فَقَالَ: "خَرَجْتُ مَعَ النَّبِيِّ صَلَّى اللَّهُ عَلَيْهِ وَسَلَّمَ فِي بَعْضِ أَسْفَارِهِ فَجِئْتُ لَيْلَةً لِبَعْضِ أَمْرِي فَوَجَدْتُهُ يُصَلِّي وَعَلَيَّ ثَوْبٌ وَاحِدٌ فَاشْتَمَلْتُ بِهِ وَصَلَّيْتُ إِلَى جَانِبِهِ فَلَمَّا انْصَرَفَ قَالَ "مَا السُّرَى يَا جَابِرُ" فَأَخْبَرْتُهُ بِحَاجَتِي فَلَمَّا فَرَغْتُ قَالَ "مَا هَذَا الِاشْتِمَالُ الَّذِي رَأَيْتُ" قُلْتُ كَانَ ثَوْبٌ يَعْنِي ضَاقَ قَالَ "فَإِنْ كَانَ وَاسِعًا فَالْتَحِفْ بِهِ وَإِنْ كَانَ ضَيِّقًا فَاتَّزِرْ بِهِ".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3"/>
        </w:numPr>
        <w:bidi/>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قال الخطابي: الاشتمال الذي أنكره هو أن يدير الثوب على بدنه كله لا يخرج منه يده. قلت: كأنه أخذه من تفسير الصماء على أحد الأوجه، لكن بين مسلم في روايته أن الإنكار كان بسبب أن الثوب كان ضيقا</w:t>
      </w:r>
      <w:r w:rsidRPr="00D01637">
        <w:rPr>
          <w:rFonts w:ascii="Simplified Arabic" w:hAnsi="Simplified Arabic" w:cs="Simplified Arabic"/>
          <w:b/>
          <w:bCs/>
          <w:sz w:val="32"/>
          <w:szCs w:val="32"/>
          <w:rtl/>
          <w:lang w:bidi="ar"/>
        </w:rPr>
        <w:t xml:space="preserve"> .</w:t>
      </w:r>
    </w:p>
    <w:p w:rsidR="00E54C0B" w:rsidRPr="00D01637" w:rsidRDefault="00E54C0B" w:rsidP="00E54C0B">
      <w:pPr>
        <w:pStyle w:val="a6"/>
        <w:bidi/>
        <w:rPr>
          <w:rFonts w:ascii="Simplified Arabic" w:hAnsi="Simplified Arabic" w:cs="Simplified Arabic"/>
          <w:b/>
          <w:bCs/>
          <w:sz w:val="32"/>
          <w:szCs w:val="32"/>
          <w:rtl/>
          <w:lang w:bidi="ar"/>
        </w:rPr>
      </w:pPr>
    </w:p>
    <w:p w:rsidR="00E54C0B" w:rsidRPr="00D01637" w:rsidRDefault="00E54C0B" w:rsidP="00E54C0B">
      <w:pPr>
        <w:pStyle w:val="a6"/>
        <w:bidi/>
        <w:rPr>
          <w:rFonts w:ascii="Simplified Arabic" w:hAnsi="Simplified Arabic" w:cs="Simplified Arabic"/>
          <w:b/>
          <w:bCs/>
          <w:sz w:val="32"/>
          <w:szCs w:val="32"/>
          <w:lang w:bidi="ar"/>
        </w:rPr>
      </w:pP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362- حَدَّثَنَا مُسَدَّد قَالَ حَدَّثَنَا يَحْيَى عَنْ سُفْيَانَ قَالَ حَدَّثَنِي أَبُو حَازِمٍ عَنْ سَهْلِ بْنِ سَعْدٍ قَالَ: "كَانَ رِجَالٌ يُصَلُّونَ مَعَ النَّبِيِّ صَلَّى اللَّهُ عَلَيْهِ وَسَلَّمَ عَاقِدِي أُزْرِهِمْ عَلَى أَعْنَاقِهِمْ كَهَيْئَةِ الصِّبْيَانِ وَيُقَالُ لِلنِّسَاءِ لاَ تَرْفَعْنَ رُءُوسَكُنَّ حَتَّى يَسْتَوِيَ الرِّجَالُ جُلُوسًا".</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التنكير فيه للتنويع وهو يقتضي أن بعضهم كان بخلاف ذلك .</w:t>
      </w:r>
    </w:p>
    <w:p w:rsidR="00E54C0B" w:rsidRPr="00D01637" w:rsidRDefault="00E54C0B" w:rsidP="00FE5CAC">
      <w:pPr>
        <w:pStyle w:val="a6"/>
        <w:numPr>
          <w:ilvl w:val="0"/>
          <w:numId w:val="17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يؤخذ منه أن الثوب إذا أمكن الالتحاف به كان أولى من الائتزار لأنه أبلغ في التستر.</w:t>
      </w:r>
    </w:p>
    <w:p w:rsidR="00E54C0B" w:rsidRPr="00D01637" w:rsidRDefault="00E54C0B" w:rsidP="00FE5CAC">
      <w:pPr>
        <w:pStyle w:val="a6"/>
        <w:numPr>
          <w:ilvl w:val="0"/>
          <w:numId w:val="17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يؤخذ منه أنه لا يجب التستر من أسفل.</w:t>
      </w:r>
    </w:p>
    <w:p w:rsidR="00E54C0B" w:rsidRPr="00D01637" w:rsidRDefault="00E54C0B" w:rsidP="00E54C0B">
      <w:pPr>
        <w:pStyle w:val="a6"/>
        <w:bidi/>
        <w:rPr>
          <w:rFonts w:ascii="Simplified Arabic" w:hAnsi="Simplified Arabic" w:cs="Simplified Arabic"/>
          <w:i/>
          <w:iCs/>
          <w:sz w:val="27"/>
          <w:szCs w:val="27"/>
          <w:rtl/>
          <w:lang w:bidi="ar"/>
        </w:rPr>
      </w:pPr>
    </w:p>
    <w:p w:rsidR="00E54C0B" w:rsidRPr="00D01637" w:rsidRDefault="00E54C0B" w:rsidP="00E54C0B">
      <w:pPr>
        <w:pStyle w:val="a6"/>
        <w:tabs>
          <w:tab w:val="left" w:pos="5673"/>
        </w:tabs>
        <w:bidi/>
        <w:ind w:left="360"/>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8 - باب كَرَاهِيَةِ التَّعَرِّي فِي الصَّلاَةِ وَغَيْرِهَا</w:t>
      </w:r>
      <w:r w:rsidRPr="00D01637">
        <w:rPr>
          <w:rFonts w:ascii="Simplified Arabic" w:hAnsi="Simplified Arabic" w:cs="Simplified Arabic"/>
          <w:sz w:val="27"/>
          <w:szCs w:val="27"/>
          <w:rtl/>
          <w:lang w:bidi="ar"/>
        </w:rPr>
        <w:tab/>
      </w:r>
    </w:p>
    <w:p w:rsidR="00E54C0B" w:rsidRPr="00D01637" w:rsidRDefault="00E54C0B" w:rsidP="00E54C0B">
      <w:pPr>
        <w:pStyle w:val="a6"/>
        <w:bidi/>
        <w:ind w:left="36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364- حَدَّثَنَا مَطَرُ بْنُ الْفَضْلِ قَالَ حَدَّثَنَا رَوْحٌ قَالَ حَدَّثَنَا زَكَرِيَّاءُ بْنُ إِسْحَاقَ حَدَّثَنَا عَمْرُو بْنُ دِينَارٍ قَالَ "سَمِعْتُ جَابِرَ بْنَ عَبْدِ اللَّهِ يُحَدِّثُ أَنَّ رَسُولَ اللَّهِ صَلَّى اللَّهُ عَلَيْهِ وَسَلَّمَ كَانَ يَنْقُلُ مَعَهُمْ الْحِجَارَةَ لِلْكَعْبَةِ وَعَلَيْهِ إِزَارُهُ فَقَالَ لَهُ الْعَبَّاسُ عَمُّهُ يَا ابْنَ أَخِي لَوْ حَلَلْتَ إِزَارَكَ فَجَعَلْتَ عَلَى مَنْكِبَيْكَ دُونَ الْحِجَارَةِ قَالَ فَحَلَّهُ فَجَعَلَهُ عَلَى مَنْكِبَيْهِ فَسَقَطَ مَغْشِيًّا عَلَيْهِ فَمَا رُئِيَ بَعْدَ ذَلِكَ عُرْيَانًا صَلَّى اللَّهُ عَلَيْهِ وَسَلَّمَ".</w:t>
      </w:r>
    </w:p>
    <w:p w:rsidR="00E54C0B" w:rsidRPr="00D01637" w:rsidRDefault="00E54C0B" w:rsidP="00E54C0B">
      <w:pPr>
        <w:pStyle w:val="a6"/>
        <w:bidi/>
        <w:ind w:left="360"/>
        <w:rPr>
          <w:rFonts w:ascii="Simplified Arabic" w:hAnsi="Simplified Arabic" w:cs="Simplified Arabic"/>
          <w:sz w:val="28"/>
          <w:szCs w:val="28"/>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أنه صلى الله عليه وسلم كان مصونا عما يستقبح قبل البعثة وبعدها. </w:t>
      </w:r>
    </w:p>
    <w:p w:rsidR="00E54C0B" w:rsidRPr="00D01637" w:rsidRDefault="00E54C0B" w:rsidP="00FE5CAC">
      <w:pPr>
        <w:pStyle w:val="a6"/>
        <w:numPr>
          <w:ilvl w:val="0"/>
          <w:numId w:val="17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النهي عن التعري بحضرة الناس .</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lang w:bidi="ar"/>
        </w:rPr>
      </w:pP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9 - باب الصَّلاَةِ فِي الْقَمِيصِ وَالسَّرَاوِيلِ وَالتُّبَّانِ وَالْقَبَاءِ</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365- حَدَّثَنَا سُلَيْمَانُ بْنُ حَرْبٍ قَالَ حَدَّثَنَا حَمَّادُ بْنُ زَيْدٍ عَنْ أَيُّوبَ عَنْ مُحَمَّدٍ عَنْ أَبِي هُرَيْرَةَ قَالَ قَامَ رَجُلٌ إِلَى النَّبِيِّ صَلَّى اللَّهُ عَلَيْهِ وَسَلَّمَ فَسَأَلَهُ عَنْ الصَّلاَةِ فِي الثَّوْبِ الْوَاحِدِ فَقَالَ "أَوَكُلُّكُمْ يَجِدُ ثَوْبَيْنِ" ثُمَّ سَأَلَ رَجُلٌ عُمَرَ فَقَالَ إِذَا وَسَّعَ اللَّهُ فَأَوْسِعُوا جَمَعَ رَجُلٌ عَلَيْهِ ثِيَابَهُ صَلَّى رَجُلٌ فِي إِزَارٍ وَرِدَاءٍ فِي إِزَارٍ وَقَمِيصٍ فِي إِزَارٍ وَقَبَاءٍ فِي سَرَاوِيلَ وَرِدَاءٍ فِي سَرَاوِيلَ وَقَمِيصٍ فِي سَرَاوِيلَ وَقَبَاءٍ فِي تُبَّانٍ وَقَبَاءٍ فِي تُبَّانٍ وَقَمِيصٍ قَالَ وَأَحْسِبُهُ قَالَ فِي تُبَّانٍ وَرِدَاءٍ</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دليل على وجوب الصلاة في الثياب لما فيه من أن الاقتصار على الثوب الواحد كان لضيق الحال. </w:t>
      </w:r>
    </w:p>
    <w:p w:rsidR="00E54C0B" w:rsidRPr="00D01637" w:rsidRDefault="00E54C0B" w:rsidP="00FE5CAC">
      <w:pPr>
        <w:pStyle w:val="a6"/>
        <w:numPr>
          <w:ilvl w:val="0"/>
          <w:numId w:val="17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الصلاة في الثوبين أفضل من الثوب الواحد</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rPr>
      </w:pPr>
    </w:p>
    <w:p w:rsidR="00E54C0B" w:rsidRPr="00D01637" w:rsidRDefault="00E54C0B" w:rsidP="00E54C0B">
      <w:pPr>
        <w:pStyle w:val="a6"/>
        <w:bidi/>
        <w:rPr>
          <w:rFonts w:ascii="Simplified Arabic" w:hAnsi="Simplified Arabic" w:cs="Simplified Arabic"/>
          <w:b/>
          <w:bCs/>
          <w:sz w:val="28"/>
          <w:szCs w:val="28"/>
          <w:rtl/>
        </w:rPr>
      </w:pPr>
    </w:p>
    <w:p w:rsidR="00E54C0B" w:rsidRPr="00D01637" w:rsidRDefault="00E54C0B" w:rsidP="00E54C0B">
      <w:pPr>
        <w:pStyle w:val="a6"/>
        <w:bidi/>
        <w:rPr>
          <w:rFonts w:ascii="Simplified Arabic" w:hAnsi="Simplified Arabic" w:cs="Simplified Arabic"/>
          <w:b/>
          <w:bCs/>
          <w:sz w:val="28"/>
          <w:szCs w:val="28"/>
          <w:rtl/>
        </w:rPr>
      </w:pPr>
    </w:p>
    <w:p w:rsidR="00E54C0B" w:rsidRPr="00D01637" w:rsidRDefault="00E54C0B" w:rsidP="00E54C0B">
      <w:pPr>
        <w:pStyle w:val="a6"/>
        <w:bidi/>
        <w:rPr>
          <w:rFonts w:ascii="Simplified Arabic" w:hAnsi="Simplified Arabic" w:cs="Simplified Arabic"/>
          <w:b/>
          <w:bCs/>
          <w:sz w:val="28"/>
          <w:szCs w:val="28"/>
          <w:rtl/>
        </w:rPr>
      </w:pPr>
    </w:p>
    <w:p w:rsidR="00E54C0B" w:rsidRPr="00D01637" w:rsidRDefault="00811D20" w:rsidP="00E54C0B">
      <w:pPr>
        <w:pStyle w:val="a6"/>
        <w:bidi/>
        <w:rPr>
          <w:rFonts w:ascii="Simplified Arabic" w:hAnsi="Simplified Arabic" w:cs="Simplified Arabic"/>
          <w:b/>
          <w:bCs/>
          <w:sz w:val="32"/>
          <w:szCs w:val="32"/>
          <w:rtl/>
        </w:rPr>
      </w:pPr>
      <w:r w:rsidRPr="00D01637">
        <w:rPr>
          <w:rFonts w:ascii="Simplified Arabic" w:hAnsi="Simplified Arabic" w:cs="Simplified Arabic"/>
          <w:b/>
          <w:bCs/>
          <w:sz w:val="32"/>
          <w:szCs w:val="32"/>
          <w:rtl/>
          <w:lang w:bidi="ar"/>
        </w:rPr>
        <w:lastRenderedPageBreak/>
        <w:t>12</w:t>
      </w:r>
      <w:r w:rsidR="00E54C0B" w:rsidRPr="00D01637">
        <w:rPr>
          <w:rFonts w:ascii="Simplified Arabic" w:hAnsi="Simplified Arabic" w:cs="Simplified Arabic"/>
          <w:b/>
          <w:bCs/>
          <w:sz w:val="32"/>
          <w:szCs w:val="32"/>
          <w:rtl/>
          <w:lang w:bidi="ar"/>
        </w:rPr>
        <w:t xml:space="preserve"> - باب مَا يُذْكَرُ فِي الْفَخِذِ</w:t>
      </w:r>
    </w:p>
    <w:p w:rsidR="00E54C0B" w:rsidRPr="00D01637" w:rsidRDefault="00E54C0B" w:rsidP="00E54C0B">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 xml:space="preserve">الحديث </w:t>
      </w:r>
      <w:r w:rsidR="005375A1" w:rsidRPr="00D01637">
        <w:rPr>
          <w:rFonts w:ascii="Simplified Arabic" w:hAnsi="Simplified Arabic" w:cs="Simplified Arabic"/>
          <w:b/>
          <w:bCs/>
          <w:sz w:val="28"/>
          <w:szCs w:val="28"/>
          <w:rtl/>
        </w:rPr>
        <w:t>الأول</w:t>
      </w:r>
      <w:r w:rsidRPr="00D01637">
        <w:rPr>
          <w:rFonts w:ascii="Simplified Arabic" w:hAnsi="Simplified Arabic" w:cs="Simplified Arabic"/>
          <w:b/>
          <w:bCs/>
          <w:sz w:val="28"/>
          <w:szCs w:val="28"/>
          <w:rtl/>
        </w:rPr>
        <w:t xml:space="preserve"> :</w:t>
      </w:r>
    </w:p>
    <w:p w:rsidR="00E54C0B" w:rsidRPr="00D01637" w:rsidRDefault="00E54C0B" w:rsidP="00E54C0B">
      <w:pPr>
        <w:pStyle w:val="a6"/>
        <w:bidi/>
        <w:rPr>
          <w:rFonts w:ascii="Simplified Arabic" w:hAnsi="Simplified Arabic" w:cs="Simplified Arabic"/>
          <w:sz w:val="27"/>
          <w:szCs w:val="27"/>
          <w:lang w:bidi="ar"/>
        </w:rPr>
      </w:pPr>
      <w:r w:rsidRPr="00D01637">
        <w:rPr>
          <w:rFonts w:ascii="Simplified Arabic" w:hAnsi="Simplified Arabic" w:cs="Simplified Arabic"/>
          <w:sz w:val="27"/>
          <w:szCs w:val="27"/>
          <w:rtl/>
        </w:rPr>
        <w:t>371</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 xml:space="preserve">حدثنا </w:t>
      </w:r>
      <w:hyperlink r:id="rId22" w:history="1">
        <w:r w:rsidRPr="00D01637">
          <w:rPr>
            <w:rStyle w:val="Hyperlink"/>
            <w:rFonts w:ascii="Simplified Arabic" w:hAnsi="Simplified Arabic" w:cs="Simplified Arabic"/>
            <w:color w:val="auto"/>
            <w:sz w:val="27"/>
            <w:szCs w:val="27"/>
            <w:u w:val="none"/>
            <w:rtl/>
          </w:rPr>
          <w:t xml:space="preserve">يعقوب بن إبراهيم </w:t>
        </w:r>
      </w:hyperlink>
      <w:r w:rsidRPr="00D01637">
        <w:rPr>
          <w:rFonts w:ascii="Simplified Arabic" w:hAnsi="Simplified Arabic" w:cs="Simplified Arabic"/>
          <w:sz w:val="27"/>
          <w:szCs w:val="27"/>
          <w:rtl/>
        </w:rPr>
        <w:t xml:space="preserve">قال حدثنا </w:t>
      </w:r>
      <w:hyperlink r:id="rId23" w:history="1">
        <w:r w:rsidRPr="00D01637">
          <w:rPr>
            <w:rStyle w:val="Hyperlink"/>
            <w:rFonts w:ascii="Simplified Arabic" w:hAnsi="Simplified Arabic" w:cs="Simplified Arabic"/>
            <w:color w:val="auto"/>
            <w:sz w:val="27"/>
            <w:szCs w:val="27"/>
            <w:u w:val="none"/>
            <w:rtl/>
          </w:rPr>
          <w:t xml:space="preserve">إسماعيل بن علية </w:t>
        </w:r>
      </w:hyperlink>
      <w:r w:rsidRPr="00D01637">
        <w:rPr>
          <w:rFonts w:ascii="Simplified Arabic" w:hAnsi="Simplified Arabic" w:cs="Simplified Arabic"/>
          <w:sz w:val="27"/>
          <w:szCs w:val="27"/>
          <w:rtl/>
        </w:rPr>
        <w:t xml:space="preserve">قال حدثنا </w:t>
      </w:r>
      <w:hyperlink r:id="rId24" w:history="1">
        <w:r w:rsidRPr="00D01637">
          <w:rPr>
            <w:rStyle w:val="Hyperlink"/>
            <w:rFonts w:ascii="Simplified Arabic" w:hAnsi="Simplified Arabic" w:cs="Simplified Arabic"/>
            <w:color w:val="auto"/>
            <w:sz w:val="27"/>
            <w:szCs w:val="27"/>
            <w:u w:val="none"/>
            <w:rtl/>
          </w:rPr>
          <w:t xml:space="preserve">عبد العزيز بن صهيب </w:t>
        </w:r>
      </w:hyperlink>
      <w:r w:rsidRPr="00D01637">
        <w:rPr>
          <w:rFonts w:ascii="Simplified Arabic" w:hAnsi="Simplified Arabic" w:cs="Simplified Arabic"/>
          <w:sz w:val="27"/>
          <w:szCs w:val="27"/>
          <w:rtl/>
        </w:rPr>
        <w:t xml:space="preserve">عن </w:t>
      </w:r>
      <w:hyperlink r:id="rId25" w:history="1">
        <w:r w:rsidRPr="00D01637">
          <w:rPr>
            <w:rStyle w:val="Hyperlink"/>
            <w:rFonts w:ascii="Simplified Arabic" w:hAnsi="Simplified Arabic" w:cs="Simplified Arabic"/>
            <w:color w:val="auto"/>
            <w:sz w:val="27"/>
            <w:szCs w:val="27"/>
            <w:u w:val="none"/>
            <w:rtl/>
          </w:rPr>
          <w:t xml:space="preserve">أنس بن مالك </w:t>
        </w:r>
      </w:hyperlink>
      <w:r w:rsidRPr="00D01637">
        <w:rPr>
          <w:rFonts w:ascii="Simplified Arabic" w:hAnsi="Simplified Arabic" w:cs="Simplified Arabic"/>
          <w:sz w:val="27"/>
          <w:szCs w:val="27"/>
          <w:rtl/>
        </w:rPr>
        <w:t xml:space="preserve">أن رسول الله صلى الله عليه وسلم غزا خيبر فصلينا عندها صلاة الغداة بغلس فركب نبي الله صلى الله عليه وسلم وركب أبو طلحة وأنا رديف أبي طلحة فأجرى نبي الله صلى الله عليه وسلم في زقاق خيبر وإن ركبتي لتمس فخذ نبي الله صلى الله عليه وسلم ثم حسر الإزار عن فخذه حتى إني أنظر إلى بياض فخذ نبي الله صلى الله عليه وسلم فلما دخل القرية قال الله أكبر خربت خيبر إنا إذا نزلنا بساحة قوم </w:t>
      </w:r>
      <w:hyperlink r:id="rId26" w:anchor="docu" w:history="1">
        <w:r w:rsidRPr="00D01637">
          <w:rPr>
            <w:rStyle w:val="Hyperlink"/>
            <w:rFonts w:ascii="Simplified Arabic" w:hAnsi="Simplified Arabic" w:cs="Simplified Arabic"/>
            <w:color w:val="auto"/>
            <w:sz w:val="27"/>
            <w:szCs w:val="27"/>
            <w:u w:val="none"/>
            <w:rtl/>
          </w:rPr>
          <w:t xml:space="preserve">فساء صباح المنذرين </w:t>
        </w:r>
      </w:hyperlink>
      <w:r w:rsidRPr="00D01637">
        <w:rPr>
          <w:rFonts w:ascii="Simplified Arabic" w:hAnsi="Simplified Arabic" w:cs="Simplified Arabic"/>
          <w:sz w:val="27"/>
          <w:szCs w:val="27"/>
          <w:rtl/>
        </w:rPr>
        <w:t>قالها ثلاثا قال وخرج القوم إلى أعمالهم فقالوا محمد قال عبد العزيز وقال بعض أصحابنا والخميس يعني الجيش قال فأصبناها عنوة فجمع السبي فجاء دحية الكلبي رضي الله عنه فقال يا نبي الله أعطني جارية من السبي قال اذهب فخذ جارية فأخذ صفية بنت حيي فجاء رجل إلى النبي صلى الله عليه وسلم فقال يا نبي الله أعطيت دحية صفية بنت حيي سيدة قريظة والنضير لا تصلح إلا لك قال ادعوه بها فجاء بها فلما نظر إليها النبي صلى الله عليه وسلم قال خذ جارية من السبي غيرها قال فأعتقها النبي صلى الله عليه وسلم وتزوجها فقال له ثابت يا أبا حمزة ما أصدقها قال نفسها أعتقها وتزوجها حتى إذا كان بالطريق جهزتها له أم سليم فأهدتها له من الليل فأصبح النبي صلى الله عليه وسلم عروسا فقال من كان عنده شيء فليجئ به وبسط نطعا فجعل الرجل يجيء بالتمر وجعل الرجل يجيء بالسمن قال وأحسبه قد ذكر السويق قال فحاسوا حيسا فكانت وليمة رسول الله صلى الله عليه وسلم</w:t>
      </w:r>
    </w:p>
    <w:p w:rsidR="00E54C0B" w:rsidRPr="00D01637" w:rsidRDefault="00E54C0B" w:rsidP="00E54C0B">
      <w:pPr>
        <w:pStyle w:val="a6"/>
        <w:bidi/>
        <w:ind w:left="72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جواز إطلاق ذلك على صلاة الصبح ، خلافا لمن كرهه</w:t>
      </w:r>
      <w:r w:rsidRPr="00D01637">
        <w:rPr>
          <w:rFonts w:ascii="Simplified Arabic" w:hAnsi="Simplified Arabic" w:cs="Simplified Arabic"/>
          <w:sz w:val="27"/>
          <w:szCs w:val="27"/>
        </w:rPr>
        <w:t xml:space="preserve"> .</w:t>
      </w:r>
    </w:p>
    <w:p w:rsidR="00E54C0B" w:rsidRPr="00D01637" w:rsidRDefault="00E54C0B" w:rsidP="00FE5CAC">
      <w:pPr>
        <w:pStyle w:val="a6"/>
        <w:numPr>
          <w:ilvl w:val="0"/>
          <w:numId w:val="17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فيه جواز الإرداف ، ومحله ما إذا كانت الدابة مطيقة </w:t>
      </w:r>
      <w:r w:rsidRPr="00D01637">
        <w:rPr>
          <w:rFonts w:ascii="Simplified Arabic" w:hAnsi="Simplified Arabic" w:cs="Simplified Arabic"/>
          <w:sz w:val="27"/>
          <w:szCs w:val="27"/>
        </w:rPr>
        <w:t>.</w:t>
      </w:r>
    </w:p>
    <w:p w:rsidR="00E54C0B" w:rsidRPr="00D01637" w:rsidRDefault="00E54C0B" w:rsidP="00FE5CAC">
      <w:pPr>
        <w:pStyle w:val="a6"/>
        <w:numPr>
          <w:ilvl w:val="0"/>
          <w:numId w:val="17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قال النووي </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ذهب أكثر العلماء إلى أن الفخذ عورة .</w:t>
      </w:r>
    </w:p>
    <w:p w:rsidR="00E54C0B" w:rsidRPr="00D01637" w:rsidRDefault="00E54C0B" w:rsidP="00FE5CAC">
      <w:pPr>
        <w:pStyle w:val="a6"/>
        <w:numPr>
          <w:ilvl w:val="0"/>
          <w:numId w:val="17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عن أحمد </w:t>
      </w:r>
      <w:hyperlink r:id="rId27" w:history="1">
        <w:r w:rsidRPr="00D01637">
          <w:rPr>
            <w:rStyle w:val="Hyperlink"/>
            <w:rFonts w:ascii="Simplified Arabic" w:hAnsi="Simplified Arabic" w:cs="Simplified Arabic"/>
            <w:color w:val="auto"/>
            <w:sz w:val="27"/>
            <w:szCs w:val="27"/>
            <w:u w:val="none"/>
            <w:rtl/>
          </w:rPr>
          <w:t xml:space="preserve">ومالك </w:t>
        </w:r>
      </w:hyperlink>
      <w:r w:rsidRPr="00D01637">
        <w:rPr>
          <w:rFonts w:ascii="Simplified Arabic" w:hAnsi="Simplified Arabic" w:cs="Simplified Arabic"/>
          <w:sz w:val="27"/>
          <w:szCs w:val="27"/>
          <w:rtl/>
        </w:rPr>
        <w:t xml:space="preserve">في رواية : العورة القبل والدبر فقط ، وبه قال أهل الظاهر </w:t>
      </w:r>
      <w:hyperlink r:id="rId28" w:history="1">
        <w:r w:rsidRPr="00D01637">
          <w:rPr>
            <w:rStyle w:val="Hyperlink"/>
            <w:rFonts w:ascii="Simplified Arabic" w:hAnsi="Simplified Arabic" w:cs="Simplified Arabic"/>
            <w:color w:val="auto"/>
            <w:sz w:val="27"/>
            <w:szCs w:val="27"/>
            <w:u w:val="none"/>
            <w:rtl/>
          </w:rPr>
          <w:t xml:space="preserve">وابن جرير </w:t>
        </w:r>
      </w:hyperlink>
      <w:hyperlink r:id="rId29" w:history="1">
        <w:r w:rsidRPr="00D01637">
          <w:rPr>
            <w:rStyle w:val="Hyperlink"/>
            <w:rFonts w:ascii="Simplified Arabic" w:hAnsi="Simplified Arabic" w:cs="Simplified Arabic"/>
            <w:color w:val="auto"/>
            <w:sz w:val="27"/>
            <w:szCs w:val="27"/>
            <w:u w:val="none"/>
            <w:rtl/>
          </w:rPr>
          <w:t xml:space="preserve">والإصطخري </w:t>
        </w:r>
      </w:hyperlink>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قلت : في ثبوت ذلك عن ابن جرير نظر ، فقد ذكر المسألة في تهذيبه ورد على من زعم أن الفخذ ليست بعورة</w:t>
      </w:r>
    </w:p>
    <w:p w:rsidR="00E54C0B" w:rsidRPr="00D01637" w:rsidRDefault="00E54C0B" w:rsidP="00E54C0B">
      <w:pPr>
        <w:pStyle w:val="a6"/>
        <w:bidi/>
        <w:rPr>
          <w:rFonts w:ascii="Simplified Arabic" w:hAnsi="Simplified Arabic" w:cs="Simplified Arabic"/>
          <w:sz w:val="27"/>
          <w:szCs w:val="27"/>
          <w:rtl/>
          <w:lang w:bidi="ar"/>
        </w:rPr>
      </w:pPr>
    </w:p>
    <w:p w:rsidR="00E54C0B" w:rsidRPr="00D01637" w:rsidRDefault="00E54C0B" w:rsidP="00E54C0B">
      <w:pPr>
        <w:pStyle w:val="a6"/>
        <w:bidi/>
        <w:rPr>
          <w:rFonts w:ascii="Simplified Arabic" w:hAnsi="Simplified Arabic" w:cs="Simplified Arabic"/>
          <w:sz w:val="27"/>
          <w:szCs w:val="27"/>
          <w:lang w:bidi="ar"/>
        </w:rPr>
      </w:pPr>
    </w:p>
    <w:p w:rsidR="00E54C0B" w:rsidRPr="00D01637" w:rsidRDefault="00E54C0B" w:rsidP="00E54C0B">
      <w:pPr>
        <w:pStyle w:val="a6"/>
        <w:bidi/>
        <w:ind w:left="1080"/>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14 - باب إِذَا صَلَّى فِي ثَوْبٍ لَهُ أَعْلاَمٌ وَنَظَرَ إِلَى عَلَمِهَا</w:t>
      </w:r>
    </w:p>
    <w:p w:rsidR="00E54C0B" w:rsidRPr="00D01637" w:rsidRDefault="00E54C0B" w:rsidP="00E54C0B">
      <w:pPr>
        <w:pStyle w:val="a6"/>
        <w:bidi/>
        <w:ind w:left="1080"/>
        <w:rPr>
          <w:rFonts w:ascii="Simplified Arabic" w:hAnsi="Simplified Arabic" w:cs="Simplified Arabic"/>
          <w:i/>
          <w:iCs/>
          <w:sz w:val="27"/>
          <w:szCs w:val="27"/>
          <w:rtl/>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373- حَدَّثَنَا أَحْمَدُ بْنُ يُونُسَ قَالَ حَدَّثَنَا إِبْرَاهِيمُ بْنُ سَعْدٍ قَالَ حَدَّثَنَا ابْنُ شِهَابٍ عَنْ عُرْوَةَ عَنْ عَائِشَةَ أَنَّ النَّبِيَّ صَلَّى اللَّهُ عَلَيْهِ وَسَلَّمَ صَلَّى فِي خَمِيصَةٍ لَهَا أَعْلاَمٌ فَنَظَرَ إِلَى أَعْلاَمِهَا نَظْرَةً فَلَمَّا انْصَرَفَ قَالَ اذْهَبُوا بِخَمِيصَتِي هَذِهِ إِلَى أَبِي جَهْمٍ وَأْتُونِي بِأَنْبِجَانِيَّةِ أَبِي جَهْمٍ فَإِنَّهَا أَلْهَتْنِي آنِفًا عَنْ صَلاَتِي وَقَالَ هِشَامُ بْنُ عُرْوَةَ عَنْ أَبِيهِ عَنْ عَائِشَةَ قال</w:t>
      </w:r>
      <w:r w:rsidRPr="00D01637">
        <w:rPr>
          <w:rFonts w:ascii="Simplified Arabic" w:hAnsi="Simplified Arabic" w:cs="Simplified Arabic"/>
          <w:sz w:val="27"/>
          <w:szCs w:val="27"/>
          <w:rtl/>
        </w:rPr>
        <w:t>النبي صلى الله عليه وسلم "كنت أنظر إلى علمها وأنا في الصلاة فأخاف أن تفتنني"</w:t>
      </w:r>
    </w:p>
    <w:p w:rsidR="00E54C0B" w:rsidRPr="00D01637" w:rsidRDefault="00E54C0B" w:rsidP="00E54C0B">
      <w:pPr>
        <w:pStyle w:val="a6"/>
        <w:bidi/>
        <w:ind w:left="1080"/>
        <w:rPr>
          <w:rFonts w:ascii="Simplified Arabic" w:hAnsi="Simplified Arabic" w:cs="Simplified Arabic"/>
          <w:b/>
          <w:bCs/>
          <w:i/>
          <w:iCs/>
          <w:sz w:val="27"/>
          <w:szCs w:val="27"/>
          <w:rtl/>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قوله : ( إلى أبي جهم </w:t>
      </w:r>
      <w:r w:rsidRPr="00D01637">
        <w:rPr>
          <w:rFonts w:ascii="Simplified Arabic" w:hAnsi="Simplified Arabic" w:cs="Simplified Arabic"/>
          <w:sz w:val="27"/>
          <w:szCs w:val="27"/>
        </w:rPr>
        <w:t>(</w:t>
      </w:r>
      <w:r w:rsidRPr="00D01637">
        <w:rPr>
          <w:rFonts w:ascii="Simplified Arabic" w:hAnsi="Simplified Arabic" w:cs="Simplified Arabic"/>
          <w:sz w:val="27"/>
          <w:szCs w:val="27"/>
          <w:rtl/>
        </w:rPr>
        <w:t xml:space="preserve"> إنما خصه - صلى الله عليه وسلم - بإرسال الخميصة ; لأنه كان أهداها للنبي - صلى الله عليه وسلم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قال ابن بطال:</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إنما طلب منه ثوبا غيرها ليعلمه أنه لم يرد عليه هديته استخفافا به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قال ابن بطال : فيه أن الواهب إذا ردت عليه عطيته من غير أن يكون هو الراجع فيها فله أن يقبلها من غير كراهة . قلت : وهذا مبني على أنها واحدة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قال ابن دقيق العيد</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فيه مبادرة الرسول إلى مصالح الصلاة ، ونفي ما لعله يخدش فيها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فيه كراهية كل ما يشغل عن الصلاة من الأصباغ والنقوش ونحوها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فيه قبول الهدية من الأصحاب والإرسال إليهم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استدل به </w:t>
      </w:r>
      <w:hyperlink r:id="rId30" w:history="1">
        <w:r w:rsidRPr="00D01637">
          <w:rPr>
            <w:rStyle w:val="Hyperlink"/>
            <w:rFonts w:ascii="Simplified Arabic" w:hAnsi="Simplified Arabic" w:cs="Simplified Arabic"/>
            <w:color w:val="auto"/>
            <w:sz w:val="27"/>
            <w:szCs w:val="27"/>
            <w:u w:val="none"/>
            <w:rtl/>
          </w:rPr>
          <w:t xml:space="preserve">الباجي </w:t>
        </w:r>
      </w:hyperlink>
      <w:r w:rsidRPr="00D01637">
        <w:rPr>
          <w:rFonts w:ascii="Simplified Arabic" w:hAnsi="Simplified Arabic" w:cs="Simplified Arabic"/>
          <w:sz w:val="27"/>
          <w:szCs w:val="27"/>
          <w:rtl/>
        </w:rPr>
        <w:t>على صحة المعاطاة لعدم ذكر الصيغة .</w:t>
      </w:r>
    </w:p>
    <w:p w:rsidR="00E54C0B" w:rsidRPr="00D01637" w:rsidRDefault="00E54C0B" w:rsidP="00FE5CAC">
      <w:pPr>
        <w:pStyle w:val="a6"/>
        <w:numPr>
          <w:ilvl w:val="0"/>
          <w:numId w:val="178"/>
        </w:numPr>
        <w:bidi/>
        <w:rPr>
          <w:rFonts w:ascii="Simplified Arabic" w:hAnsi="Simplified Arabic" w:cs="Simplified Arabic"/>
          <w:sz w:val="27"/>
          <w:szCs w:val="27"/>
        </w:rPr>
      </w:pPr>
      <w:r w:rsidRPr="00D01637">
        <w:rPr>
          <w:rFonts w:ascii="Simplified Arabic" w:hAnsi="Simplified Arabic" w:cs="Simplified Arabic"/>
          <w:sz w:val="27"/>
          <w:szCs w:val="27"/>
          <w:rtl/>
        </w:rPr>
        <w:t>قال الطيبي : فيه إيذان بأن للصور والأشياء الظاهرة تأثيراً في القلوب الطاهرة والنفوس الزكية .</w:t>
      </w:r>
    </w:p>
    <w:p w:rsidR="00E54C0B" w:rsidRPr="00D01637" w:rsidRDefault="00E54C0B" w:rsidP="00E54C0B">
      <w:pPr>
        <w:pStyle w:val="a6"/>
        <w:bidi/>
        <w:rPr>
          <w:rFonts w:ascii="Simplified Arabic" w:hAnsi="Simplified Arabic" w:cs="Simplified Arabic"/>
          <w:sz w:val="27"/>
          <w:szCs w:val="27"/>
          <w:rtl/>
        </w:rPr>
      </w:pPr>
    </w:p>
    <w:p w:rsidR="00E4207C" w:rsidRPr="00D01637" w:rsidRDefault="00E4207C" w:rsidP="00E4207C">
      <w:pPr>
        <w:pStyle w:val="a6"/>
        <w:bidi/>
        <w:rPr>
          <w:rFonts w:ascii="Simplified Arabic" w:hAnsi="Simplified Arabic" w:cs="Simplified Arabic"/>
          <w:sz w:val="27"/>
          <w:szCs w:val="27"/>
          <w:rtl/>
        </w:rPr>
      </w:pPr>
    </w:p>
    <w:p w:rsidR="00E4207C" w:rsidRPr="00D01637" w:rsidRDefault="00E4207C" w:rsidP="00E4207C">
      <w:pPr>
        <w:pStyle w:val="a6"/>
        <w:bidi/>
        <w:rPr>
          <w:rFonts w:ascii="Simplified Arabic" w:hAnsi="Simplified Arabic" w:cs="Simplified Arabic"/>
          <w:sz w:val="27"/>
          <w:szCs w:val="27"/>
          <w:rtl/>
        </w:rPr>
      </w:pPr>
    </w:p>
    <w:p w:rsidR="00E4207C" w:rsidRPr="00D01637" w:rsidRDefault="00E4207C" w:rsidP="00E4207C">
      <w:pPr>
        <w:pStyle w:val="a6"/>
        <w:bidi/>
        <w:rPr>
          <w:rFonts w:ascii="Simplified Arabic" w:hAnsi="Simplified Arabic" w:cs="Simplified Arabic"/>
          <w:sz w:val="27"/>
          <w:szCs w:val="27"/>
          <w:rtl/>
        </w:rPr>
      </w:pP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15 - باب إِنْ صَلَّى فِي ثَوْبٍ مُصَلَّبٍ أَوْ تَصَاوِيرَ هَلْ تَفْسُدُ صَلاَتُهُ؟ وَمَا يُنْهَى عَنْ ذَلِكَ</w:t>
      </w:r>
      <w:r w:rsidRPr="00D01637">
        <w:rPr>
          <w:rFonts w:ascii="Simplified Arabic" w:hAnsi="Simplified Arabic" w:cs="Simplified Arabic"/>
          <w:sz w:val="27"/>
          <w:szCs w:val="27"/>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374- حَدَّثَنَا أَبُو مَعْمَرٍ عَبْدُ اللَّهِ بْنُ عَمْرٍو قَالَ حَدَّثَنَا عَبْدُ الْوَارِثِ قَالَ حَدَّثَنَا عَبْدُ الْعَزِيزِ بْنُ صُهَيْبٍ عَنْ أَنَسِ بْنِ مَالِكٍ كَانَ قِرَامٌ لِعَائِشَةَ سَتَرَتْ بِهِ جَانِبَ بَيْتِهَا فَقال النبي صلى الله عليه وسلم: "أَمِيطِي عَنَّا قِرَامَكِ هَذَا فَإِنَّهُ لاَ تَزَالُ تَصَاوِيرُهُ تَعْرِضُ فِي صَلاَتِي"</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79"/>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الإسناد كله بصريون</w:t>
      </w:r>
      <w:r w:rsidRPr="00D01637">
        <w:rPr>
          <w:rFonts w:ascii="Simplified Arabic" w:hAnsi="Simplified Arabic" w:cs="Simplified Arabic"/>
          <w:sz w:val="27"/>
          <w:szCs w:val="27"/>
          <w:rtl/>
          <w:lang w:bidi="ar"/>
        </w:rPr>
        <w:t xml:space="preserve"> .</w:t>
      </w:r>
    </w:p>
    <w:p w:rsidR="0052647E" w:rsidRPr="00D01637" w:rsidRDefault="00E54C0B" w:rsidP="00FE5CAC">
      <w:pPr>
        <w:pStyle w:val="a6"/>
        <w:numPr>
          <w:ilvl w:val="0"/>
          <w:numId w:val="179"/>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استدلال على أن الصلاة لا تفسد بذلك ; لأنه - صلى الله عليه وسلم - لم يقطعها ولم يعدها</w:t>
      </w:r>
      <w:r w:rsidRPr="00D01637">
        <w:rPr>
          <w:rFonts w:ascii="Simplified Arabic" w:hAnsi="Simplified Arabic" w:cs="Simplified Arabic"/>
          <w:sz w:val="27"/>
          <w:szCs w:val="27"/>
          <w:rtl/>
          <w:lang w:bidi="ar"/>
        </w:rPr>
        <w:t xml:space="preserve"> .</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18- باب الصَّلاَةِ فِي السُّطُوحِ وَالْمِنْبَرِ وَالْخَشَبِ</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377- حَدَّثَنَا عَلِيُّ بْنُ عَبْدِ اللَّهِ قَالَ حَدَّثَنَا سُفْيَانُ قَالَ حَدَّثَنَا أَبُو حَازِمٍ قَالَ: "سَأَلُوا سَهْلَ بْنَ سَعْدٍ مِنْ أَيِّ شَيْءٍ الْمِنْبَرُ فَقَالَ مَا بَقِيَ بِالنَّاسِ أَعْلَمُ مِنِّي هُوَ مِنْ أَثْلِ الْغَابَةِ عَمِلَهُ فُلاَنٌ مَوْلَى فُلاَنَةَ لِرَسُولِ اللَّهِ صَلَّى اللَّهُ عَلَيْهِ وَسَلَّمَ وَقَامَ عَلَيْهِ رَسُولُ اللَّهِ صَلَّى اللَّهُ عَلَيْهِ وَسَلَّمَ حِينَ عُمِلَ وَوُضِعَ فَاسْتَقْبَلَ الْقِبْلَةَ كَبَّرَ وَقَامَ النَّاسُ خَلْفَهُ فَقَرَأَ وَرَكَعَ وَرَكَعَ النَّاسُ خَلْفَهُ ثُمَّ رَفَعَ رَأْسَهُ ثُمَّ رَجَعَ الْقَهْقَرَى فَسَجَدَ عَلَى الأَرْضِ ثُمَّ عَادَ إِلَى الْمِنْبَرِ ثُمَّ رَكَعَ ثُمَّ رَفَعَ رَأْسَهُ ثُمَّ رَجَعَ الْقَهْقَرَى حَتَّى سَجَدَ بِالأَرْضِ فَهَذَا شَأْنُهُ قَالَ أَبُو عَبْد اللَّهِ قَالَ عَلِيُّ بْنُ الْمَدِينِيِّ سَأَلَنِي أَحْمَدُ بْنُ حَنْبَلٍ رَحِمَهُ اللَّهُ عَنْ هَذَا الْحَدِيثِ قَالَ فَإِنَّمَا أَرَدْتُ أَنَّ النَّبِيَّ صَلَّى اللَّهُ عَلَيْهِ وَسَلَّمَ كَانَ أَعْلَى مِنْ النَّاسِ فَلاَ بَأْسَ أَنْ يَكُونَ الإِمَامُ أَعْلَى مِنْ النَّاسِ بِهَذَا الْحَدِيثِ قَالَ فَقُلْتُ إِنَّ سُفْيَانَ بْنَ عُيَيْنَةَ كَانَ يُسْأَلُ عَنْ هَذَا كَثِيرًا فَلَمْ تَسْمَعْهُ مِنْهُ؟ قَالَ لاَ"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جواز الصلاة على المنبر . </w:t>
      </w:r>
    </w:p>
    <w:p w:rsidR="00E54C0B" w:rsidRPr="00D01637" w:rsidRDefault="00E54C0B" w:rsidP="00FE5CAC">
      <w:pPr>
        <w:pStyle w:val="a6"/>
        <w:numPr>
          <w:ilvl w:val="0"/>
          <w:numId w:val="18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اختلاف موقف الإمام والمأموم في العلو والسفل</w:t>
      </w:r>
      <w:r w:rsidRPr="00D01637">
        <w:rPr>
          <w:rFonts w:ascii="Simplified Arabic" w:hAnsi="Simplified Arabic" w:cs="Simplified Arabic"/>
          <w:b/>
          <w:bCs/>
          <w:sz w:val="28"/>
          <w:szCs w:val="28"/>
          <w:rtl/>
          <w:lang w:bidi="ar"/>
        </w:rPr>
        <w:t xml:space="preserve"> .</w:t>
      </w:r>
    </w:p>
    <w:p w:rsidR="00E54C0B" w:rsidRPr="00D01637" w:rsidRDefault="00E54C0B" w:rsidP="00FE5CAC">
      <w:pPr>
        <w:pStyle w:val="a6"/>
        <w:numPr>
          <w:ilvl w:val="0"/>
          <w:numId w:val="18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جواز العمل اليسير في الصلاة كما سيأتي في موضعه.</w:t>
      </w:r>
    </w:p>
    <w:p w:rsidR="00E54C0B" w:rsidRPr="00D01637" w:rsidRDefault="00E54C0B" w:rsidP="00FE5CAC">
      <w:pPr>
        <w:pStyle w:val="a6"/>
        <w:numPr>
          <w:ilvl w:val="0"/>
          <w:numId w:val="18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الصلاة على الخشب، وكره ذلك الحسن وابن سيرين</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19 - باب إِذَا أَصَابَ ثَوْبُ الْمُصَلِّي امْرَأَتَهُ إِذَا سَجَدَ</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379- حدثنا مسدد عن خالد قال حدثنا سليمان الشيباني عن عبد الله بن شداد عن ميمونة قالت "كان</w:t>
      </w:r>
      <w:r w:rsidRPr="00D01637">
        <w:rPr>
          <w:rFonts w:ascii="Simplified Arabic" w:hAnsi="Simplified Arabic" w:cs="Simplified Arabic"/>
          <w:sz w:val="27"/>
          <w:szCs w:val="27"/>
          <w:rtl/>
          <w:lang w:bidi="ar"/>
        </w:rPr>
        <w:br/>
        <w:t>رسول الله صلى الله عليه وسلم يصلي وأنا حذاءه وأنا حائض, وربما أصابني ثوبه إذا سجد "قالت "وكان يصلي على الخمرة"</w:t>
      </w:r>
    </w:p>
    <w:p w:rsidR="00E54C0B" w:rsidRPr="00D01637" w:rsidRDefault="00E54C0B" w:rsidP="00E54C0B">
      <w:pPr>
        <w:pStyle w:val="a6"/>
        <w:bidi/>
        <w:rPr>
          <w:rFonts w:ascii="Simplified Arabic" w:hAnsi="Simplified Arabic" w:cs="Simplified Arabic"/>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1"/>
        </w:numPr>
        <w:bidi/>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 xml:space="preserve">استدل به على أن عين الحائض طاهرة . </w:t>
      </w:r>
    </w:p>
    <w:p w:rsidR="00E54C0B" w:rsidRPr="00D01637" w:rsidRDefault="00E54C0B" w:rsidP="00FE5CAC">
      <w:pPr>
        <w:pStyle w:val="a6"/>
        <w:numPr>
          <w:ilvl w:val="0"/>
          <w:numId w:val="181"/>
        </w:numPr>
        <w:bidi/>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استدل به على أن ملاقاة بدن الطاهر وثيابه لا تفسد الصلاة ولو كان متلبسا بنجاسة حكمية.</w:t>
      </w:r>
    </w:p>
    <w:p w:rsidR="00E54C0B" w:rsidRPr="00D01637" w:rsidRDefault="00E54C0B" w:rsidP="00FE5CAC">
      <w:pPr>
        <w:pStyle w:val="a6"/>
        <w:numPr>
          <w:ilvl w:val="0"/>
          <w:numId w:val="181"/>
        </w:numPr>
        <w:bidi/>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إشارة إلى أن النجاسة إذا كانت عينية قد تضر .</w:t>
      </w:r>
    </w:p>
    <w:p w:rsidR="00E54C0B" w:rsidRPr="00D01637" w:rsidRDefault="00E54C0B" w:rsidP="00FE5CAC">
      <w:pPr>
        <w:pStyle w:val="a6"/>
        <w:numPr>
          <w:ilvl w:val="0"/>
          <w:numId w:val="181"/>
        </w:numPr>
        <w:bidi/>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أن محاذاة المرأة لا تفسد الصلاة .</w:t>
      </w:r>
    </w:p>
    <w:p w:rsidR="00E54C0B" w:rsidRPr="00D01637" w:rsidRDefault="00E54C0B" w:rsidP="00FE5CAC">
      <w:pPr>
        <w:pStyle w:val="a6"/>
        <w:numPr>
          <w:ilvl w:val="0"/>
          <w:numId w:val="18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قوله: "وكان يصلي على الخمرة". قال ابن بطال: لا خلاف بين فقهاء الأمصار في جواز الصلاة عليها إلا ما روي عن عمر بن عبد العزيز أنه كان يؤتي بتراب فيوضع على الخمرة فيسجد عليه، ولعله كان يفعله على جهة المبالغة في التواضع والخشوع فلا يكون فيه مخالفة للجماعة .</w:t>
      </w:r>
    </w:p>
    <w:p w:rsidR="00E54C0B" w:rsidRPr="00D01637" w:rsidRDefault="00E54C0B" w:rsidP="00E54C0B">
      <w:pPr>
        <w:pStyle w:val="a6"/>
        <w:bidi/>
        <w:ind w:left="720"/>
        <w:rPr>
          <w:rFonts w:ascii="Simplified Arabic" w:hAnsi="Simplified Arabic" w:cs="Simplified Arabic"/>
          <w:sz w:val="27"/>
          <w:szCs w:val="27"/>
          <w:rtl/>
          <w:lang w:bidi="ar"/>
        </w:rPr>
      </w:pPr>
    </w:p>
    <w:p w:rsidR="0052647E" w:rsidRPr="00D01637" w:rsidRDefault="0052647E" w:rsidP="00E4207C">
      <w:pPr>
        <w:pStyle w:val="a6"/>
        <w:bidi/>
        <w:rPr>
          <w:rFonts w:ascii="Simplified Arabic" w:hAnsi="Simplified Arabic" w:cs="Simplified Arabic"/>
          <w:sz w:val="28"/>
          <w:szCs w:val="28"/>
          <w:rtl/>
          <w:lang w:bidi="ar"/>
        </w:rPr>
      </w:pPr>
    </w:p>
    <w:p w:rsidR="0052647E" w:rsidRPr="00D01637" w:rsidRDefault="0052647E" w:rsidP="0052647E">
      <w:pPr>
        <w:pStyle w:val="a6"/>
        <w:bidi/>
        <w:ind w:left="720"/>
        <w:rPr>
          <w:rFonts w:ascii="Simplified Arabic" w:hAnsi="Simplified Arabic" w:cs="Simplified Arabic"/>
          <w:sz w:val="28"/>
          <w:szCs w:val="28"/>
          <w:rtl/>
          <w:lang w:bidi="ar"/>
        </w:rPr>
      </w:pPr>
    </w:p>
    <w:p w:rsidR="00E4207C" w:rsidRPr="00D01637" w:rsidRDefault="00E4207C" w:rsidP="00E4207C">
      <w:pPr>
        <w:pStyle w:val="a6"/>
        <w:bidi/>
        <w:ind w:left="720"/>
        <w:rPr>
          <w:rFonts w:ascii="Simplified Arabic" w:hAnsi="Simplified Arabic" w:cs="Simplified Arabic"/>
          <w:sz w:val="28"/>
          <w:szCs w:val="28"/>
          <w:rtl/>
          <w:lang w:bidi="ar"/>
        </w:rPr>
      </w:pPr>
    </w:p>
    <w:p w:rsidR="00E4207C" w:rsidRPr="00D01637" w:rsidRDefault="00E4207C" w:rsidP="00E4207C">
      <w:pPr>
        <w:pStyle w:val="a6"/>
        <w:bidi/>
        <w:ind w:left="720"/>
        <w:rPr>
          <w:rFonts w:ascii="Simplified Arabic" w:hAnsi="Simplified Arabic" w:cs="Simplified Arabic"/>
          <w:sz w:val="28"/>
          <w:szCs w:val="28"/>
          <w:rtl/>
          <w:lang w:bidi="ar"/>
        </w:rPr>
      </w:pPr>
    </w:p>
    <w:p w:rsidR="00E4207C" w:rsidRPr="00D01637" w:rsidRDefault="00E4207C" w:rsidP="00E4207C">
      <w:pPr>
        <w:pStyle w:val="a6"/>
        <w:bidi/>
        <w:ind w:left="720"/>
        <w:rPr>
          <w:rFonts w:ascii="Simplified Arabic" w:hAnsi="Simplified Arabic" w:cs="Simplified Arabic"/>
          <w:sz w:val="28"/>
          <w:szCs w:val="28"/>
          <w:rtl/>
          <w:lang w:bidi="ar"/>
        </w:rPr>
      </w:pPr>
    </w:p>
    <w:p w:rsidR="0014797C" w:rsidRDefault="0014797C" w:rsidP="00E4207C">
      <w:pPr>
        <w:pStyle w:val="a6"/>
        <w:bidi/>
        <w:rPr>
          <w:rFonts w:ascii="Simplified Arabic" w:hAnsi="Simplified Arabic" w:cs="Simplified Arabic"/>
          <w:sz w:val="28"/>
          <w:szCs w:val="28"/>
          <w:rtl/>
          <w:lang w:bidi="ar"/>
        </w:rPr>
      </w:pPr>
    </w:p>
    <w:p w:rsidR="00E54C0B" w:rsidRPr="00D01637" w:rsidRDefault="00E54C0B" w:rsidP="0014797C">
      <w:pPr>
        <w:pStyle w:val="a6"/>
        <w:bidi/>
        <w:rPr>
          <w:rFonts w:ascii="Simplified Arabic" w:hAnsi="Simplified Arabic" w:cs="Simplified Arabic"/>
          <w:sz w:val="27"/>
          <w:szCs w:val="27"/>
          <w:lang w:bidi="ar"/>
        </w:rPr>
      </w:pPr>
      <w:r w:rsidRPr="00D01637">
        <w:rPr>
          <w:rFonts w:ascii="Simplified Arabic" w:hAnsi="Simplified Arabic" w:cs="Simplified Arabic"/>
          <w:sz w:val="28"/>
          <w:szCs w:val="28"/>
          <w:rtl/>
          <w:lang w:bidi="ar"/>
        </w:rPr>
        <w:lastRenderedPageBreak/>
        <w:br/>
      </w:r>
      <w:r w:rsidRPr="00D01637">
        <w:rPr>
          <w:rFonts w:ascii="Simplified Arabic" w:hAnsi="Simplified Arabic" w:cs="Simplified Arabic"/>
          <w:b/>
          <w:bCs/>
          <w:sz w:val="32"/>
          <w:szCs w:val="32"/>
          <w:rtl/>
          <w:lang w:bidi="ar"/>
        </w:rPr>
        <w:t>20 - باب الصَّلاَةِ عَلَى الْحَصِيرِ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380- حَدَّثَنَا عَبْدُ اللَّهِ بْنُ يُوسُفَ قَالَ أَخْبَرَنَا مَالِكٌ عَنْ إِسْحَاقَ بْنِ عَبْدِ اللَّهِ بْنِ أَبِي طَلْحَةَ عَنْ أَنَسِ بْنِ مَالِكٍ "أَنَّ جَدَّتَهُ مُلَيْكَةَ دَعَتْ رَسُولَ اللَّهِ صَلَّى اللَّهُ عَلَيْهِ وَسَلَّمَ لِطَعَامٍ صَنَعَتْهُ لَهُ فَأَكَلَ مِنْهُ ثُمَّ قَالَ "قُومُوا" فَلِأُصَلِّ لَكُمْ قَالَ أَنَسٌ فَقُمْتُ إِلَى حَصِيرٍ لَنَا قَدْ اسْوَدَّ مِنْ طُولِ مَا لُبِسَ فَنَضَحْتُهُ بِمَاءٍ فَقَامَ رَسُولُ اللَّهِ صَلَّى اللَّهُ عَلَيْهِ وَسَلَّمَ وَصَفَفْتُ وَالْيَتِيمَ وَرَاءَهُ وَالْعَجُوزُ مِنْ وَرَائِنَا فَصَلَّى لَنَا رَسُولُ اللَّهِ صَلَّى اللَّهُ عَلَيْهِ وَسَلَّمَ رَكْعَتَيْنِ ثُمَّ انْصَرَفَ"</w:t>
      </w:r>
    </w:p>
    <w:p w:rsidR="00E54C0B" w:rsidRPr="00D01637" w:rsidRDefault="00E54C0B" w:rsidP="00E54C0B">
      <w:pPr>
        <w:pStyle w:val="a6"/>
        <w:bidi/>
        <w:ind w:left="720"/>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قوله : ( ثم قال قوموا) استدل به على ترك الوضوء مما مست النار لكونه صلى بعد الطعام ، وفيه نظر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أن الافتراش يسمى لبسا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 استدل به على منع افتراش الحرير لعموم النهي عن لبس الحرير ، ولا يرد على ذلك أن من حلف لا يلبس حريرا فإنه لا يحنث بالافتراش </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لأن الأيمان مبناها على العرف</w:t>
      </w:r>
      <w:r w:rsidRPr="00D01637">
        <w:rPr>
          <w:rFonts w:ascii="Simplified Arabic" w:hAnsi="Simplified Arabic" w:cs="Simplified Arabic"/>
          <w:sz w:val="27"/>
          <w:szCs w:val="27"/>
        </w:rPr>
        <w:t xml:space="preserve">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إجابة الدعوة ولو لم تكن عرساً ولو كان الداعي امرأة لكن حيث تؤمن الفتنة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الأكل من طعام الدعوة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صلاة النافلة جماعة في البيوت</w:t>
      </w:r>
      <w:r w:rsidRPr="00D01637">
        <w:rPr>
          <w:rFonts w:ascii="Simplified Arabic" w:hAnsi="Simplified Arabic" w:cs="Simplified Arabic"/>
          <w:sz w:val="27"/>
          <w:szCs w:val="27"/>
          <w:rtl/>
          <w:lang w:bidi="ar"/>
        </w:rPr>
        <w:t xml:space="preserve">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تنظيف مكان المصلى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قيام الصبي مع الرجل صفا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تأخير النساء عن صفوف الرجال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فيه قيام المرأة صفا وحدها إذا لم يكن معها امرأة غيرها </w:t>
      </w:r>
      <w:r w:rsidRPr="00D01637">
        <w:rPr>
          <w:rFonts w:ascii="Simplified Arabic" w:hAnsi="Simplified Arabic" w:cs="Simplified Arabic"/>
          <w:sz w:val="27"/>
          <w:szCs w:val="27"/>
        </w:rPr>
        <w:t>&gt;</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استدل به على جواز صلاة المنفرد خلف الصف وحده ، ولا حجة فيه لذلك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الاقتصار في نافلة النهار على ركعتين خلافا لمن اشترط أربعا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صحة صلاة الصبي المميز ووضوئه .</w:t>
      </w:r>
    </w:p>
    <w:p w:rsidR="00E54C0B" w:rsidRPr="00D01637" w:rsidRDefault="00E54C0B" w:rsidP="00FE5CAC">
      <w:pPr>
        <w:pStyle w:val="a6"/>
        <w:numPr>
          <w:ilvl w:val="0"/>
          <w:numId w:val="182"/>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أن محل الفضل الوارد في صلاة النافلة منفردا حي</w:t>
      </w:r>
      <w:r w:rsidR="0014797C">
        <w:rPr>
          <w:rFonts w:ascii="Simplified Arabic" w:hAnsi="Simplified Arabic" w:cs="Simplified Arabic"/>
          <w:sz w:val="27"/>
          <w:szCs w:val="27"/>
          <w:rtl/>
        </w:rPr>
        <w:t>ث لا يكون هناك مصلحة كالتعليم ،</w:t>
      </w:r>
      <w:r w:rsidRPr="00D01637">
        <w:rPr>
          <w:rFonts w:ascii="Simplified Arabic" w:hAnsi="Simplified Arabic" w:cs="Simplified Arabic"/>
          <w:sz w:val="27"/>
          <w:szCs w:val="27"/>
          <w:rtl/>
        </w:rPr>
        <w:t xml:space="preserve">بل يمكن أن يقال هو إذ ذاك أفضل ولا </w:t>
      </w:r>
      <w:r w:rsidR="0014797C">
        <w:rPr>
          <w:rFonts w:ascii="Simplified Arabic" w:hAnsi="Simplified Arabic" w:cs="Simplified Arabic"/>
          <w:sz w:val="27"/>
          <w:szCs w:val="27"/>
          <w:rtl/>
        </w:rPr>
        <w:t>سيما في حقه</w:t>
      </w:r>
      <w:r w:rsidRPr="00D01637">
        <w:rPr>
          <w:rFonts w:ascii="Simplified Arabic" w:hAnsi="Simplified Arabic" w:cs="Simplified Arabic"/>
          <w:sz w:val="27"/>
          <w:szCs w:val="27"/>
          <w:rtl/>
        </w:rPr>
        <w:t xml:space="preserve"> صلى الله عليه وسلم</w:t>
      </w:r>
      <w:r w:rsidR="0014797C">
        <w:rPr>
          <w:rFonts w:ascii="Simplified Arabic" w:hAnsi="Simplified Arabic" w:cs="Simplified Arabic"/>
          <w:sz w:val="27"/>
          <w:szCs w:val="27"/>
        </w:rPr>
        <w:t xml:space="preserve"> </w:t>
      </w:r>
      <w:r w:rsidR="0014797C">
        <w:rPr>
          <w:rFonts w:ascii="Simplified Arabic" w:hAnsi="Simplified Arabic" w:cs="Simplified Arabic" w:hint="cs"/>
          <w:sz w:val="27"/>
          <w:szCs w:val="27"/>
          <w:rtl/>
        </w:rPr>
        <w:t>.</w:t>
      </w:r>
    </w:p>
    <w:p w:rsidR="00E54C0B" w:rsidRDefault="00E54C0B" w:rsidP="00E54C0B">
      <w:pPr>
        <w:pStyle w:val="a6"/>
        <w:bidi/>
        <w:rPr>
          <w:rFonts w:ascii="Simplified Arabic" w:hAnsi="Simplified Arabic" w:cs="Simplified Arabic"/>
          <w:sz w:val="27"/>
          <w:szCs w:val="27"/>
          <w:rtl/>
        </w:rPr>
      </w:pPr>
    </w:p>
    <w:p w:rsidR="0014797C" w:rsidRPr="0014797C" w:rsidRDefault="0014797C" w:rsidP="0014797C">
      <w:pPr>
        <w:pStyle w:val="a6"/>
        <w:bidi/>
        <w:rPr>
          <w:rFonts w:ascii="Simplified Arabic" w:hAnsi="Simplified Arabic" w:cs="Simplified Arabic"/>
          <w:sz w:val="27"/>
          <w:szCs w:val="27"/>
        </w:rPr>
      </w:pP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22 - باب الصَّلاَةِ عَلَى الْفِرَاشِ وَصَلَّى أَنَسٌ عَلَى فِرَاشِهِ</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382- حَدَّثَنَا إِسْمَاعِيلُ قَالَ حَدَّثَنِي مَالِكٌ عَنْ أَبِي النَّضْرِ مَوْلَى عُمَرَ بْنِ عُبَيْدِ اللَّهِ عَنْ أَبِي سَلَمَةَ بْنِ عَبْدِ الرَّحْمَنِ عَنْ عَائِشَةَ زَوْجِ النَّبِيِّ صَلَّى اللَّهُ عَلَيْهِ وَسَلَّمَ أَنَّهَا قَالَتْ "كُنْتُ أَنَامُ بَيْنَ يَدَيْ رَسُولِ اللَّهِ صَلَّى اللَّهُ عَلَيْهِ وَسَلَّمَ وَرِجْلاَيَ فِي قِبْلَتِهِ فَإِذَا سَجَدَ غَمَزَنِي فَقَبَضْتُ رِجْلَيَّ فَإِذَا قَامَ بَسَطْتُهُمَا قَالَتْ وَالْبُيُوتُ يَوْمَئِذٍ لَيْسَ فِيهَا مَصَابِيحُ"</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3"/>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 استدل بقولها " غمزني " على أن لمس المرأة لا ينقض الوضوء ، وتعقب باحتمال الحائل ، أو بالخصوصية .</w:t>
      </w:r>
    </w:p>
    <w:p w:rsidR="00E54C0B" w:rsidRPr="00D01637" w:rsidRDefault="00E54C0B" w:rsidP="00FE5CAC">
      <w:pPr>
        <w:pStyle w:val="a6"/>
        <w:numPr>
          <w:ilvl w:val="0"/>
          <w:numId w:val="183"/>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استدل على أن المرأة لا تقطع الصلاة</w:t>
      </w:r>
      <w:r w:rsidRPr="00D01637">
        <w:rPr>
          <w:rFonts w:ascii="Simplified Arabic" w:hAnsi="Simplified Arabic" w:cs="Simplified Arabic"/>
          <w:sz w:val="27"/>
          <w:szCs w:val="27"/>
          <w:rtl/>
          <w:lang w:bidi="ar"/>
        </w:rPr>
        <w:t xml:space="preserve"> .</w:t>
      </w:r>
    </w:p>
    <w:p w:rsidR="00E54C0B" w:rsidRPr="00D01637" w:rsidRDefault="00E54C0B" w:rsidP="00FE5CAC">
      <w:pPr>
        <w:pStyle w:val="a6"/>
        <w:numPr>
          <w:ilvl w:val="0"/>
          <w:numId w:val="183"/>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قال ابن بطال </w:t>
      </w:r>
      <w:r w:rsidRPr="00D01637">
        <w:rPr>
          <w:rFonts w:ascii="Simplified Arabic" w:hAnsi="Simplified Arabic" w:cs="Simplified Arabic"/>
          <w:sz w:val="27"/>
          <w:szCs w:val="27"/>
          <w:rtl/>
          <w:lang w:bidi="ar"/>
        </w:rPr>
        <w:t>: فيه اشعار بأنهم صارو</w:t>
      </w:r>
      <w:r w:rsidR="0052647E" w:rsidRPr="00D01637">
        <w:rPr>
          <w:rFonts w:ascii="Simplified Arabic" w:hAnsi="Simplified Arabic" w:cs="Simplified Arabic"/>
          <w:sz w:val="27"/>
          <w:szCs w:val="27"/>
          <w:rtl/>
          <w:lang w:bidi="ar"/>
        </w:rPr>
        <w:t>ا</w:t>
      </w:r>
      <w:r w:rsidRPr="00D01637">
        <w:rPr>
          <w:rFonts w:ascii="Simplified Arabic" w:hAnsi="Simplified Arabic" w:cs="Simplified Arabic"/>
          <w:sz w:val="27"/>
          <w:szCs w:val="27"/>
          <w:rtl/>
          <w:lang w:bidi="ar"/>
        </w:rPr>
        <w:t xml:space="preserve"> بعد ذلك يستصبحون .</w:t>
      </w:r>
    </w:p>
    <w:p w:rsidR="0052647E" w:rsidRPr="00D01637" w:rsidRDefault="0052647E" w:rsidP="0052647E">
      <w:pPr>
        <w:pStyle w:val="a6"/>
        <w:bidi/>
        <w:rPr>
          <w:rFonts w:ascii="Simplified Arabic" w:hAnsi="Simplified Arabic" w:cs="Simplified Arabic"/>
          <w:sz w:val="27"/>
          <w:szCs w:val="27"/>
          <w:rtl/>
          <w:lang w:bidi="ar"/>
        </w:rPr>
      </w:pPr>
    </w:p>
    <w:p w:rsidR="0052647E" w:rsidRPr="00D01637" w:rsidRDefault="0052647E" w:rsidP="0052647E">
      <w:pPr>
        <w:pStyle w:val="a6"/>
        <w:bidi/>
        <w:rPr>
          <w:rFonts w:ascii="Simplified Arabic" w:hAnsi="Simplified Arabic" w:cs="Simplified Arabic"/>
          <w:sz w:val="27"/>
          <w:szCs w:val="27"/>
          <w:lang w:bidi="ar"/>
        </w:rPr>
      </w:pPr>
    </w:p>
    <w:p w:rsidR="00E54C0B" w:rsidRPr="00D01637" w:rsidRDefault="00E54C0B" w:rsidP="00E54C0B">
      <w:pPr>
        <w:pStyle w:val="a6"/>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الحديث الثاني</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rPr>
        <w:t xml:space="preserve">382-حدثنا </w:t>
      </w:r>
      <w:hyperlink r:id="rId31" w:history="1">
        <w:r w:rsidRPr="00D01637">
          <w:rPr>
            <w:rStyle w:val="Hyperlink"/>
            <w:rFonts w:ascii="Simplified Arabic" w:hAnsi="Simplified Arabic" w:cs="Simplified Arabic"/>
            <w:color w:val="auto"/>
            <w:sz w:val="27"/>
            <w:szCs w:val="27"/>
            <w:u w:val="none"/>
            <w:rtl/>
          </w:rPr>
          <w:t xml:space="preserve">عبد الله بن يوسف </w:t>
        </w:r>
      </w:hyperlink>
      <w:r w:rsidRPr="00D01637">
        <w:rPr>
          <w:rFonts w:ascii="Simplified Arabic" w:hAnsi="Simplified Arabic" w:cs="Simplified Arabic"/>
          <w:sz w:val="27"/>
          <w:szCs w:val="27"/>
          <w:rtl/>
        </w:rPr>
        <w:t xml:space="preserve">قال حدثنا </w:t>
      </w:r>
      <w:hyperlink r:id="rId32" w:history="1">
        <w:r w:rsidRPr="00D01637">
          <w:rPr>
            <w:rStyle w:val="Hyperlink"/>
            <w:rFonts w:ascii="Simplified Arabic" w:hAnsi="Simplified Arabic" w:cs="Simplified Arabic"/>
            <w:color w:val="auto"/>
            <w:sz w:val="27"/>
            <w:szCs w:val="27"/>
            <w:u w:val="none"/>
            <w:rtl/>
          </w:rPr>
          <w:t xml:space="preserve">الليث </w:t>
        </w:r>
      </w:hyperlink>
      <w:r w:rsidRPr="00D01637">
        <w:rPr>
          <w:rFonts w:ascii="Simplified Arabic" w:hAnsi="Simplified Arabic" w:cs="Simplified Arabic"/>
          <w:sz w:val="27"/>
          <w:szCs w:val="27"/>
          <w:rtl/>
        </w:rPr>
        <w:t xml:space="preserve">عن </w:t>
      </w:r>
      <w:hyperlink r:id="rId33" w:history="1">
        <w:r w:rsidRPr="00D01637">
          <w:rPr>
            <w:rStyle w:val="Hyperlink"/>
            <w:rFonts w:ascii="Simplified Arabic" w:hAnsi="Simplified Arabic" w:cs="Simplified Arabic"/>
            <w:color w:val="auto"/>
            <w:sz w:val="27"/>
            <w:szCs w:val="27"/>
            <w:u w:val="none"/>
            <w:rtl/>
          </w:rPr>
          <w:t xml:space="preserve">يزيد </w:t>
        </w:r>
      </w:hyperlink>
      <w:r w:rsidRPr="00D01637">
        <w:rPr>
          <w:rFonts w:ascii="Simplified Arabic" w:hAnsi="Simplified Arabic" w:cs="Simplified Arabic"/>
          <w:sz w:val="27"/>
          <w:szCs w:val="27"/>
          <w:rtl/>
        </w:rPr>
        <w:t xml:space="preserve">عن </w:t>
      </w:r>
      <w:hyperlink r:id="rId34" w:history="1">
        <w:r w:rsidRPr="00D01637">
          <w:rPr>
            <w:rStyle w:val="Hyperlink"/>
            <w:rFonts w:ascii="Simplified Arabic" w:hAnsi="Simplified Arabic" w:cs="Simplified Arabic"/>
            <w:color w:val="auto"/>
            <w:sz w:val="27"/>
            <w:szCs w:val="27"/>
            <w:u w:val="none"/>
            <w:rtl/>
          </w:rPr>
          <w:t xml:space="preserve">عراك </w:t>
        </w:r>
      </w:hyperlink>
      <w:r w:rsidRPr="00D01637">
        <w:rPr>
          <w:rFonts w:ascii="Simplified Arabic" w:hAnsi="Simplified Arabic" w:cs="Simplified Arabic"/>
          <w:sz w:val="27"/>
          <w:szCs w:val="27"/>
          <w:rtl/>
        </w:rPr>
        <w:t xml:space="preserve">عن </w:t>
      </w:r>
      <w:hyperlink r:id="rId35" w:history="1">
        <w:r w:rsidRPr="00D01637">
          <w:rPr>
            <w:rStyle w:val="Hyperlink"/>
            <w:rFonts w:ascii="Simplified Arabic" w:hAnsi="Simplified Arabic" w:cs="Simplified Arabic"/>
            <w:color w:val="auto"/>
            <w:sz w:val="27"/>
            <w:szCs w:val="27"/>
            <w:u w:val="none"/>
            <w:rtl/>
          </w:rPr>
          <w:t xml:space="preserve">عروة </w:t>
        </w:r>
      </w:hyperlink>
      <w:r w:rsidRPr="00D01637">
        <w:rPr>
          <w:rFonts w:ascii="Simplified Arabic" w:hAnsi="Simplified Arabic" w:cs="Simplified Arabic"/>
          <w:sz w:val="27"/>
          <w:szCs w:val="27"/>
          <w:rtl/>
        </w:rPr>
        <w:t>أن النبي صلى الله عليه وسلم كان يصلي وعائشة معترضة بينه وبين القبلة على الفراش الذي ينامان عليه</w:t>
      </w:r>
      <w:r w:rsidRPr="00D01637">
        <w:rPr>
          <w:rFonts w:ascii="Simplified Arabic" w:hAnsi="Simplified Arabic" w:cs="Simplified Arabic"/>
          <w:sz w:val="27"/>
          <w:szCs w:val="27"/>
          <w:rtl/>
          <w:lang w:bidi="ar"/>
        </w:rPr>
        <w:br/>
        <w:t xml:space="preserve"> </w:t>
      </w:r>
      <w:r w:rsidRPr="00D01637">
        <w:rPr>
          <w:rFonts w:ascii="Simplified Arabic" w:hAnsi="Simplified Arabic" w:cs="Simplified Arabic"/>
          <w:b/>
          <w:bCs/>
          <w:sz w:val="28"/>
          <w:szCs w:val="28"/>
          <w:rtl/>
          <w:lang w:bidi="ar"/>
        </w:rPr>
        <w:t>فوائد الحديث</w:t>
      </w:r>
    </w:p>
    <w:p w:rsidR="00E54C0B" w:rsidRPr="00D01637" w:rsidRDefault="00E54C0B" w:rsidP="00FE5CAC">
      <w:pPr>
        <w:pStyle w:val="a6"/>
        <w:numPr>
          <w:ilvl w:val="0"/>
          <w:numId w:val="184"/>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الصلاة الى النائم .</w:t>
      </w:r>
    </w:p>
    <w:p w:rsidR="009C7C9C" w:rsidRPr="00D01637" w:rsidRDefault="009C7C9C" w:rsidP="009C7C9C">
      <w:pPr>
        <w:pStyle w:val="a6"/>
        <w:bidi/>
        <w:rPr>
          <w:rFonts w:ascii="Simplified Arabic" w:hAnsi="Simplified Arabic" w:cs="Simplified Arabic"/>
          <w:sz w:val="27"/>
          <w:szCs w:val="27"/>
          <w:rtl/>
          <w:lang w:bidi="ar"/>
        </w:rPr>
      </w:pPr>
    </w:p>
    <w:p w:rsidR="009C7C9C" w:rsidRPr="00D01637" w:rsidRDefault="009C7C9C" w:rsidP="009C7C9C">
      <w:pPr>
        <w:pStyle w:val="a6"/>
        <w:bidi/>
        <w:rPr>
          <w:rFonts w:ascii="Simplified Arabic" w:hAnsi="Simplified Arabic" w:cs="Simplified Arabic"/>
          <w:sz w:val="27"/>
          <w:szCs w:val="27"/>
          <w:rtl/>
          <w:lang w:bidi="ar"/>
        </w:rPr>
      </w:pPr>
    </w:p>
    <w:p w:rsidR="009C7C9C" w:rsidRPr="00D01637" w:rsidRDefault="009C7C9C" w:rsidP="009C7C9C">
      <w:pPr>
        <w:pStyle w:val="a6"/>
        <w:bidi/>
        <w:rPr>
          <w:rFonts w:ascii="Simplified Arabic" w:hAnsi="Simplified Arabic" w:cs="Simplified Arabic"/>
          <w:sz w:val="27"/>
          <w:szCs w:val="27"/>
          <w:rtl/>
          <w:lang w:bidi="ar"/>
        </w:rPr>
      </w:pPr>
    </w:p>
    <w:p w:rsidR="009C7C9C" w:rsidRPr="00D01637" w:rsidRDefault="009C7C9C" w:rsidP="009C7C9C">
      <w:pPr>
        <w:pStyle w:val="a6"/>
        <w:bidi/>
        <w:rPr>
          <w:rFonts w:ascii="Simplified Arabic" w:hAnsi="Simplified Arabic" w:cs="Simplified Arabic"/>
          <w:sz w:val="27"/>
          <w:szCs w:val="27"/>
          <w:rtl/>
          <w:lang w:bidi="ar"/>
        </w:rPr>
      </w:pPr>
    </w:p>
    <w:p w:rsidR="009C7C9C" w:rsidRPr="00D01637" w:rsidRDefault="009C7C9C" w:rsidP="009C7C9C">
      <w:pPr>
        <w:pStyle w:val="a6"/>
        <w:bidi/>
        <w:rPr>
          <w:rFonts w:ascii="Simplified Arabic" w:hAnsi="Simplified Arabic" w:cs="Simplified Arabic"/>
          <w:sz w:val="27"/>
          <w:szCs w:val="27"/>
          <w:lang w:bidi="ar"/>
        </w:rPr>
      </w:pPr>
    </w:p>
    <w:p w:rsidR="00E54C0B" w:rsidRPr="00D01637" w:rsidRDefault="00E54C0B" w:rsidP="00E54C0B">
      <w:pPr>
        <w:pStyle w:val="a6"/>
        <w:bidi/>
        <w:rPr>
          <w:rFonts w:ascii="Simplified Arabic" w:hAnsi="Simplified Arabic" w:cs="Simplified Arabic"/>
          <w:b/>
          <w:bCs/>
          <w:sz w:val="27"/>
          <w:szCs w:val="27"/>
          <w:rtl/>
          <w:lang w:bidi="ar"/>
        </w:rPr>
      </w:pPr>
      <w:r w:rsidRPr="00D01637">
        <w:rPr>
          <w:rFonts w:ascii="Simplified Arabic" w:hAnsi="Simplified Arabic" w:cs="Simplified Arabic"/>
          <w:b/>
          <w:bCs/>
          <w:sz w:val="32"/>
          <w:szCs w:val="32"/>
          <w:rtl/>
          <w:lang w:bidi="ar"/>
        </w:rPr>
        <w:lastRenderedPageBreak/>
        <w:t>23- باب السُّجُودِ عَلَى الثَّوْبِ فِي شِدَّةِ الْحَرِّ</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385-حَدَّثَنَا أَبُو الْوَلِيدِ هِشَامُ بْنُ عَبْدِ الْمَلِكِ قَالَ حَدَّثَنَا بِشْرُ بْنُ الْمُفَضَّلِ قَالَ حَدَّثَنِي غَالِبٌ الْقَطَّانُ عَنْ بَكْرِ بْنِ عَبْدِ اللَّهِ عَنْ أَنَسِ بْنِ مَالِكٍ قَالَ كُنَّا نُصَلِّي مَعَ النَّبِيِّ صَلَّى اللَّهُ عَلَيْهِ وَسَلَّمَ فَيَضَعُ أَحَدُنَا طَرَفَ الثَّوْبِ مِنْ شِدَّةِ الْحَرِّ فِي مَكَانِ السُّجُودِ"</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الإسناد كله بصريون</w:t>
      </w:r>
      <w:r w:rsidRPr="00D01637">
        <w:rPr>
          <w:rFonts w:ascii="Simplified Arabic" w:hAnsi="Simplified Arabic" w:cs="Simplified Arabic"/>
          <w:b/>
          <w:bCs/>
          <w:sz w:val="28"/>
          <w:szCs w:val="28"/>
          <w:rtl/>
          <w:lang w:bidi="ar"/>
        </w:rPr>
        <w:t xml:space="preserve">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الحديث جواز استعمال الثياب وكذا غيرها في الحيلولة بين المصلي وبين الأرض لاتقاء حرها وكذا بردها.</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إشارة إلى أن مباشرة الأرض عند السجود هو الأصلي لأنه علق بسط الثوب بعدم الاستطاعة.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إجازة السجود على الثوب المتصل بالمصلي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العمل القليل في الصلاة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مراعاة الخشوع في الصلاة .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تقديم الظهر في أول الوقت</w:t>
      </w:r>
      <w:r w:rsidRPr="00D01637">
        <w:rPr>
          <w:rFonts w:ascii="Simplified Arabic" w:hAnsi="Simplified Arabic" w:cs="Simplified Arabic"/>
          <w:b/>
          <w:bCs/>
          <w:sz w:val="28"/>
          <w:szCs w:val="28"/>
          <w:rtl/>
          <w:lang w:bidi="ar"/>
        </w:rPr>
        <w:t xml:space="preserve"> .</w:t>
      </w:r>
    </w:p>
    <w:p w:rsidR="00E54C0B" w:rsidRPr="00D01637" w:rsidRDefault="00E54C0B" w:rsidP="00FE5CAC">
      <w:pPr>
        <w:pStyle w:val="a6"/>
        <w:numPr>
          <w:ilvl w:val="0"/>
          <w:numId w:val="18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قول الصحابي " كنا نفعل كذا " من قبيل المرفوع لاتفاق الشيخين</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على تخريج هذا الحديث في صحيحيهما</w:t>
      </w:r>
      <w:r w:rsidRPr="00D01637">
        <w:rPr>
          <w:rFonts w:ascii="Simplified Arabic" w:hAnsi="Simplified Arabic" w:cs="Simplified Arabic"/>
          <w:b/>
          <w:bCs/>
          <w:sz w:val="28"/>
          <w:szCs w:val="28"/>
          <w:rtl/>
          <w:lang w:bidi="ar"/>
        </w:rPr>
        <w:t xml:space="preserve"> .</w:t>
      </w:r>
    </w:p>
    <w:p w:rsidR="009C7C9C" w:rsidRPr="00D01637" w:rsidRDefault="009C7C9C" w:rsidP="009C7C9C">
      <w:pPr>
        <w:pStyle w:val="a6"/>
        <w:bidi/>
        <w:rPr>
          <w:rFonts w:ascii="Simplified Arabic" w:hAnsi="Simplified Arabic" w:cs="Simplified Arabic"/>
          <w:b/>
          <w:bCs/>
          <w:sz w:val="28"/>
          <w:szCs w:val="28"/>
          <w:lang w:bidi="ar"/>
        </w:rPr>
      </w:pP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24 - باب الصَّلاَةِ فِي النِّعَالِ</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386- حَدَّثَنَا آدَمُ بْنُ أَبِي إِيَاسٍ قَالَ حَدَّثَنَا شُعْبَةُ قَالَ أَخْبَرَنَا أَبُو مَسْلَمَةَ سَعِيدُ بْنُ يَزِيدَ الأَزْدِيُّ قَالَ سَأَلْتُ أَنَسَ بْنَ مَالِكٍ أَكَانَ النَّبِيُّ صَلَّى اللَّهُ عَلَيْهِ وَسَلَّمَ يُصَلِّي فِي نَعْلَيْهِ قَالَ "نَعَمْ"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9C7C9C" w:rsidRPr="00D01637" w:rsidRDefault="00E54C0B" w:rsidP="00FE5CAC">
      <w:pPr>
        <w:pStyle w:val="a6"/>
        <w:numPr>
          <w:ilvl w:val="0"/>
          <w:numId w:val="186"/>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"يصلي في نعليه" قال ابن بطال: هو محمول على ما إذا لم يكن فيهما نجاسة</w:t>
      </w:r>
      <w:r w:rsidRPr="00D01637">
        <w:rPr>
          <w:rFonts w:ascii="Simplified Arabic" w:hAnsi="Simplified Arabic" w:cs="Simplified Arabic"/>
          <w:b/>
          <w:bCs/>
          <w:sz w:val="28"/>
          <w:szCs w:val="28"/>
          <w:rtl/>
          <w:lang w:bidi="ar"/>
        </w:rPr>
        <w:t xml:space="preserve"> .</w:t>
      </w:r>
    </w:p>
    <w:p w:rsidR="009C7C9C" w:rsidRPr="00D01637" w:rsidRDefault="009C7C9C" w:rsidP="009C7C9C">
      <w:pPr>
        <w:pStyle w:val="a6"/>
        <w:bidi/>
        <w:rPr>
          <w:rFonts w:ascii="Simplified Arabic" w:hAnsi="Simplified Arabic" w:cs="Simplified Arabic"/>
          <w:b/>
          <w:bCs/>
          <w:sz w:val="28"/>
          <w:szCs w:val="28"/>
          <w:lang w:bidi="ar"/>
        </w:rPr>
      </w:pPr>
    </w:p>
    <w:p w:rsidR="00E54C0B" w:rsidRPr="00D01637" w:rsidRDefault="00E54C0B" w:rsidP="00E54C0B">
      <w:pPr>
        <w:pStyle w:val="a6"/>
        <w:bidi/>
        <w:rPr>
          <w:rFonts w:ascii="Simplified Arabic" w:hAnsi="Simplified Arabic" w:cs="Simplified Arabic"/>
          <w:b/>
          <w:bCs/>
          <w:sz w:val="32"/>
          <w:szCs w:val="32"/>
          <w:rtl/>
        </w:rPr>
      </w:pPr>
      <w:r w:rsidRPr="00D01637">
        <w:rPr>
          <w:rFonts w:ascii="Simplified Arabic" w:hAnsi="Simplified Arabic" w:cs="Simplified Arabic"/>
          <w:b/>
          <w:bCs/>
          <w:sz w:val="32"/>
          <w:szCs w:val="32"/>
          <w:rtl/>
          <w:lang w:bidi="ar"/>
        </w:rPr>
        <w:lastRenderedPageBreak/>
        <w:t xml:space="preserve">28- </w:t>
      </w:r>
      <w:r w:rsidRPr="00D01637">
        <w:rPr>
          <w:rFonts w:ascii="Simplified Arabic" w:hAnsi="Simplified Arabic" w:cs="Simplified Arabic"/>
          <w:b/>
          <w:bCs/>
          <w:sz w:val="32"/>
          <w:szCs w:val="32"/>
          <w:rtl/>
        </w:rPr>
        <w:t xml:space="preserve">باب فضل استقبال القبلة ,يستقبل بأطراف رجليه </w:t>
      </w:r>
    </w:p>
    <w:p w:rsidR="00E54C0B" w:rsidRPr="00D01637" w:rsidRDefault="00E54C0B" w:rsidP="00E54C0B">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 xml:space="preserve">الحديث </w:t>
      </w:r>
      <w:r w:rsidR="005375A1" w:rsidRPr="00D01637">
        <w:rPr>
          <w:rFonts w:ascii="Simplified Arabic" w:hAnsi="Simplified Arabic" w:cs="Simplified Arabic"/>
          <w:b/>
          <w:bCs/>
          <w:sz w:val="28"/>
          <w:szCs w:val="28"/>
          <w:rtl/>
        </w:rPr>
        <w:t>الأول</w:t>
      </w:r>
      <w:r w:rsidRPr="00D01637">
        <w:rPr>
          <w:rFonts w:ascii="Simplified Arabic" w:hAnsi="Simplified Arabic" w:cs="Simplified Arabic"/>
          <w:b/>
          <w:bCs/>
          <w:sz w:val="28"/>
          <w:szCs w:val="28"/>
          <w:rtl/>
        </w:rPr>
        <w:t xml:space="preserve"> :</w:t>
      </w:r>
    </w:p>
    <w:p w:rsidR="00E54C0B" w:rsidRPr="00D01637" w:rsidRDefault="00E54C0B" w:rsidP="00E54C0B">
      <w:pPr>
        <w:pStyle w:val="a6"/>
        <w:bidi/>
        <w:rPr>
          <w:rFonts w:ascii="Simplified Arabic" w:hAnsi="Simplified Arabic" w:cs="Simplified Arabic"/>
          <w:sz w:val="28"/>
          <w:szCs w:val="28"/>
          <w:lang w:bidi="ar"/>
        </w:rPr>
      </w:pPr>
      <w:r w:rsidRPr="00D01637">
        <w:rPr>
          <w:rFonts w:ascii="Simplified Arabic" w:hAnsi="Simplified Arabic" w:cs="Simplified Arabic"/>
          <w:rtl/>
        </w:rPr>
        <w:t xml:space="preserve">391- </w:t>
      </w:r>
      <w:r w:rsidRPr="00D01637">
        <w:rPr>
          <w:rFonts w:ascii="Simplified Arabic" w:hAnsi="Simplified Arabic" w:cs="Simplified Arabic"/>
          <w:sz w:val="27"/>
          <w:szCs w:val="27"/>
          <w:rtl/>
        </w:rPr>
        <w:t xml:space="preserve">حدثنا عمرو بن عباس قال حدثنا </w:t>
      </w:r>
      <w:hyperlink r:id="rId36" w:history="1">
        <w:r w:rsidRPr="00D01637">
          <w:rPr>
            <w:rStyle w:val="Hyperlink"/>
            <w:rFonts w:ascii="Simplified Arabic" w:hAnsi="Simplified Arabic" w:cs="Simplified Arabic"/>
            <w:color w:val="auto"/>
            <w:sz w:val="27"/>
            <w:szCs w:val="27"/>
            <w:u w:val="none"/>
            <w:rtl/>
          </w:rPr>
          <w:t xml:space="preserve">ابن المهدي </w:t>
        </w:r>
      </w:hyperlink>
      <w:r w:rsidRPr="00D01637">
        <w:rPr>
          <w:rFonts w:ascii="Simplified Arabic" w:hAnsi="Simplified Arabic" w:cs="Simplified Arabic"/>
          <w:sz w:val="27"/>
          <w:szCs w:val="27"/>
          <w:rtl/>
        </w:rPr>
        <w:t xml:space="preserve">قال حدثنا منصور بن سعد عن ميمون بن سياه عن </w:t>
      </w:r>
      <w:hyperlink r:id="rId37" w:history="1">
        <w:r w:rsidRPr="00D01637">
          <w:rPr>
            <w:rStyle w:val="Hyperlink"/>
            <w:rFonts w:ascii="Simplified Arabic" w:hAnsi="Simplified Arabic" w:cs="Simplified Arabic"/>
            <w:color w:val="auto"/>
            <w:sz w:val="27"/>
            <w:szCs w:val="27"/>
            <w:u w:val="none"/>
            <w:rtl/>
          </w:rPr>
          <w:t xml:space="preserve">أنس بن مالك </w:t>
        </w:r>
      </w:hyperlink>
      <w:r w:rsidRPr="00D01637">
        <w:rPr>
          <w:rFonts w:ascii="Simplified Arabic" w:hAnsi="Simplified Arabic" w:cs="Simplified Arabic"/>
          <w:sz w:val="27"/>
          <w:szCs w:val="27"/>
          <w:rtl/>
        </w:rPr>
        <w:t>قال قال رسول الله صلى الله عليه وسلم من صلى صلاتنا واستقبل قبلتنا وأكل ذبيحتنا فذلك المسلم الذي له ذمة الله وذمة رسوله فلا تخفروا الله في ذمته</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تعظيم شأن القبلة .</w:t>
      </w:r>
    </w:p>
    <w:p w:rsidR="00E54C0B" w:rsidRPr="00D01637" w:rsidRDefault="00E54C0B" w:rsidP="00FE5CAC">
      <w:pPr>
        <w:pStyle w:val="a6"/>
        <w:numPr>
          <w:ilvl w:val="0"/>
          <w:numId w:val="18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فيه ذكر الاستقبال بعد الصلاة للتنويه به ، وإلا فهو داخل في الصلاة لكونه من شروطها . </w:t>
      </w:r>
    </w:p>
    <w:p w:rsidR="00E54C0B" w:rsidRPr="00D01637" w:rsidRDefault="00E54C0B" w:rsidP="00FE5CAC">
      <w:pPr>
        <w:pStyle w:val="a6"/>
        <w:numPr>
          <w:ilvl w:val="0"/>
          <w:numId w:val="187"/>
        </w:numPr>
        <w:bidi/>
        <w:rPr>
          <w:rFonts w:ascii="Simplified Arabic" w:hAnsi="Simplified Arabic" w:cs="Simplified Arabic"/>
          <w:sz w:val="27"/>
          <w:szCs w:val="27"/>
          <w:lang w:bidi="ar"/>
        </w:rPr>
      </w:pPr>
      <w:r w:rsidRPr="00D01637">
        <w:rPr>
          <w:rFonts w:ascii="Simplified Arabic" w:hAnsi="Simplified Arabic" w:cs="Simplified Arabic"/>
          <w:sz w:val="27"/>
          <w:szCs w:val="27"/>
          <w:rtl/>
        </w:rPr>
        <w:t>فيه أن أمور الناس محمولة على الظاهر ، فمن أظهر شعار الدين أجريت عليه أحكام أهله ما لم يظهر منه خلاف ذلك</w:t>
      </w:r>
      <w:r w:rsidRPr="00D01637">
        <w:rPr>
          <w:rFonts w:ascii="Simplified Arabic" w:hAnsi="Simplified Arabic" w:cs="Simplified Arabic"/>
          <w:sz w:val="27"/>
          <w:szCs w:val="27"/>
        </w:rPr>
        <w:t xml:space="preserve"> .</w:t>
      </w:r>
    </w:p>
    <w:p w:rsidR="00E54C0B" w:rsidRPr="00D01637" w:rsidRDefault="00E54C0B" w:rsidP="00E54C0B">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31- باب التَّوَجُّهِ نَحْوَ الْقِبْلَةِ حَيْثُ كَانَ</w:t>
      </w:r>
    </w:p>
    <w:p w:rsidR="00E54C0B" w:rsidRPr="00D01637" w:rsidRDefault="009C7C9C"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400- حدثنا مسلم قال حدثنا هشام قال حدثنا يحيى بن كثير عن محمد بن عبد الحمن عن جابر قال"كان رسول الله صلى الله عليه وسلم يصلي على راحلته حيث توجهت . فإذا أراد الفريضة نزل فاستقبل القبلة"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8"/>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استدلال على عدم ترك استقبال القبلة في الفريضة وهو إجماع لكن رخص في شدة الخوف .</w:t>
      </w:r>
    </w:p>
    <w:p w:rsidR="00E54C0B" w:rsidRPr="00D01637" w:rsidRDefault="00E54C0B" w:rsidP="00E54C0B">
      <w:pPr>
        <w:pStyle w:val="a6"/>
        <w:bidi/>
        <w:rPr>
          <w:rFonts w:ascii="Simplified Arabic" w:hAnsi="Simplified Arabic" w:cs="Simplified Arabic"/>
          <w:b/>
          <w:bCs/>
          <w:sz w:val="28"/>
          <w:szCs w:val="28"/>
          <w:rtl/>
          <w:lang w:bidi="ar"/>
        </w:rPr>
      </w:pPr>
    </w:p>
    <w:p w:rsidR="0052647E" w:rsidRPr="00D01637" w:rsidRDefault="0052647E" w:rsidP="0052647E">
      <w:pPr>
        <w:pStyle w:val="a6"/>
        <w:bidi/>
        <w:rPr>
          <w:rFonts w:ascii="Simplified Arabic" w:hAnsi="Simplified Arabic" w:cs="Simplified Arabic"/>
          <w:b/>
          <w:bCs/>
          <w:sz w:val="28"/>
          <w:szCs w:val="28"/>
          <w:rtl/>
          <w:lang w:bidi="ar"/>
        </w:rPr>
      </w:pPr>
    </w:p>
    <w:p w:rsidR="009C7C9C" w:rsidRPr="00D01637" w:rsidRDefault="009C7C9C" w:rsidP="009C7C9C">
      <w:pPr>
        <w:pStyle w:val="a6"/>
        <w:bidi/>
        <w:rPr>
          <w:rFonts w:ascii="Simplified Arabic" w:hAnsi="Simplified Arabic" w:cs="Simplified Arabic"/>
          <w:b/>
          <w:bCs/>
          <w:sz w:val="28"/>
          <w:szCs w:val="28"/>
          <w:rtl/>
          <w:lang w:bidi="ar"/>
        </w:rPr>
      </w:pPr>
    </w:p>
    <w:p w:rsidR="009C7C9C" w:rsidRPr="00D01637" w:rsidRDefault="009C7C9C" w:rsidP="009C7C9C">
      <w:pPr>
        <w:pStyle w:val="a6"/>
        <w:bidi/>
        <w:rPr>
          <w:rFonts w:ascii="Simplified Arabic" w:hAnsi="Simplified Arabic" w:cs="Simplified Arabic"/>
          <w:b/>
          <w:bCs/>
          <w:sz w:val="28"/>
          <w:szCs w:val="28"/>
          <w:lang w:bidi="ar"/>
        </w:rPr>
      </w:pP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401- حَدَّثَنَا عُثْمَانُ قَالَ حَدَّثَنَا جَرِيرٌ عَنْ مَنْصُورٍ عَنْ إِبْرَاهِيمَ عَنْ عَلْقَمَةَ قَالَ قَالَ عَبْدُ اللَّهِ صَلَّى النَّبِيُّ صَلَّى اللَّهُ عَلَيْهِ وَسَلَّمَ قَالَ إِبْرَاهِيمُ لاَ أَدْرِي زَادَ أَوْ نَقَصَ فَلَمَّا سَلَّمَ قِيلَ لَهُ يَا رَسُولَ اللَّهِ "أَحَدَثَ فِي الصَّلاَةِ شَيْءٌ" قَالَ وَمَا ذَاكَ قَالُوا صَلَّيْتَ كَذَا وَكَذَا فَثَنَى رِجْلَيْهِ وَاسْتَقْبَلَ الْقِبْلَةَ وَسَجَدَ سَجْدَتَيْنِ ثُمَّ سَلَّمَ فَلَمَّا أَقْبَلَ عَلَيْنَا بِوَجْهِهِ قَالَ "إِنَّهُ لَوْ حَدَثَ فِي الصَّلاَةِ شَيْءٌ لَنَبَّأْتُكُمْ بِهِ وَلَكِنْ إِنَّمَا أَنَا بَشَرٌ مِثْلُكُمْ أَنْسَى كَمَا تَنْسَوْنَ فَإِذَا نَسِيتُ فَذَكِّرُونِي</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وَإِذَا شَكَّ أَحَدُكُمْ فِي صَلاَتِهِ فَلْيَتَحَرَّ الصَّوَابَ فَلْيُتِمَّ عَلَيْهِ ثُمَّ لِيُسَلِّمْ ثُمَّ يَسْجُدُ سَجْدَتَيْنِ"</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دل استفهامهم عن ذلك على جواز النسخ عندهم وأنهم كانوا يتوقعونه. </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إشعار بأنه لم يكن عنده شعور مما وقع منه من الزيادة .</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دليل على جواز وقوع السهو من الأنبياء عليهم الصلاة والسلام في الأفعال.</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دليل على عدم تأخير البيان عن وقت الحاجة.</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دليل على عدم ترك الاستقبال في كل حال من أحوال الصلاة.</w:t>
      </w:r>
    </w:p>
    <w:p w:rsidR="00E54C0B" w:rsidRPr="00D01637" w:rsidRDefault="00E54C0B" w:rsidP="00FE5CAC">
      <w:pPr>
        <w:pStyle w:val="a6"/>
        <w:numPr>
          <w:ilvl w:val="0"/>
          <w:numId w:val="18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دليل على رجوع الإمام إلى قول المأمومين</w:t>
      </w:r>
      <w:r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32 - باب مَا جَاءَ فِي الْقِبْلَةِ وَمَنْ لَمْ يَرَ الإِعَادَةَ عَلَى مَنْ سَهَا فَصَلَّى إِلَى غَيْرِ الْقِبْلَةِ</w:t>
      </w:r>
    </w:p>
    <w:p w:rsidR="00E54C0B" w:rsidRPr="00D01637" w:rsidRDefault="009C7C9C"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r w:rsidR="00E54C0B" w:rsidRPr="00D01637">
        <w:rPr>
          <w:rFonts w:ascii="Simplified Arabic" w:hAnsi="Simplified Arabic" w:cs="Simplified Arabic"/>
          <w:sz w:val="27"/>
          <w:szCs w:val="27"/>
          <w:rtl/>
          <w:lang w:bidi="ar"/>
        </w:rPr>
        <w:br/>
        <w:t>402- حَدَّثَنَا عَمْرُو بْنُ عَوْنٍ قَالَ حَدَّثَنَا هُشَيْمٌ عَنْ حُمَيْدٍ عَنْ أَنَسِ بْنِ مَالِكٍ قَالَ قَالَ عُمَرُ بْنُ الْخَطَّابِ رَضِيَ اللَّهُ عَنْهُ "وَافَقْتُ رَبِّي فِي ثَلاَثٍ فَقُلْتُ يَا رَسُولَ اللَّهِ لَوْ اتَّخَذْنَا مِنْ مَقَامِ إِبْرَاهِيمَ مُصَلًّى فَنَزَلَتْ وَاتَّخِذُوا مِنْ مَقَامِ إِبْرَاهِيمَ مُصَلًّى وَآيَةُ الْحِجَابِ قُلْتُ يَا رَسُولَ اللَّهِ لَوْ أَمَرْتَ نِسَاءَكَ أَنْ يَحْتَجِبْنَ فَإِنَّهُ يُكَلِّمُهُنَّ الْبَرُّ وَالْفَاجِرُ فَنَزَلَتْ آيَةُ الْحِجَابِ وَاجْتَمَعَ نِسَاءُ النَّبِيِّ صَلَّى اللَّهُ عَلَيْهِ وَسَلَّمَ فِي الْغَيْرَةِ عَلَيْهِ فَقُلْتُ لَهُنَّ عَسَى رَبُّهُ إِنْ طَلَّقَكُنَّ أَنْ يُبَدِّلَهُ أَزْوَاجًا خَيْرًا مِنْكُنَّ فَنَزَلَتْ هَذِهِ الْآيَةُ "</w:t>
      </w:r>
      <w:r w:rsidR="00E54C0B" w:rsidRPr="00D01637">
        <w:rPr>
          <w:rFonts w:ascii="Simplified Arabic" w:hAnsi="Simplified Arabic" w:cs="Simplified Arabic"/>
          <w:sz w:val="27"/>
          <w:szCs w:val="27"/>
          <w:rtl/>
          <w:lang w:bidi="ar"/>
        </w:rPr>
        <w:br/>
      </w:r>
      <w:r w:rsidR="00E54C0B"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9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رعاية الأدب لأنه أسند الموافقة إلى نفسه</w:t>
      </w:r>
      <w:r w:rsidRPr="00D01637">
        <w:rPr>
          <w:rFonts w:ascii="Simplified Arabic" w:hAnsi="Simplified Arabic" w:cs="Simplified Arabic"/>
          <w:b/>
          <w:bCs/>
          <w:sz w:val="28"/>
          <w:szCs w:val="28"/>
          <w:rtl/>
          <w:lang w:bidi="ar"/>
        </w:rPr>
        <w:t xml:space="preserve"> .</w:t>
      </w:r>
    </w:p>
    <w:p w:rsidR="0014797C" w:rsidRPr="0014797C" w:rsidRDefault="00E54C0B" w:rsidP="00FE5CAC">
      <w:pPr>
        <w:pStyle w:val="a6"/>
        <w:numPr>
          <w:ilvl w:val="0"/>
          <w:numId w:val="190"/>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استدلال على تصويب اجتهاد المجتهد إذا بذل وسعه ولا يخفى ما فيه.</w:t>
      </w:r>
      <w:r w:rsidRPr="0014797C">
        <w:rPr>
          <w:rFonts w:ascii="Simplified Arabic" w:hAnsi="Simplified Arabic" w:cs="Simplified Arabic"/>
          <w:b/>
          <w:bCs/>
          <w:sz w:val="28"/>
          <w:szCs w:val="28"/>
          <w:rtl/>
          <w:lang w:bidi="ar"/>
        </w:rPr>
        <w:br/>
      </w:r>
    </w:p>
    <w:p w:rsidR="00E54C0B" w:rsidRPr="0014797C" w:rsidRDefault="00E54C0B" w:rsidP="0014797C">
      <w:pPr>
        <w:pStyle w:val="a6"/>
        <w:bidi/>
        <w:rPr>
          <w:rFonts w:ascii="Simplified Arabic" w:hAnsi="Simplified Arabic" w:cs="Simplified Arabic"/>
          <w:i/>
          <w:iCs/>
          <w:sz w:val="27"/>
          <w:szCs w:val="27"/>
          <w:rtl/>
          <w:lang w:bidi="ar"/>
        </w:rPr>
      </w:pPr>
      <w:r w:rsidRPr="0014797C">
        <w:rPr>
          <w:rFonts w:ascii="Simplified Arabic" w:hAnsi="Simplified Arabic" w:cs="Simplified Arabic"/>
          <w:b/>
          <w:bCs/>
          <w:sz w:val="28"/>
          <w:szCs w:val="28"/>
          <w:rtl/>
          <w:lang w:bidi="ar"/>
        </w:rPr>
        <w:lastRenderedPageBreak/>
        <w:t>الحديث الثاني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403- حَدَّثَنَا عَبْدُ اللَّهِ بْنُ يُوسُفَ قَالَ أَخْبَرَنَا مَالِكُ بْنُ أَنَسٍ عَنْ عَبْدِ اللَّهِ بْنِ دِينَارٍ عَنْ عَبْدِ اللَّهِ بْنِ عُمَرَ قَالَ "بَيْنَا النَّاسُ بِقُبَاءٍ فِي صَلاَةِ الصُّبْحِ إِذْ جَاءَهُمْ آتٍ فَقَالَ إِنَّ رَسُولَ اللَّهِ صَلَّى اللَّهُ عَلَيْهِ وَسَلَّمَ قَدْ أُنْزِلَ عَلَيْهِ اللَّيْلَةَ قُرْآنٌ وَقَدْ أُمِرَ أَنْ يَسْتَقْبِلَ الْكَعْبَةَ فَاسْتَقْبِلُوهَا وَكَانَتْ وُجُوهُهُمْ إِلَى الشَّأْمِ فَاسْتَدَارُوا إِلَى الْكَعْبَةِ"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"قد أنزل عليه الليلة قرآن" فيه إطلاق الليلة على بعض اليوم الماضي والليلة التي تليه مجازا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"وقد أمر" فيه أن ما يؤمر به النبي صلى الله عليه وسلم يلزم أمته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أفعاله صلى الله عليه وسلم يتأسى بها كأقواله حتى يقوم دليل الخصوص.</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حكم الناسخ لا يثبت في حق المكلف حتى يبلغه، لأن أهل قباء لم يؤمروا بالإعادة مع كون الأمر باستقبال الكعبة وقع قبل صلاتهم تلك بصلوات.</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استنبط منه الطحاوي أن من لم تبلغه الدعوة ولم يمكنه استعلام ذلك فالفرض غير لازم له.</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الاجتهاد في زمن النبي صلى الله عليه وسلم</w:t>
      </w:r>
      <w:r w:rsidRPr="00D01637">
        <w:rPr>
          <w:rFonts w:ascii="Simplified Arabic" w:hAnsi="Simplified Arabic" w:cs="Simplified Arabic"/>
          <w:b/>
          <w:bCs/>
          <w:sz w:val="28"/>
          <w:szCs w:val="28"/>
          <w:rtl/>
          <w:lang w:bidi="ar"/>
        </w:rPr>
        <w:t xml:space="preserve">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قبول خبر الواحد ووجوب العمل به ونسخ ما تقرر بطريق العلم به، لأن صلاتهم إلى بيت المقدس كانت عندهم بطريق القطع لمشاهدتهم صلاة النبي صلى الله عليه وسلم إلى جهته، ووقع تحولهم عنها إلى جهة الكعبة بخبر هذا الواحد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تعليم من ليس في الصلاة من هو فيها .</w:t>
      </w:r>
    </w:p>
    <w:p w:rsidR="00E54C0B" w:rsidRPr="00D01637" w:rsidRDefault="00E54C0B" w:rsidP="00FE5CAC">
      <w:pPr>
        <w:pStyle w:val="a6"/>
        <w:numPr>
          <w:ilvl w:val="0"/>
          <w:numId w:val="19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استماع المصلي لكلام من ليس في الصلاة لا يفسد صلاته.</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lang w:bidi="ar"/>
        </w:rPr>
      </w:pPr>
    </w:p>
    <w:p w:rsidR="00E54C0B" w:rsidRPr="00D01637" w:rsidRDefault="0014797C" w:rsidP="0014797C">
      <w:pPr>
        <w:pStyle w:val="a6"/>
        <w:bidi/>
        <w:rPr>
          <w:rFonts w:ascii="Simplified Arabic" w:hAnsi="Simplified Arabic" w:cs="Simplified Arabic"/>
          <w:b/>
          <w:bCs/>
          <w:sz w:val="32"/>
          <w:szCs w:val="32"/>
          <w:rtl/>
          <w:lang w:bidi="ar"/>
        </w:rPr>
      </w:pPr>
      <w:r>
        <w:rPr>
          <w:rFonts w:ascii="Simplified Arabic" w:hAnsi="Simplified Arabic" w:cs="Simplified Arabic" w:hint="cs"/>
          <w:b/>
          <w:bCs/>
          <w:sz w:val="32"/>
          <w:szCs w:val="32"/>
          <w:rtl/>
          <w:lang w:bidi="ar"/>
        </w:rPr>
        <w:lastRenderedPageBreak/>
        <w:t>33</w:t>
      </w:r>
      <w:r w:rsidR="00E54C0B" w:rsidRPr="00D01637">
        <w:rPr>
          <w:rFonts w:ascii="Simplified Arabic" w:hAnsi="Simplified Arabic" w:cs="Simplified Arabic"/>
          <w:b/>
          <w:bCs/>
          <w:sz w:val="32"/>
          <w:szCs w:val="32"/>
          <w:rtl/>
          <w:lang w:bidi="ar"/>
        </w:rPr>
        <w:t xml:space="preserve"> - باب حَكِّ الْبُزَاقِ بِالْيَدِ مِنْ الْمَسْجِدِ</w:t>
      </w:r>
    </w:p>
    <w:p w:rsidR="00E54C0B" w:rsidRPr="00D01637" w:rsidRDefault="00E54C0B" w:rsidP="0014797C">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7"/>
          <w:szCs w:val="27"/>
          <w:rtl/>
          <w:lang w:bidi="ar"/>
        </w:rPr>
        <w:t xml:space="preserve">الحديث </w:t>
      </w:r>
      <w:r w:rsidR="005375A1" w:rsidRPr="00D01637">
        <w:rPr>
          <w:rFonts w:ascii="Simplified Arabic" w:hAnsi="Simplified Arabic" w:cs="Simplified Arabic"/>
          <w:b/>
          <w:bCs/>
          <w:sz w:val="27"/>
          <w:szCs w:val="27"/>
          <w:rtl/>
          <w:lang w:bidi="ar"/>
        </w:rPr>
        <w:t>الأول</w:t>
      </w:r>
      <w:r w:rsidRPr="00D01637">
        <w:rPr>
          <w:rFonts w:ascii="Simplified Arabic" w:hAnsi="Simplified Arabic" w:cs="Simplified Arabic"/>
          <w:b/>
          <w:bCs/>
          <w:sz w:val="27"/>
          <w:szCs w:val="27"/>
          <w:rtl/>
          <w:lang w:bidi="ar"/>
        </w:rPr>
        <w:t xml:space="preserve"> :</w:t>
      </w:r>
      <w:r w:rsidRPr="00D01637">
        <w:rPr>
          <w:rFonts w:ascii="Simplified Arabic" w:hAnsi="Simplified Arabic" w:cs="Simplified Arabic"/>
          <w:sz w:val="27"/>
          <w:szCs w:val="27"/>
          <w:rtl/>
          <w:lang w:bidi="ar"/>
        </w:rPr>
        <w:br/>
        <w:t>405- حَدَّثَنَا قُتَيْبَةُ قَالَ حَدَّثَنَا إِسْمَاعِيلُ بْنُ جَعْفَرٍ عَنْ حُمَيْدٍ عَنْ أَنَسِ بْنِ مَالِكٍ أَنَّ النَّبِيَّ صَلَّى اللَّهُ عَلَيْهِ وَسَلَّمَ رَأَى نُخَامَةً فِي</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الْقِبْلَةِ فَشَقَّ ذَلِكَ عَلَيْهِ حَتَّى رُئِيَ فِي وَجْهِهِ فَقَامَ فَحَكَّهُ بِيَدِهِ فَقَالَ "إِنَّ أَحَدَكُمْ إِذَا قَامَ فِي صَلاَتِهِ فَإِنَّهُ يُنَاجِي رَبَّهُ أَوْ إِنَّ رَبَّهُ بَيْنَهُ وَبَيْنَ الْقِبْلَةِ فَلاَ يَبْزُقَنَّ أَحَدُكُمْ قِبَلَ قِبْلَتِهِ وَلَكِنْ عَنْ يَسَارِهِ أَوْ تَحْتَ قَدَمَيْهِ" ثُمَّ أَخَذَ طَرَفَ رِدَائِهِ فَبَصَقَ فِيهِ ثُمَّ رَدَّ بَعْضَهُ عَلَى بَعْضٍ فَقَالَ "أَوْ يَفْعَلُ هَكَذَا"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92"/>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 قوله: "ثم أخذ طرف ردائه الخ" فيه البيان بالفعل ليكون أوقع في نفس السامع .</w:t>
      </w:r>
    </w:p>
    <w:p w:rsidR="00E54C0B" w:rsidRPr="00D01637" w:rsidRDefault="00E54C0B" w:rsidP="00E54C0B">
      <w:pPr>
        <w:pStyle w:val="a6"/>
        <w:bidi/>
        <w:rPr>
          <w:rFonts w:ascii="Simplified Arabic" w:hAnsi="Simplified Arabic" w:cs="Simplified Arabic"/>
          <w:sz w:val="27"/>
          <w:szCs w:val="27"/>
          <w:rtl/>
          <w:lang w:bidi="ar"/>
        </w:rPr>
      </w:pPr>
    </w:p>
    <w:p w:rsidR="00E54C0B" w:rsidRPr="00D01637" w:rsidRDefault="00E54C0B" w:rsidP="00E54C0B">
      <w:pPr>
        <w:pStyle w:val="a6"/>
        <w:bidi/>
        <w:rPr>
          <w:rFonts w:ascii="Simplified Arabic" w:hAnsi="Simplified Arabic" w:cs="Simplified Arabic"/>
          <w:sz w:val="32"/>
          <w:szCs w:val="32"/>
          <w:rtl/>
          <w:lang w:bidi="ar"/>
        </w:rPr>
      </w:pPr>
      <w:r w:rsidRPr="00D01637">
        <w:rPr>
          <w:rFonts w:ascii="Simplified Arabic" w:hAnsi="Simplified Arabic" w:cs="Simplified Arabic"/>
          <w:b/>
          <w:bCs/>
          <w:sz w:val="32"/>
          <w:szCs w:val="32"/>
          <w:rtl/>
          <w:lang w:bidi="ar"/>
        </w:rPr>
        <w:t>37 - باب كَفَّارَةِ الْبُزَاقِ فِي الْمَسْجِدِ</w:t>
      </w:r>
    </w:p>
    <w:p w:rsidR="00E54C0B" w:rsidRPr="00D01637" w:rsidRDefault="009C7C9C" w:rsidP="00E54C0B">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r w:rsidR="00E54C0B" w:rsidRPr="00D01637">
        <w:rPr>
          <w:rFonts w:ascii="Simplified Arabic" w:hAnsi="Simplified Arabic" w:cs="Simplified Arabic"/>
          <w:sz w:val="27"/>
          <w:szCs w:val="27"/>
          <w:rtl/>
          <w:lang w:bidi="ar"/>
        </w:rPr>
        <w:br/>
        <w:t>415- حدثنا آدم قال حدثنا شعبة قال حدثنا قتادة قال سمعت أنس بن مالك قال قال النبي صلى الله عليه وسلم "البزاق في المسجد خطيئة وكفارتها دفنها"</w:t>
      </w:r>
      <w:r w:rsidR="00E54C0B" w:rsidRPr="00D01637">
        <w:rPr>
          <w:rFonts w:ascii="Simplified Arabic" w:hAnsi="Simplified Arabic" w:cs="Simplified Arabic"/>
          <w:sz w:val="27"/>
          <w:szCs w:val="27"/>
          <w:rtl/>
          <w:lang w:bidi="ar"/>
        </w:rPr>
        <w:br/>
      </w:r>
      <w:r w:rsidR="00E54C0B" w:rsidRPr="00D01637">
        <w:rPr>
          <w:rFonts w:ascii="Simplified Arabic" w:hAnsi="Simplified Arabic" w:cs="Simplified Arabic"/>
          <w:sz w:val="28"/>
          <w:szCs w:val="28"/>
          <w:rtl/>
          <w:lang w:bidi="ar"/>
        </w:rPr>
        <w:t>فوائد الحديث:</w:t>
      </w:r>
    </w:p>
    <w:p w:rsidR="00E54C0B" w:rsidRPr="00D01637" w:rsidRDefault="00E54C0B" w:rsidP="00FE5CAC">
      <w:pPr>
        <w:pStyle w:val="a6"/>
        <w:numPr>
          <w:ilvl w:val="0"/>
          <w:numId w:val="19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القاضي عياض: إنما يكون خطيئة إذا لم يدفنه، وأما من أراد دفنه فلا.</w:t>
      </w:r>
    </w:p>
    <w:p w:rsidR="00E54C0B" w:rsidRPr="00D01637" w:rsidRDefault="00E54C0B" w:rsidP="00FE5CAC">
      <w:pPr>
        <w:pStyle w:val="a6"/>
        <w:numPr>
          <w:ilvl w:val="0"/>
          <w:numId w:val="19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rPr>
        <w:t xml:space="preserve">قال القرطبي </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فلم يثبت لها حكم السيئة لمجرد إيقاعها في المسجد بل به وبتركها غير مدفونة</w:t>
      </w:r>
      <w:r w:rsidRPr="00D01637">
        <w:rPr>
          <w:rFonts w:ascii="Simplified Arabic" w:hAnsi="Simplified Arabic" w:cs="Simplified Arabic"/>
          <w:sz w:val="27"/>
          <w:szCs w:val="27"/>
        </w:rPr>
        <w:t xml:space="preserve"> .</w:t>
      </w:r>
    </w:p>
    <w:p w:rsidR="00E54C0B" w:rsidRPr="00D01637" w:rsidRDefault="009C7C9C" w:rsidP="00FE5CAC">
      <w:pPr>
        <w:pStyle w:val="a6"/>
        <w:numPr>
          <w:ilvl w:val="0"/>
          <w:numId w:val="193"/>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rPr>
        <w:t>فيه دليل</w:t>
      </w:r>
      <w:r w:rsidR="00E54C0B" w:rsidRPr="00D01637">
        <w:rPr>
          <w:rFonts w:ascii="Simplified Arabic" w:hAnsi="Simplified Arabic" w:cs="Simplified Arabic"/>
          <w:sz w:val="27"/>
          <w:szCs w:val="27"/>
          <w:rtl/>
        </w:rPr>
        <w:t xml:space="preserve"> على أن الخطيئة تختص بمن تركها لا بمن دفنها</w:t>
      </w:r>
      <w:r w:rsidR="00E54C0B" w:rsidRPr="00D01637">
        <w:rPr>
          <w:rFonts w:ascii="Simplified Arabic" w:hAnsi="Simplified Arabic" w:cs="Simplified Arabic"/>
          <w:b/>
          <w:bCs/>
          <w:sz w:val="27"/>
          <w:szCs w:val="27"/>
        </w:rPr>
        <w:t xml:space="preserve"> .</w:t>
      </w:r>
    </w:p>
    <w:p w:rsidR="00E54C0B" w:rsidRPr="00D01637" w:rsidRDefault="00E54C0B" w:rsidP="00E54C0B">
      <w:pPr>
        <w:pStyle w:val="a6"/>
        <w:bidi/>
        <w:rPr>
          <w:rFonts w:ascii="Simplified Arabic" w:hAnsi="Simplified Arabic" w:cs="Simplified Arabic"/>
          <w:i/>
          <w:iCs/>
          <w:sz w:val="27"/>
          <w:szCs w:val="27"/>
          <w:rtl/>
          <w:lang w:bidi="ar"/>
        </w:rPr>
      </w:pPr>
    </w:p>
    <w:p w:rsidR="00E54C0B" w:rsidRPr="00D01637" w:rsidRDefault="00E54C0B" w:rsidP="00E54C0B">
      <w:pPr>
        <w:pStyle w:val="a6"/>
        <w:bidi/>
        <w:rPr>
          <w:rFonts w:ascii="Simplified Arabic" w:hAnsi="Simplified Arabic" w:cs="Simplified Arabic"/>
          <w:i/>
          <w:iCs/>
          <w:sz w:val="27"/>
          <w:szCs w:val="27"/>
          <w:rtl/>
          <w:lang w:bidi="ar"/>
        </w:rPr>
      </w:pPr>
    </w:p>
    <w:p w:rsidR="00E54C0B" w:rsidRPr="00D01637" w:rsidRDefault="00E54C0B" w:rsidP="00E54C0B">
      <w:pPr>
        <w:pStyle w:val="a6"/>
        <w:bidi/>
        <w:rPr>
          <w:rFonts w:ascii="Simplified Arabic" w:hAnsi="Simplified Arabic" w:cs="Simplified Arabic"/>
          <w:i/>
          <w:iCs/>
          <w:sz w:val="27"/>
          <w:szCs w:val="27"/>
          <w:rtl/>
          <w:lang w:bidi="ar"/>
        </w:rPr>
      </w:pPr>
    </w:p>
    <w:p w:rsidR="00E54C0B" w:rsidRPr="00D01637" w:rsidRDefault="00E54C0B" w:rsidP="00E54C0B">
      <w:pPr>
        <w:pStyle w:val="a6"/>
        <w:bidi/>
        <w:rPr>
          <w:rFonts w:ascii="Simplified Arabic" w:hAnsi="Simplified Arabic" w:cs="Simplified Arabic"/>
          <w:i/>
          <w:iCs/>
          <w:sz w:val="27"/>
          <w:szCs w:val="27"/>
          <w:lang w:bidi="ar"/>
        </w:rPr>
      </w:pPr>
    </w:p>
    <w:p w:rsidR="00E54C0B" w:rsidRPr="00D01637" w:rsidRDefault="00E54C0B"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39 - باب إِذَا بَدَرَهُ الْبُزَاقُ فَلْيَأْخُذْ بِطَرَفِ ثَوْبِهِ</w:t>
      </w:r>
    </w:p>
    <w:p w:rsidR="00E54C0B" w:rsidRPr="00D01637" w:rsidRDefault="009C7C9C"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r w:rsidR="00E54C0B" w:rsidRPr="00D01637">
        <w:rPr>
          <w:rFonts w:ascii="Simplified Arabic" w:hAnsi="Simplified Arabic" w:cs="Simplified Arabic"/>
          <w:sz w:val="27"/>
          <w:szCs w:val="27"/>
          <w:rtl/>
          <w:lang w:bidi="ar"/>
        </w:rPr>
        <w:br/>
        <w:t>417- حدثنا مالك بن إسماعيل قال حدثنا زهير قال حدثنا حميد عن أنس "أن النبي صلى الله عليه وسلم رأى نخامة في القبلة فحكها بيده ورؤي منه كراهية أو رؤي كراهيته لذلك وشدته عليه وقال "إن أحدكم إذا قام في صلاته فإنما يناجي ربه أو ربه بينه وبين قبلته فلا يبزقن في قبلته ولكن عن يساره أو تحت قدمه" ثم أخذ طرف ردائه فبزق فيه ورد بعضه على بعض قال "أو يفعل هكذا"</w:t>
      </w:r>
      <w:r w:rsidR="00E54C0B" w:rsidRPr="00D01637">
        <w:rPr>
          <w:rFonts w:ascii="Simplified Arabic" w:hAnsi="Simplified Arabic" w:cs="Simplified Arabic"/>
          <w:sz w:val="27"/>
          <w:szCs w:val="27"/>
          <w:rtl/>
          <w:lang w:bidi="ar"/>
        </w:rPr>
        <w:br/>
      </w:r>
      <w:r w:rsidR="00E54C0B"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الندب إلى إزالة ما يستقذر أو يتنزه عنه من المسجد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تفقد الإمام أحوال المساجد وتعظيمها وصيانتها</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للمصلي أن يبصق وهو في الصلاة ولا تفسد صلاته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النفخ والتنحنح في الصلاة جائزان لأن النخامة لا بد أن يقع معها شيء من نفخ أو تنحنح، ومحله ما إذا لم يفحش ولم يقصد صاحبه العبث ولم يبن منه مسمى كلام وأقله حرفان أو حرف ممدود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المصنف على جواز النفخ في الصلاة</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أن البصاق طاهر، وكذا النخامة والمخاط خلافا لمن يقول: كل ما تستقذره النفس حرام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التحسين والتقبيح إنما هو بالشرع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الحث على الاستكثار من الحسنات وإن كان صاحبها مليا لكونه صلى الله عليه وسلم باشر الحك بنفسه .</w:t>
      </w:r>
    </w:p>
    <w:p w:rsidR="00E54C0B" w:rsidRPr="00D01637" w:rsidRDefault="00E54C0B" w:rsidP="00FE5CAC">
      <w:pPr>
        <w:pStyle w:val="a6"/>
        <w:numPr>
          <w:ilvl w:val="0"/>
          <w:numId w:val="194"/>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استدلال  عظم تواضعه، زاده الله تشريفا وتعظيما صلى الله عليه وسلم.</w:t>
      </w:r>
    </w:p>
    <w:p w:rsidR="009C7C9C" w:rsidRPr="00D01637" w:rsidRDefault="009C7C9C" w:rsidP="009C7C9C">
      <w:pPr>
        <w:pStyle w:val="a6"/>
        <w:bidi/>
        <w:rPr>
          <w:rFonts w:ascii="Simplified Arabic" w:hAnsi="Simplified Arabic" w:cs="Simplified Arabic"/>
          <w:i/>
          <w:iCs/>
          <w:sz w:val="27"/>
          <w:szCs w:val="27"/>
          <w:rtl/>
          <w:lang w:bidi="ar"/>
        </w:rPr>
      </w:pPr>
    </w:p>
    <w:p w:rsidR="009C7C9C" w:rsidRPr="00D01637" w:rsidRDefault="009C7C9C" w:rsidP="009C7C9C">
      <w:pPr>
        <w:pStyle w:val="a6"/>
        <w:bidi/>
        <w:rPr>
          <w:rFonts w:ascii="Simplified Arabic" w:hAnsi="Simplified Arabic" w:cs="Simplified Arabic"/>
          <w:i/>
          <w:iCs/>
          <w:sz w:val="27"/>
          <w:szCs w:val="27"/>
          <w:rtl/>
          <w:lang w:bidi="ar"/>
        </w:rPr>
      </w:pPr>
    </w:p>
    <w:p w:rsidR="009C7C9C" w:rsidRPr="00D01637" w:rsidRDefault="009C7C9C" w:rsidP="009C7C9C">
      <w:pPr>
        <w:pStyle w:val="a6"/>
        <w:bidi/>
        <w:rPr>
          <w:rFonts w:ascii="Simplified Arabic" w:hAnsi="Simplified Arabic" w:cs="Simplified Arabic"/>
          <w:i/>
          <w:iCs/>
          <w:sz w:val="27"/>
          <w:szCs w:val="27"/>
          <w:rtl/>
          <w:lang w:bidi="ar"/>
        </w:rPr>
      </w:pPr>
    </w:p>
    <w:p w:rsidR="009C7C9C" w:rsidRPr="00D01637" w:rsidRDefault="009C7C9C" w:rsidP="009C7C9C">
      <w:pPr>
        <w:pStyle w:val="a6"/>
        <w:bidi/>
        <w:rPr>
          <w:rFonts w:ascii="Simplified Arabic" w:hAnsi="Simplified Arabic" w:cs="Simplified Arabic"/>
          <w:i/>
          <w:iCs/>
          <w:sz w:val="27"/>
          <w:szCs w:val="27"/>
          <w:rtl/>
          <w:lang w:bidi="ar"/>
        </w:rPr>
      </w:pPr>
    </w:p>
    <w:p w:rsidR="009C7C9C" w:rsidRPr="00D01637" w:rsidRDefault="009C7C9C" w:rsidP="009C7C9C">
      <w:pPr>
        <w:pStyle w:val="a6"/>
        <w:bidi/>
        <w:rPr>
          <w:rFonts w:ascii="Simplified Arabic" w:hAnsi="Simplified Arabic" w:cs="Simplified Arabic"/>
          <w:i/>
          <w:iCs/>
          <w:sz w:val="27"/>
          <w:szCs w:val="27"/>
          <w:rtl/>
          <w:lang w:bidi="ar"/>
        </w:rPr>
      </w:pPr>
    </w:p>
    <w:p w:rsidR="009C7C9C" w:rsidRPr="00D01637" w:rsidRDefault="009C7C9C" w:rsidP="009C7C9C">
      <w:pPr>
        <w:pStyle w:val="a6"/>
        <w:bidi/>
        <w:rPr>
          <w:rFonts w:ascii="Simplified Arabic" w:hAnsi="Simplified Arabic" w:cs="Simplified Arabic"/>
          <w:i/>
          <w:iCs/>
          <w:sz w:val="27"/>
          <w:szCs w:val="27"/>
          <w:lang w:bidi="ar"/>
        </w:rPr>
      </w:pPr>
    </w:p>
    <w:p w:rsidR="00E54C0B" w:rsidRPr="00D01637" w:rsidRDefault="00E54C0B" w:rsidP="00E54C0B">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b/>
          <w:bCs/>
          <w:sz w:val="32"/>
          <w:szCs w:val="32"/>
          <w:rtl/>
          <w:lang w:bidi="ar"/>
        </w:rPr>
        <w:t>40 - باب عِظَةِ الإِمَامِ النَّاسَ فِي إِتْمَامِ الصَّلاَةِ وَذِكْرِ الْقِبْلَةِ</w:t>
      </w:r>
    </w:p>
    <w:p w:rsidR="00E54C0B" w:rsidRPr="00D01637" w:rsidRDefault="009C7C9C"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p>
    <w:p w:rsidR="00E54C0B" w:rsidRPr="00D01637" w:rsidRDefault="00E54C0B"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419- حَدَّثَنَا يَحْيَى بْنُ صَالِحٍ قَالَ حَدَّثَنَا فُلَيْحُ بْنُ سُلَيْمَانَ عَنْ هِلاَلِ بْنِ عَلِيٍّ عَنْ أَنَسِ بْنِ مَالِكٍ قَالَ "صَلَّى بِنَا النَّبِيُّ صَلَّى اللَّهُ عَلَيْهِ وَسَلَّمَ صَلاَةً ثُمَّ رَقِيَ الْمِنْبَرَ فَقَالَ فِي الصَّلاَةِ وَفِي الرُّكُوعِ إِنِّي لاَرَاكُمْ مِنْ وَرَائِي كَمَا أَرَاكُمْ"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E54C0B" w:rsidRPr="00D01637" w:rsidRDefault="00E54C0B" w:rsidP="00FE5CAC">
      <w:pPr>
        <w:pStyle w:val="a6"/>
        <w:numPr>
          <w:ilvl w:val="0"/>
          <w:numId w:val="1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دليل على المختار أن المراد بالرؤية الإبصار.</w:t>
      </w:r>
    </w:p>
    <w:p w:rsidR="00E54C0B" w:rsidRPr="00D01637" w:rsidRDefault="00E54C0B" w:rsidP="00FE5CAC">
      <w:pPr>
        <w:pStyle w:val="a6"/>
        <w:numPr>
          <w:ilvl w:val="0"/>
          <w:numId w:val="1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ظاهر الحديث أن ذلك يختص بحالة الصلاة، ويحتمل أن يكون ذلك واقعا في جميع أحواله .</w:t>
      </w:r>
    </w:p>
    <w:p w:rsidR="00E54C0B" w:rsidRPr="00D01637" w:rsidRDefault="00E54C0B" w:rsidP="00FE5CAC">
      <w:pPr>
        <w:pStyle w:val="a6"/>
        <w:numPr>
          <w:ilvl w:val="0"/>
          <w:numId w:val="1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الحث على الخشوع في الصلاة .</w:t>
      </w:r>
    </w:p>
    <w:p w:rsidR="00E54C0B" w:rsidRPr="00D01637" w:rsidRDefault="00E54C0B" w:rsidP="00FE5CAC">
      <w:pPr>
        <w:pStyle w:val="a6"/>
        <w:numPr>
          <w:ilvl w:val="0"/>
          <w:numId w:val="1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الحث على المحافظة على إتمام أركانها وأبعاضها .</w:t>
      </w:r>
    </w:p>
    <w:p w:rsidR="00E54C0B" w:rsidRPr="00D01637" w:rsidRDefault="00E54C0B" w:rsidP="00FE5CAC">
      <w:pPr>
        <w:pStyle w:val="a6"/>
        <w:numPr>
          <w:ilvl w:val="0"/>
          <w:numId w:val="19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أنه ينبغي للإمام أن ينبه الناس على ما يتعلق بأحوال الصلاة، ولا سيما إن رأى منهم ما يخالف </w:t>
      </w:r>
      <w:r w:rsidR="005375A1" w:rsidRPr="00D01637">
        <w:rPr>
          <w:rFonts w:ascii="Simplified Arabic" w:hAnsi="Simplified Arabic" w:cs="Simplified Arabic"/>
          <w:sz w:val="27"/>
          <w:szCs w:val="27"/>
          <w:rtl/>
          <w:lang w:bidi="ar"/>
        </w:rPr>
        <w:t>الأول</w:t>
      </w:r>
      <w:r w:rsidRPr="00D01637">
        <w:rPr>
          <w:rFonts w:ascii="Simplified Arabic" w:hAnsi="Simplified Arabic" w:cs="Simplified Arabic"/>
          <w:sz w:val="27"/>
          <w:szCs w:val="27"/>
          <w:rtl/>
          <w:lang w:bidi="ar"/>
        </w:rPr>
        <w:t>ى.</w:t>
      </w:r>
    </w:p>
    <w:p w:rsidR="00E54C0B" w:rsidRPr="00D01637" w:rsidRDefault="00E54C0B" w:rsidP="00E54C0B">
      <w:pPr>
        <w:pStyle w:val="a6"/>
        <w:bidi/>
        <w:rPr>
          <w:rFonts w:ascii="Simplified Arabic" w:hAnsi="Simplified Arabic" w:cs="Simplified Arabic"/>
          <w:b/>
          <w:bCs/>
          <w:sz w:val="28"/>
          <w:szCs w:val="28"/>
          <w:rtl/>
          <w:lang w:bidi="ar"/>
        </w:rPr>
      </w:pPr>
    </w:p>
    <w:p w:rsidR="00E54C0B" w:rsidRPr="00D01637" w:rsidRDefault="00E54C0B" w:rsidP="00E54C0B">
      <w:pPr>
        <w:pStyle w:val="a6"/>
        <w:bidi/>
        <w:rPr>
          <w:rFonts w:ascii="Simplified Arabic" w:hAnsi="Simplified Arabic" w:cs="Simplified Arabic"/>
          <w:b/>
          <w:bCs/>
          <w:sz w:val="28"/>
          <w:szCs w:val="28"/>
          <w:lang w:bidi="ar"/>
        </w:rPr>
      </w:pPr>
    </w:p>
    <w:p w:rsidR="00E54C0B" w:rsidRPr="00D01637" w:rsidRDefault="00811D20" w:rsidP="00E54C0B">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41</w:t>
      </w:r>
      <w:r w:rsidR="00E54C0B" w:rsidRPr="00D01637">
        <w:rPr>
          <w:rFonts w:ascii="Simplified Arabic" w:hAnsi="Simplified Arabic" w:cs="Simplified Arabic"/>
          <w:b/>
          <w:bCs/>
          <w:sz w:val="32"/>
          <w:szCs w:val="32"/>
          <w:rtl/>
          <w:lang w:bidi="ar"/>
        </w:rPr>
        <w:t xml:space="preserve"> - باب هَلْ يُقَالُ مَسْجِدُ بَنِي فُلاَنٍ</w:t>
      </w:r>
    </w:p>
    <w:p w:rsidR="00E54C0B" w:rsidRPr="00D01637" w:rsidRDefault="009C7C9C" w:rsidP="00E54C0B">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E54C0B" w:rsidRPr="00D01637">
        <w:rPr>
          <w:rFonts w:ascii="Simplified Arabic" w:hAnsi="Simplified Arabic" w:cs="Simplified Arabic"/>
          <w:b/>
          <w:bCs/>
          <w:sz w:val="28"/>
          <w:szCs w:val="28"/>
          <w:rtl/>
          <w:lang w:bidi="ar"/>
        </w:rPr>
        <w:t xml:space="preserve"> :</w:t>
      </w:r>
      <w:r w:rsidR="00E54C0B" w:rsidRPr="00D01637">
        <w:rPr>
          <w:rFonts w:ascii="Simplified Arabic" w:hAnsi="Simplified Arabic" w:cs="Simplified Arabic"/>
          <w:sz w:val="27"/>
          <w:szCs w:val="27"/>
          <w:rtl/>
          <w:lang w:bidi="ar"/>
        </w:rPr>
        <w:br/>
        <w:t>420- حدثنا عبد الله بن يوسف قال أخبرنا مالك عن نافع عن عبد الله بن عمر "أن رسول الله صلى الله عليه وسلم سابق بين الخيل التي أضمرت من الحفياء وأمدها ثنية الوداع وسابق بين الخيل التي لم تضمر من الثنية إلى مسجد بني زريق وأن عبد الله بن عمر كان فيمن سابق بها"</w:t>
      </w:r>
      <w:r w:rsidR="00E54C0B" w:rsidRPr="00D01637">
        <w:rPr>
          <w:rFonts w:ascii="Simplified Arabic" w:hAnsi="Simplified Arabic" w:cs="Simplified Arabic"/>
          <w:sz w:val="27"/>
          <w:szCs w:val="27"/>
          <w:rtl/>
          <w:lang w:bidi="ar"/>
        </w:rPr>
        <w:br/>
      </w:r>
      <w:r w:rsidR="00E54C0B" w:rsidRPr="00D01637">
        <w:rPr>
          <w:rFonts w:ascii="Simplified Arabic" w:hAnsi="Simplified Arabic" w:cs="Simplified Arabic"/>
          <w:b/>
          <w:bCs/>
          <w:sz w:val="28"/>
          <w:szCs w:val="28"/>
          <w:rtl/>
          <w:lang w:bidi="ar"/>
        </w:rPr>
        <w:t>فوائد الحديث :</w:t>
      </w:r>
    </w:p>
    <w:p w:rsidR="00E54C0B" w:rsidRPr="00D01637" w:rsidRDefault="009C7C9C" w:rsidP="00FE5CAC">
      <w:pPr>
        <w:pStyle w:val="a6"/>
        <w:numPr>
          <w:ilvl w:val="0"/>
          <w:numId w:val="196"/>
        </w:numPr>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يستفاد منه</w:t>
      </w:r>
      <w:r w:rsidR="00E54C0B" w:rsidRPr="00D01637">
        <w:rPr>
          <w:rFonts w:ascii="Simplified Arabic" w:hAnsi="Simplified Arabic" w:cs="Simplified Arabic"/>
          <w:sz w:val="27"/>
          <w:szCs w:val="27"/>
          <w:rtl/>
          <w:lang w:bidi="ar"/>
        </w:rPr>
        <w:t xml:space="preserve"> جواز إضافة المساجد إلى بانيها أو المصلى فيها، ويلتحق به جواز إضافة أعمال البر إلى أربابها</w:t>
      </w:r>
      <w:r w:rsidR="00E54C0B" w:rsidRPr="00D01637">
        <w:rPr>
          <w:rFonts w:ascii="Simplified Arabic" w:hAnsi="Simplified Arabic" w:cs="Simplified Arabic"/>
          <w:b/>
          <w:bCs/>
          <w:sz w:val="28"/>
          <w:szCs w:val="28"/>
          <w:rtl/>
          <w:lang w:bidi="ar"/>
        </w:rPr>
        <w:t xml:space="preserve"> .</w:t>
      </w:r>
    </w:p>
    <w:p w:rsidR="004455CB" w:rsidRPr="00D01637" w:rsidRDefault="004455CB" w:rsidP="004455CB">
      <w:pPr>
        <w:pStyle w:val="a6"/>
        <w:bidi/>
        <w:rPr>
          <w:rFonts w:ascii="Simplified Arabic" w:hAnsi="Simplified Arabic" w:cs="Simplified Arabic"/>
          <w:b/>
          <w:bCs/>
          <w:sz w:val="28"/>
          <w:szCs w:val="28"/>
          <w:rtl/>
        </w:rPr>
      </w:pPr>
    </w:p>
    <w:p w:rsidR="0067710A" w:rsidRPr="00D01637" w:rsidRDefault="0067710A" w:rsidP="0067710A">
      <w:pPr>
        <w:pStyle w:val="a6"/>
        <w:bidi/>
        <w:rPr>
          <w:rFonts w:ascii="Simplified Arabic" w:hAnsi="Simplified Arabic" w:cs="Simplified Arabic"/>
          <w:b/>
          <w:bCs/>
          <w:sz w:val="28"/>
          <w:szCs w:val="28"/>
          <w:rtl/>
        </w:rPr>
      </w:pPr>
    </w:p>
    <w:p w:rsidR="0067710A" w:rsidRPr="00D01637" w:rsidRDefault="0067710A" w:rsidP="0067710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42 - باب الْقِسْمَةِ وَتَعْلِيقِ الْقِنْوِ فِي الْمَسْجِدِ</w:t>
      </w:r>
    </w:p>
    <w:p w:rsidR="0067710A" w:rsidRPr="00D01637" w:rsidRDefault="0067710A" w:rsidP="0067710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w:t>
      </w:r>
      <w:r w:rsidRPr="00D01637">
        <w:rPr>
          <w:rFonts w:ascii="Simplified Arabic" w:hAnsi="Simplified Arabic" w:cs="Simplified Arabic"/>
          <w:sz w:val="27"/>
          <w:szCs w:val="27"/>
          <w:rtl/>
          <w:lang w:bidi="ar"/>
        </w:rPr>
        <w:br/>
        <w:t>421- وَقَالَ إِبْرَاهِيمُ يَعْنِي ابْنَ طَهْمَانَ عَنْ عَبْدِ الْعَزِيزِ بْنِ صُهَيْبٍ عَنْ أَنَسِ بْنِ مَالِكٍ رَضِيَ اللَّهُ عَنْهُ قَالَ "أُتِيَ النَّبِيُّ صَلَّى اللَّهُ عَلَيْهِ وَسَلَّمَ بِمَالٍ مِنْ الْبَحْرَيْنِ فَقَالَ "انْثُرُوهُ فِي الْمَسْجِدِ" وَكَانَ أَكْثَرَ مَالٍ أُتِيَ بِهِ رَسُولُ اللَّهِ صَلَّى اللَّهُ عَلَيْهِ وَسَلَّمَ فَخَرَجَ رَسُولُ اللَّهِ صَلَّى اللَّهُ عَلَيْهِ وَسَلَّمَ إِلَى الصَّلاَةِ وَلَمْ يَلْتَفِتْ إِلَيْهِ فَلَمَّا قَضَى الصَّلاَةَ جَاءَ فَجَلَسَ إِلَيْهِ فَمَا كَانَ يَرَى أَحَدًا إِلاَّ أَعْطَاهُ إِذْ جَاءَهُ الْعَبَّاسُ فَقَالَ يَا رَسُولَ اللَّهِ أَعْطِنِي فَإِنِّي فَادَيْتُ نَفْسِي وَفَادَيْتُ عَقِيلًا فَقَالَ لَهُ رَسُولُ اللَّهِ صَلَّى اللَّهُ عَلَيْهِ وَسَلَّمَ "خُذْ" فَحَثَا فِي ثَوْبِهِ ثُمَّ ذَهَبَ يُقِلُّهُ فَلَمْ يَسْتَطِعْ فَقَالَ يَا رَسُولَ اللَّهِ اؤْمُرْ بَعْضَهُمْ يَرْفَعْهُ إِلَيَّ قَالَ لاَ قَالَ فَارْفَعْهُ أَنْتَ عَلَيَّ قَالَ لاَ فَنَثَرَ مِنْهُ ثُمَّ ذَهَبَ يُقِلُّهُ فَقَالَ يَا رَسُولَ اللَّهِ اؤْمُرْ بَعْضَهُمْ يَرْفَعْهُ عَلَيَّ قَالَ لاَ قَالَ فَارْفَعْهُ أَنْتَ عَلَيَّ قَالَ لاَ فَنَثَرَ مِنْهُ ثُمَّ احْتَمَلَهُ فَأَلْقَاهُ عَلَى كَاهِلِهِ ثُمَّ انْطَلَقَ فَمَا زَالَ رَسُولُ اللَّهِ صَلَّى اللَّهُ عَلَيْهِ وَسَلَّمَ يُتْبِعُهُ بَصَرَهُ حَتَّى خَفِيَ عَلَيْنَا عَجَبًا مِنْ حِرْصِهِ فَمَا قَامَ رَسُولُ اللَّهِ صَلَّى اللَّهُ عَلَيْهِ وَسَلَّمَ وَثَمَّ مِنْهَا دِرْهَمٌ"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7710A" w:rsidRPr="00D01637" w:rsidRDefault="0067710A" w:rsidP="00FE5CAC">
      <w:pPr>
        <w:pStyle w:val="a6"/>
        <w:numPr>
          <w:ilvl w:val="0"/>
          <w:numId w:val="1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تعيين الآتي بالمال</w:t>
      </w:r>
      <w:r w:rsidRPr="00D01637">
        <w:rPr>
          <w:rFonts w:ascii="Simplified Arabic" w:hAnsi="Simplified Arabic" w:cs="Simplified Arabic"/>
          <w:b/>
          <w:bCs/>
          <w:sz w:val="28"/>
          <w:szCs w:val="28"/>
          <w:rtl/>
          <w:lang w:bidi="ar"/>
        </w:rPr>
        <w:t xml:space="preserve"> .</w:t>
      </w:r>
    </w:p>
    <w:p w:rsidR="0067710A" w:rsidRPr="00D01637" w:rsidRDefault="0067710A" w:rsidP="00FE5CAC">
      <w:pPr>
        <w:pStyle w:val="a6"/>
        <w:numPr>
          <w:ilvl w:val="0"/>
          <w:numId w:val="1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بيان كرم النبي صلى الله عليه وسلم وعدم التفاته إلى المال قل أو كثر.</w:t>
      </w:r>
    </w:p>
    <w:p w:rsidR="0067710A" w:rsidRPr="00D01637" w:rsidRDefault="0067710A" w:rsidP="00FE5CAC">
      <w:pPr>
        <w:pStyle w:val="a6"/>
        <w:numPr>
          <w:ilvl w:val="0"/>
          <w:numId w:val="1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أن الإمام ينبغي له أن يفرق مال المصالح في مستحقيها ولا يؤخره . </w:t>
      </w:r>
    </w:p>
    <w:p w:rsidR="0067710A" w:rsidRPr="00D01637" w:rsidRDefault="0067710A" w:rsidP="00FE5CAC">
      <w:pPr>
        <w:pStyle w:val="a6"/>
        <w:numPr>
          <w:ilvl w:val="0"/>
          <w:numId w:val="1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وضع ما يشترك المسلمون فيه من صدقة ونحوها في المسجد.</w:t>
      </w:r>
    </w:p>
    <w:p w:rsidR="0067710A" w:rsidRPr="00D01637" w:rsidRDefault="0067710A" w:rsidP="00FE5CAC">
      <w:pPr>
        <w:pStyle w:val="a6"/>
        <w:numPr>
          <w:ilvl w:val="0"/>
          <w:numId w:val="19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جواز وضع ما يعم نفعه في المسجد كالماء لشرب من يعطش</w:t>
      </w:r>
      <w:r w:rsidRPr="00D01637">
        <w:rPr>
          <w:rFonts w:ascii="Simplified Arabic" w:hAnsi="Simplified Arabic" w:cs="Simplified Arabic"/>
          <w:b/>
          <w:bCs/>
          <w:sz w:val="28"/>
          <w:szCs w:val="28"/>
          <w:rtl/>
          <w:lang w:bidi="ar"/>
        </w:rPr>
        <w:t xml:space="preserve"> .</w:t>
      </w:r>
    </w:p>
    <w:p w:rsidR="0067710A" w:rsidRPr="00D01637" w:rsidRDefault="00811D20" w:rsidP="0067710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43</w:t>
      </w:r>
      <w:r w:rsidR="0067710A" w:rsidRPr="00D01637">
        <w:rPr>
          <w:rFonts w:ascii="Simplified Arabic" w:hAnsi="Simplified Arabic" w:cs="Simplified Arabic"/>
          <w:b/>
          <w:bCs/>
          <w:sz w:val="32"/>
          <w:szCs w:val="32"/>
          <w:rtl/>
          <w:lang w:bidi="ar"/>
        </w:rPr>
        <w:t xml:space="preserve"> - باب مَنْ دَعَا لِطَعَامٍ فِي الْمَسْجِدِ وَمَنْ أَجَابَ منه</w:t>
      </w:r>
    </w:p>
    <w:p w:rsidR="0067710A" w:rsidRPr="00D01637" w:rsidRDefault="0067710A" w:rsidP="0067710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422- حدثنا عبد الله بن يوسف أخبرنا مالك عن إسحاق بن عبد الله سمع أنسا قال "وجدت النبي صلى الله عليه وسلم في المسجد معه ناس فقمت فقال لي أرسلك أبو طلحة قلت نعم فقال لطعام قلت نعم فقال لمن معه قوموا فانطلق وانطلقت بين أيديهم"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7710A" w:rsidRPr="00D01637" w:rsidRDefault="0067710A" w:rsidP="00FE5CAC">
      <w:pPr>
        <w:pStyle w:val="a6"/>
        <w:numPr>
          <w:ilvl w:val="0"/>
          <w:numId w:val="19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الدعاء إلى الطعام وإن لم يكن وليمة .</w:t>
      </w:r>
    </w:p>
    <w:p w:rsidR="0067710A" w:rsidRPr="00D01637" w:rsidRDefault="0067710A" w:rsidP="00FE5CAC">
      <w:pPr>
        <w:pStyle w:val="a6"/>
        <w:numPr>
          <w:ilvl w:val="0"/>
          <w:numId w:val="19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استدعاء الكثير إلى الطعام القليل .</w:t>
      </w:r>
    </w:p>
    <w:p w:rsidR="0067710A" w:rsidRPr="00D01637" w:rsidRDefault="0067710A" w:rsidP="00FE5CAC">
      <w:pPr>
        <w:pStyle w:val="a6"/>
        <w:numPr>
          <w:ilvl w:val="0"/>
          <w:numId w:val="19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المدعو إذا علم من الداعي أنه لا يكره أن يحضر معه غيره فلا بأس</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بإحضاره معه.</w:t>
      </w:r>
    </w:p>
    <w:p w:rsidR="0067710A" w:rsidRPr="00D01637" w:rsidRDefault="0067710A" w:rsidP="0067710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 xml:space="preserve">46 - باب الْمَسَاجِدِ فِي الْبُيُوتِ </w:t>
      </w:r>
    </w:p>
    <w:p w:rsidR="0067710A" w:rsidRPr="00D01637" w:rsidRDefault="0067710A" w:rsidP="0067710A">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32"/>
          <w:szCs w:val="32"/>
          <w:rtl/>
          <w:lang w:bidi="ar"/>
        </w:rPr>
        <w:lastRenderedPageBreak/>
        <w:t xml:space="preserve">الحديث </w:t>
      </w:r>
      <w:r w:rsidR="005375A1" w:rsidRPr="00D01637">
        <w:rPr>
          <w:rFonts w:ascii="Simplified Arabic" w:hAnsi="Simplified Arabic" w:cs="Simplified Arabic"/>
          <w:b/>
          <w:bCs/>
          <w:sz w:val="32"/>
          <w:szCs w:val="32"/>
          <w:rtl/>
          <w:lang w:bidi="ar"/>
        </w:rPr>
        <w:t>الأول</w:t>
      </w:r>
      <w:r w:rsidRPr="00D01637">
        <w:rPr>
          <w:rFonts w:ascii="Simplified Arabic" w:hAnsi="Simplified Arabic" w:cs="Simplified Arabic"/>
          <w:b/>
          <w:bCs/>
          <w:sz w:val="32"/>
          <w:szCs w:val="32"/>
          <w:rtl/>
          <w:lang w:bidi="ar"/>
        </w:rPr>
        <w:t xml:space="preserve"> :</w:t>
      </w:r>
      <w:r w:rsidRPr="00D01637">
        <w:rPr>
          <w:rFonts w:ascii="Simplified Arabic" w:hAnsi="Simplified Arabic" w:cs="Simplified Arabic"/>
          <w:b/>
          <w:bCs/>
          <w:sz w:val="32"/>
          <w:szCs w:val="32"/>
          <w:rtl/>
          <w:lang w:bidi="ar"/>
        </w:rPr>
        <w:br/>
      </w:r>
      <w:r w:rsidRPr="00D01637">
        <w:rPr>
          <w:rFonts w:ascii="Simplified Arabic" w:hAnsi="Simplified Arabic" w:cs="Simplified Arabic"/>
          <w:sz w:val="27"/>
          <w:szCs w:val="27"/>
          <w:rtl/>
          <w:lang w:bidi="ar"/>
        </w:rPr>
        <w:t>425- حَدَّثَنَا سَعِيدُ بْنُ عُفَيْرٍ قَالَ حَدَّثَنِي اللَّيْثُ قَالَ حَدَّثَنِي عُقَيْلٌ عَنْ ابْنِ شِهَابٍ قَالَ أَخْبَرَنِي مَحْمُودُ بْنُ الرَّبِيعِ الأَنْصَارِيُّ "أَنَّ عِتْبَانَ بْنَ مَالِكٍ وَهُوَ مِنْ أَصْحَابِ رَسُولِ اللَّهِ صَلَّى اللَّهُ عَلَيْهِ وَسَلَّمَ مِمَّنْ شَهِدَ بَدْرًا مِنْ الأَنْصَارِ أَنَّهُ أَتَى رَسُولَ اللَّهِ صَلَّى اللَّهُ عَلَيْهِ وَسَلَّمَ فَقَالَ يَا رَسُولَ اللَّهِ قَدْ أَنْكَرْتُ بَصَرِي وَأَنَا أُصَلِّي لِقَوْمِي فَإِذَا كَانَتْ الأَمْطَارُ سَالَ الْوَادِي الَّذِي بَيْنِي وَبَيْنَهُمْ لَمْ أَسْتَطِعْ أَنْ آتِيَ مَسْجِدَهُمْ فَأُصَلِّيَ بِهِمْ وَوَدِدْتُ يَا رَسُولَ اللَّهِ أَنَّكَ تَأْتِينِي فَتُصَلِّيَ فِي بَيْتِي فَأَتَّخِذَهُ مُصَلًّى قَالَ فَقَالَ لَهُ رَسُولُ اللَّهِ صَلَّى اللَّهُ عَلَيْهِ وَسَلَّمَ سَأَفْعَلُ إِنْ شَاءَ اللَّهُ قَالَ عِتْبَانُ فَغَدَا رَسُولُ اللَّهِ صَلَّى اللَّهُ عَلَيْهِ وَسَلَّمَ وَأَبُو بَكْرٍ حِينَ ارْتَفَعَ النَّهَارُ فَاسْتَأْذَنَ رَسُولُ اللَّهِ صَلَّى اللَّهُ عَلَيْهِ وَسَلَّمَ فَأَذِنْتُ لَهُ فَلَمْ يَجْلِسْ حَتَّى دَخَلَ الْبَيْتَ ثُمَّ قَالَ أَيْنَ تُحِبُّ أَنْ أُصَلِّيَ مِنْ بَيْتِكَ قَالَ فَأَشَرْتُ لَهُ إِلَى نَاحِيَةٍ مِنْ الْبَيْتِ فَقَامَ رَسُولُ اللَّهِ صَلَّى اللَّهُ عَلَيْهِ وَسَلَّمَ فَكَبَّرَ فَقُمْنَا فَصَفَّنَا فَصَلَّى رَكْعَتَيْنِ ثُمَّ سَلَّمَ قَالَ وَحَبَسْنَاهُ عَلَى خَزِيرَةٍ صَنَعْنَاهَا لَهُ قَالَ فَآبَ فِي الْبَيْتِ رِجَالٌ مِنْ أَهْلِ الدَّارِ ذَوُو عَدَدٍ فَاجْتَمَعُوا فَقَالَ قَائِلٌ مِنْهُمْ أَيْنَ مَالِكُ بْنُ الدُّخَيْشِنِ أَوِ ابْنُ الدُّخْشُنِ فَقَالَ بَعْضُهُمْ ذَلِكَ مُنَافِقٌ لاَ يُحِبُّ اللَّهَ وَرَسُولَهُ فَقال رسول الله صلى الله عليه وسلم: "لاَ تَقُلْ ذَلِكَ أَلاَ تَرَاهُ قَدْ قَالَ لاَ إِلَهَ إِلاَّ اللَّهُ يُرِيدُ بِذَلِكَ وَجْهَ اللَّهِ قَالَ اللَّهُ وَرَسُولُهُ أَعْلَمُ قَالَ فَإِنَّا نَرَى وَجْهَهُ وَنَصِيحَتَهُ إِلَى الْمُنَافِقِينَ قال رسول الله صلى الله عليه وسلم: "فَإِنَّ اللَّهَ قَدْ حَرَّمَ عَلَى النَّارِ مَنْ قَالَ "لاَ إِلَهَ إِلاَّ اللَّهُ" يَبْتَغِي بِذَلِكَ وَجْهَ اللَّهِ". قَالَ ابْنُ شِهَابٍ ثُمَّ سَأَلْتُ الْحُصَيْنَ بْنَ مُحَمَّدٍ الأَنْصَارِيَّ وَهُوَ أَحَدُ بَنِي سَالِمٍ وَهُوَ مِنْ سَرَاتِهِمْ عَنْ حَدِيثِ مَحْمُودِ بْنِ الرَّبِيعِ الأَنْصَارِيِّ فَصَدَّقَهُ بِذَلِكَ</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قوله: "سال الوادي" فهو من إطلاق المحل على الحال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إمامة الأعمى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إخبار المرء عن نفسه بما فيه من عاهة ولا يكون من الشكوى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أنه كان في المدينة مساجد للجماعة سوى مسجده صلى الله عليه وسلم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التخلف عن الجماعة في المطر والظلمة ونحو ذلك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اتخاذ موضع معين للصلاة.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تسوية الصفوف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 عموم النهي عن إمامة الزائر من زاره مخصوص بما إذا كان الزائر هو الإمام الأعظم فلا يكره، وكذا من أذن له صاحب المنزل .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التبرك بالمواضع التي صلى فيها النبي صلى الله عليه وسلم أو وطئها .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أن من دعي من الصالحين ليتبرك به أنه يجيب إذا أمن الفتنة. </w:t>
      </w:r>
    </w:p>
    <w:p w:rsidR="0067710A" w:rsidRPr="00D01637" w:rsidRDefault="0067710A" w:rsidP="0067710A">
      <w:pPr>
        <w:pStyle w:val="a6"/>
        <w:bidi/>
        <w:ind w:left="720"/>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قال ابن باز فيه نظر والصواب أن مثل هذا خاص بالنبي صلى الله عليه وسلم لما جعل الله فيه من البركة وغيره لا يقاس عليه</w:t>
      </w:r>
      <w:r w:rsidRPr="00D01637">
        <w:rPr>
          <w:rFonts w:ascii="Simplified Arabic" w:hAnsi="Simplified Arabic" w:cs="Simplified Arabic"/>
          <w:i/>
          <w:iCs/>
          <w:sz w:val="27"/>
          <w:szCs w:val="27"/>
          <w:rtl/>
          <w:lang w:bidi="ar"/>
        </w:rPr>
        <w:t xml:space="preserve">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إجابة الفاضل دعوة المفضول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التبرك بالمشيئة والوفاء بالوعد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استصحاب الزائر بعض أصحابه إذا علم أن المستدعي لا يكره ذلك .</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الاستئذان على الداعي في</w:t>
      </w:r>
      <w:r w:rsidR="00003465" w:rsidRPr="00D01637">
        <w:rPr>
          <w:rFonts w:ascii="Simplified Arabic" w:hAnsi="Simplified Arabic" w:cs="Simplified Arabic"/>
          <w:sz w:val="27"/>
          <w:szCs w:val="27"/>
          <w:rtl/>
          <w:lang w:bidi="ar"/>
        </w:rPr>
        <w:t xml:space="preserve"> بيته وإن تقدم منه طلب الحضور .</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اتخاذ مكان في البيت للصلاة لا يستلزم وق</w:t>
      </w:r>
      <w:r w:rsidR="00003465" w:rsidRPr="00D01637">
        <w:rPr>
          <w:rFonts w:ascii="Simplified Arabic" w:hAnsi="Simplified Arabic" w:cs="Simplified Arabic"/>
          <w:sz w:val="27"/>
          <w:szCs w:val="27"/>
          <w:rtl/>
          <w:lang w:bidi="ar"/>
        </w:rPr>
        <w:t>فيته ولو أطلق عليه اسم المسجد.</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اجتماع أهل المحلة على الإمام أو العالم إذا ورد منزل بعضهم ليستفيدوا منه ويتبركوا به, </w:t>
      </w:r>
      <w:r w:rsidR="00E67057" w:rsidRPr="00D01637">
        <w:rPr>
          <w:rFonts w:ascii="Simplified Arabic" w:hAnsi="Simplified Arabic" w:cs="Simplified Arabic"/>
          <w:sz w:val="27"/>
          <w:szCs w:val="27"/>
          <w:rtl/>
          <w:lang w:bidi="ar"/>
        </w:rPr>
        <w:t xml:space="preserve">قال ابن باز هذا غلط </w:t>
      </w:r>
      <w:r w:rsidRPr="00D01637">
        <w:rPr>
          <w:rFonts w:ascii="Simplified Arabic" w:hAnsi="Simplified Arabic" w:cs="Simplified Arabic"/>
          <w:sz w:val="27"/>
          <w:szCs w:val="27"/>
          <w:rtl/>
          <w:lang w:bidi="ar"/>
        </w:rPr>
        <w:t xml:space="preserve">والصواب </w:t>
      </w:r>
      <w:r w:rsidR="00E67057" w:rsidRPr="00D01637">
        <w:rPr>
          <w:rFonts w:ascii="Simplified Arabic" w:hAnsi="Simplified Arabic" w:cs="Simplified Arabic"/>
          <w:sz w:val="27"/>
          <w:szCs w:val="27"/>
          <w:rtl/>
          <w:lang w:bidi="ar"/>
        </w:rPr>
        <w:t>المنع من ذلك كما تقدم في غير النبي صلى الله عليه وسلم سداً للذريعة</w:t>
      </w:r>
      <w:r w:rsidR="00E67057" w:rsidRPr="00D01637">
        <w:rPr>
          <w:rFonts w:ascii="Simplified Arabic" w:hAnsi="Simplified Arabic" w:cs="Simplified Arabic"/>
          <w:i/>
          <w:iCs/>
          <w:sz w:val="27"/>
          <w:szCs w:val="27"/>
          <w:rtl/>
          <w:lang w:bidi="ar"/>
        </w:rPr>
        <w:t xml:space="preserve"> </w:t>
      </w:r>
      <w:r w:rsidR="00E67057" w:rsidRPr="00D01637">
        <w:rPr>
          <w:rFonts w:ascii="Simplified Arabic" w:hAnsi="Simplified Arabic" w:cs="Simplified Arabic"/>
          <w:sz w:val="27"/>
          <w:szCs w:val="27"/>
          <w:rtl/>
          <w:lang w:bidi="ar"/>
        </w:rPr>
        <w:t>المفضية إلى الشرك .</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التنبيه على من يظن به الفساد في الدين عند الإمام على جهة النصيحة ولا يعد ذلك غيبة .</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 على الإمام أن يتثبت في ذلك ويحمل الأمر فيه على الوجه الجميل .</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افتقاد من غاب عن الجماعة بلا عذر.</w:t>
      </w:r>
    </w:p>
    <w:p w:rsidR="00003465"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أنه لا يكفي في الإيمان النطق من غير اعتقاد .</w:t>
      </w:r>
    </w:p>
    <w:p w:rsidR="0067710A" w:rsidRPr="00D01637" w:rsidRDefault="0067710A" w:rsidP="00FE5CAC">
      <w:pPr>
        <w:pStyle w:val="a6"/>
        <w:numPr>
          <w:ilvl w:val="0"/>
          <w:numId w:val="199"/>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أنه لا يخلد في النار من مات على التوحيد</w:t>
      </w:r>
      <w:r w:rsidRPr="00D01637">
        <w:rPr>
          <w:rFonts w:ascii="Simplified Arabic" w:hAnsi="Simplified Arabic" w:cs="Simplified Arabic"/>
          <w:i/>
          <w:iCs/>
          <w:sz w:val="27"/>
          <w:szCs w:val="27"/>
          <w:rtl/>
          <w:lang w:bidi="ar"/>
        </w:rPr>
        <w:t xml:space="preserve"> .</w:t>
      </w:r>
    </w:p>
    <w:p w:rsidR="0067710A" w:rsidRPr="00D01637" w:rsidRDefault="0067710A" w:rsidP="0067710A">
      <w:pPr>
        <w:pStyle w:val="a6"/>
        <w:bidi/>
        <w:rPr>
          <w:rFonts w:ascii="Simplified Arabic" w:hAnsi="Simplified Arabic" w:cs="Simplified Arabic"/>
          <w:i/>
          <w:iCs/>
          <w:sz w:val="27"/>
          <w:szCs w:val="27"/>
          <w:rtl/>
          <w:lang w:bidi="ar"/>
        </w:rPr>
      </w:pPr>
    </w:p>
    <w:p w:rsidR="0067710A" w:rsidRPr="00D01637" w:rsidRDefault="0067710A" w:rsidP="0067710A">
      <w:pPr>
        <w:pStyle w:val="a6"/>
        <w:bidi/>
        <w:rPr>
          <w:rFonts w:ascii="Simplified Arabic" w:hAnsi="Simplified Arabic" w:cs="Simplified Arabic"/>
          <w:i/>
          <w:iCs/>
          <w:sz w:val="27"/>
          <w:szCs w:val="27"/>
          <w:rtl/>
          <w:lang w:bidi="ar"/>
        </w:rPr>
      </w:pPr>
    </w:p>
    <w:p w:rsidR="0067710A" w:rsidRDefault="0067710A" w:rsidP="0067710A">
      <w:pPr>
        <w:pStyle w:val="a6"/>
        <w:bidi/>
        <w:rPr>
          <w:rFonts w:ascii="Simplified Arabic" w:hAnsi="Simplified Arabic" w:cs="Simplified Arabic"/>
          <w:i/>
          <w:iCs/>
          <w:sz w:val="27"/>
          <w:szCs w:val="27"/>
          <w:rtl/>
          <w:lang w:bidi="ar"/>
        </w:rPr>
      </w:pPr>
    </w:p>
    <w:p w:rsidR="0014797C" w:rsidRDefault="0014797C" w:rsidP="0014797C">
      <w:pPr>
        <w:pStyle w:val="a6"/>
        <w:bidi/>
        <w:rPr>
          <w:rFonts w:ascii="Simplified Arabic" w:hAnsi="Simplified Arabic" w:cs="Simplified Arabic"/>
          <w:i/>
          <w:iCs/>
          <w:sz w:val="27"/>
          <w:szCs w:val="27"/>
          <w:rtl/>
          <w:lang w:bidi="ar"/>
        </w:rPr>
      </w:pPr>
    </w:p>
    <w:p w:rsidR="0014797C" w:rsidRDefault="0014797C" w:rsidP="0014797C">
      <w:pPr>
        <w:pStyle w:val="a6"/>
        <w:bidi/>
        <w:rPr>
          <w:rFonts w:ascii="Simplified Arabic" w:hAnsi="Simplified Arabic" w:cs="Simplified Arabic"/>
          <w:i/>
          <w:iCs/>
          <w:sz w:val="27"/>
          <w:szCs w:val="27"/>
          <w:rtl/>
          <w:lang w:bidi="ar"/>
        </w:rPr>
      </w:pPr>
    </w:p>
    <w:p w:rsidR="0014797C" w:rsidRPr="00D01637" w:rsidRDefault="0014797C" w:rsidP="0014797C">
      <w:pPr>
        <w:pStyle w:val="a6"/>
        <w:bidi/>
        <w:rPr>
          <w:rFonts w:ascii="Simplified Arabic" w:hAnsi="Simplified Arabic" w:cs="Simplified Arabic"/>
          <w:i/>
          <w:iCs/>
          <w:sz w:val="27"/>
          <w:szCs w:val="27"/>
          <w:rtl/>
          <w:lang w:bidi="ar"/>
        </w:rPr>
      </w:pPr>
    </w:p>
    <w:p w:rsidR="0067710A" w:rsidRDefault="0067710A" w:rsidP="0067710A">
      <w:pPr>
        <w:pStyle w:val="a6"/>
        <w:bidi/>
        <w:rPr>
          <w:rFonts w:ascii="Simplified Arabic" w:hAnsi="Simplified Arabic" w:cs="Simplified Arabic"/>
          <w:i/>
          <w:iCs/>
          <w:sz w:val="27"/>
          <w:szCs w:val="27"/>
          <w:rtl/>
          <w:lang w:bidi="ar"/>
        </w:rPr>
      </w:pPr>
    </w:p>
    <w:p w:rsidR="0014797C" w:rsidRPr="00D01637" w:rsidRDefault="0014797C" w:rsidP="0014797C">
      <w:pPr>
        <w:pStyle w:val="a6"/>
        <w:bidi/>
        <w:rPr>
          <w:rFonts w:ascii="Simplified Arabic" w:hAnsi="Simplified Arabic" w:cs="Simplified Arabic"/>
          <w:i/>
          <w:iCs/>
          <w:sz w:val="27"/>
          <w:szCs w:val="27"/>
          <w:lang w:bidi="ar"/>
        </w:rPr>
      </w:pPr>
    </w:p>
    <w:p w:rsidR="0067710A" w:rsidRPr="00D01637" w:rsidRDefault="0067710A" w:rsidP="0067710A">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b/>
          <w:bCs/>
          <w:sz w:val="32"/>
          <w:szCs w:val="32"/>
          <w:rtl/>
          <w:lang w:bidi="ar"/>
        </w:rPr>
        <w:lastRenderedPageBreak/>
        <w:t>48 - باب هَلْ تُنْبَشُ قُبُورُ مُشْرِكِي الْجَاهِلِيَّةِ وَيُتَّخَذُ مَكَانُهَا مَسَاجِدَ</w:t>
      </w:r>
    </w:p>
    <w:p w:rsidR="0067710A" w:rsidRPr="00D01637" w:rsidRDefault="00E67057" w:rsidP="0067710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67710A" w:rsidRPr="00D01637">
        <w:rPr>
          <w:rFonts w:ascii="Simplified Arabic" w:hAnsi="Simplified Arabic" w:cs="Simplified Arabic"/>
          <w:b/>
          <w:bCs/>
          <w:sz w:val="28"/>
          <w:szCs w:val="28"/>
          <w:rtl/>
          <w:lang w:bidi="ar"/>
        </w:rPr>
        <w:t xml:space="preserve"> :</w:t>
      </w:r>
    </w:p>
    <w:p w:rsidR="0067710A" w:rsidRPr="00D01637" w:rsidRDefault="0067710A" w:rsidP="0067710A">
      <w:pPr>
        <w:bidi w:val="0"/>
        <w:jc w:val="right"/>
        <w:rPr>
          <w:rFonts w:ascii="Simplified Arabic" w:hAnsi="Simplified Arabic" w:cs="Simplified Arabic"/>
          <w:sz w:val="27"/>
          <w:szCs w:val="27"/>
        </w:rPr>
      </w:pPr>
      <w:r w:rsidRPr="00D01637">
        <w:rPr>
          <w:rFonts w:ascii="Simplified Arabic" w:hAnsi="Simplified Arabic" w:cs="Simplified Arabic"/>
          <w:b/>
          <w:bCs/>
          <w:sz w:val="28"/>
          <w:szCs w:val="28"/>
          <w:rtl/>
          <w:lang w:bidi="ar"/>
        </w:rPr>
        <w:t>427-</w:t>
      </w:r>
      <w:r w:rsidRPr="00D01637">
        <w:rPr>
          <w:rFonts w:ascii="Simplified Arabic" w:hAnsi="Simplified Arabic" w:cs="Simplified Arabic"/>
          <w:sz w:val="27"/>
          <w:szCs w:val="27"/>
          <w:rtl/>
        </w:rPr>
        <w:t xml:space="preserve">حدثنا </w:t>
      </w:r>
      <w:hyperlink r:id="rId38" w:history="1">
        <w:r w:rsidRPr="00D01637">
          <w:rPr>
            <w:rStyle w:val="Hyperlink"/>
            <w:rFonts w:ascii="Simplified Arabic" w:hAnsi="Simplified Arabic" w:cs="Simplified Arabic"/>
            <w:color w:val="auto"/>
            <w:sz w:val="27"/>
            <w:szCs w:val="27"/>
            <w:u w:val="none"/>
            <w:rtl/>
          </w:rPr>
          <w:t xml:space="preserve">محمد بن المثنى </w:t>
        </w:r>
      </w:hyperlink>
      <w:r w:rsidRPr="00D01637">
        <w:rPr>
          <w:rFonts w:ascii="Simplified Arabic" w:hAnsi="Simplified Arabic" w:cs="Simplified Arabic"/>
          <w:sz w:val="27"/>
          <w:szCs w:val="27"/>
          <w:rtl/>
        </w:rPr>
        <w:t xml:space="preserve">قال حدثنا </w:t>
      </w:r>
      <w:hyperlink r:id="rId39" w:history="1">
        <w:r w:rsidRPr="00D01637">
          <w:rPr>
            <w:rStyle w:val="Hyperlink"/>
            <w:rFonts w:ascii="Simplified Arabic" w:hAnsi="Simplified Arabic" w:cs="Simplified Arabic"/>
            <w:color w:val="auto"/>
            <w:sz w:val="27"/>
            <w:szCs w:val="27"/>
            <w:u w:val="none"/>
            <w:rtl/>
          </w:rPr>
          <w:t xml:space="preserve">يحيى </w:t>
        </w:r>
      </w:hyperlink>
      <w:r w:rsidRPr="00D01637">
        <w:rPr>
          <w:rFonts w:ascii="Simplified Arabic" w:hAnsi="Simplified Arabic" w:cs="Simplified Arabic"/>
          <w:sz w:val="27"/>
          <w:szCs w:val="27"/>
          <w:rtl/>
        </w:rPr>
        <w:t xml:space="preserve">عن </w:t>
      </w:r>
      <w:hyperlink r:id="rId40" w:history="1">
        <w:r w:rsidRPr="00D01637">
          <w:rPr>
            <w:rStyle w:val="Hyperlink"/>
            <w:rFonts w:ascii="Simplified Arabic" w:hAnsi="Simplified Arabic" w:cs="Simplified Arabic"/>
            <w:color w:val="auto"/>
            <w:sz w:val="27"/>
            <w:szCs w:val="27"/>
            <w:u w:val="none"/>
            <w:rtl/>
          </w:rPr>
          <w:t xml:space="preserve">هشام </w:t>
        </w:r>
      </w:hyperlink>
      <w:r w:rsidRPr="00D01637">
        <w:rPr>
          <w:rFonts w:ascii="Simplified Arabic" w:hAnsi="Simplified Arabic" w:cs="Simplified Arabic"/>
          <w:sz w:val="27"/>
          <w:szCs w:val="27"/>
          <w:rtl/>
        </w:rPr>
        <w:t xml:space="preserve">قال أخبرني </w:t>
      </w:r>
      <w:hyperlink r:id="rId41" w:history="1">
        <w:r w:rsidRPr="00D01637">
          <w:rPr>
            <w:rStyle w:val="Hyperlink"/>
            <w:rFonts w:ascii="Simplified Arabic" w:hAnsi="Simplified Arabic" w:cs="Simplified Arabic"/>
            <w:color w:val="auto"/>
            <w:sz w:val="27"/>
            <w:szCs w:val="27"/>
            <w:u w:val="none"/>
            <w:rtl/>
          </w:rPr>
          <w:t xml:space="preserve">أبي </w:t>
        </w:r>
      </w:hyperlink>
      <w:r w:rsidRPr="00D01637">
        <w:rPr>
          <w:rFonts w:ascii="Simplified Arabic" w:hAnsi="Simplified Arabic" w:cs="Simplified Arabic"/>
          <w:sz w:val="27"/>
          <w:szCs w:val="27"/>
          <w:rtl/>
        </w:rPr>
        <w:t xml:space="preserve">عن </w:t>
      </w:r>
      <w:hyperlink r:id="rId42" w:history="1">
        <w:r w:rsidRPr="00D01637">
          <w:rPr>
            <w:rStyle w:val="Hyperlink"/>
            <w:rFonts w:ascii="Simplified Arabic" w:hAnsi="Simplified Arabic" w:cs="Simplified Arabic"/>
            <w:color w:val="auto"/>
            <w:sz w:val="27"/>
            <w:szCs w:val="27"/>
            <w:u w:val="none"/>
            <w:rtl/>
          </w:rPr>
          <w:t xml:space="preserve">عائشة أم المؤمنين </w:t>
        </w:r>
      </w:hyperlink>
      <w:r w:rsidRPr="00D01637">
        <w:rPr>
          <w:rFonts w:ascii="Simplified Arabic" w:hAnsi="Simplified Arabic" w:cs="Simplified Arabic"/>
          <w:sz w:val="27"/>
          <w:szCs w:val="27"/>
          <w:rtl/>
        </w:rPr>
        <w:t>أن أم حبيبة وأم سلمة ذكرتا كنيسة رأينها بالحبشة فيها تصاوير فذكرتا للنبي صلى الله عليه وسلم فقال إن أولئك إذا كان فيهم الرجل الصالح فمات بنوا على قبره مسجدا وصوروا فيه تلك الصور فأولئك شرار الخلق عند الله يوم القيامة</w:t>
      </w:r>
    </w:p>
    <w:p w:rsidR="0067710A" w:rsidRPr="00D01637" w:rsidRDefault="0067710A" w:rsidP="0067710A">
      <w:pPr>
        <w:pStyle w:val="a6"/>
        <w:bidi/>
        <w:rPr>
          <w:rFonts w:ascii="Simplified Arabic" w:hAnsi="Simplified Arabic" w:cs="Simplified Arabic"/>
          <w:b/>
          <w:bCs/>
          <w:sz w:val="27"/>
          <w:szCs w:val="27"/>
          <w:rtl/>
        </w:rPr>
      </w:pPr>
      <w:r w:rsidRPr="00D01637">
        <w:rPr>
          <w:rFonts w:ascii="Simplified Arabic" w:hAnsi="Simplified Arabic" w:cs="Simplified Arabic"/>
          <w:b/>
          <w:bCs/>
          <w:sz w:val="27"/>
          <w:szCs w:val="27"/>
          <w:rtl/>
        </w:rPr>
        <w:t xml:space="preserve">فوائد </w:t>
      </w:r>
      <w:r w:rsidRPr="00D01637">
        <w:rPr>
          <w:rFonts w:ascii="Simplified Arabic" w:hAnsi="Simplified Arabic" w:cs="Simplified Arabic"/>
          <w:b/>
          <w:bCs/>
          <w:sz w:val="28"/>
          <w:szCs w:val="28"/>
          <w:rtl/>
        </w:rPr>
        <w:t>الحديث</w:t>
      </w:r>
      <w:r w:rsidRPr="00D01637">
        <w:rPr>
          <w:rFonts w:ascii="Simplified Arabic" w:hAnsi="Simplified Arabic" w:cs="Simplified Arabic"/>
          <w:b/>
          <w:bCs/>
          <w:sz w:val="27"/>
          <w:szCs w:val="27"/>
          <w:rtl/>
        </w:rPr>
        <w:t xml:space="preserve"> :</w:t>
      </w:r>
    </w:p>
    <w:p w:rsidR="0067710A" w:rsidRPr="00D01637" w:rsidRDefault="00E67057"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فيه </w:t>
      </w:r>
      <w:r w:rsidR="0067710A" w:rsidRPr="00D01637">
        <w:rPr>
          <w:rFonts w:ascii="Simplified Arabic" w:hAnsi="Simplified Arabic" w:cs="Simplified Arabic"/>
          <w:sz w:val="27"/>
          <w:szCs w:val="27"/>
          <w:rtl/>
        </w:rPr>
        <w:t>دليل على تحريم التصوير ، وحمل بعضهم الوعيد على من كان في ذلك الزمان لقرب العهد بعبادة الأوثان ، وأما الآن فلا .</w:t>
      </w:r>
    </w:p>
    <w:p w:rsidR="0067710A" w:rsidRPr="00D01637" w:rsidRDefault="0067710A"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جواز حكاية ما يشاهده المؤمن من العجائب .</w:t>
      </w:r>
    </w:p>
    <w:p w:rsidR="0067710A" w:rsidRPr="00D01637" w:rsidRDefault="0067710A"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وجوب بيان حكم ذلك على العالم به .</w:t>
      </w:r>
    </w:p>
    <w:p w:rsidR="0067710A" w:rsidRPr="00D01637" w:rsidRDefault="0067710A"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فيه ذم فاعل المحرمات .</w:t>
      </w:r>
    </w:p>
    <w:p w:rsidR="0067710A" w:rsidRPr="00D01637" w:rsidRDefault="0067710A"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أن الاعتبار في الأحكام بالشرع لا بالعقل </w:t>
      </w:r>
      <w:r w:rsidRPr="00D01637">
        <w:rPr>
          <w:rFonts w:ascii="Simplified Arabic" w:hAnsi="Simplified Arabic" w:cs="Simplified Arabic"/>
          <w:sz w:val="27"/>
          <w:szCs w:val="27"/>
        </w:rPr>
        <w:t xml:space="preserve">. </w:t>
      </w:r>
    </w:p>
    <w:p w:rsidR="0067710A" w:rsidRPr="00D01637" w:rsidRDefault="0067710A" w:rsidP="00FE5CAC">
      <w:pPr>
        <w:pStyle w:val="a6"/>
        <w:numPr>
          <w:ilvl w:val="0"/>
          <w:numId w:val="200"/>
        </w:numPr>
        <w:bidi/>
        <w:rPr>
          <w:rFonts w:ascii="Simplified Arabic" w:hAnsi="Simplified Arabic" w:cs="Simplified Arabic"/>
          <w:sz w:val="27"/>
          <w:szCs w:val="27"/>
        </w:rPr>
      </w:pPr>
      <w:r w:rsidRPr="00D01637">
        <w:rPr>
          <w:rFonts w:ascii="Simplified Arabic" w:hAnsi="Simplified Arabic" w:cs="Simplified Arabic"/>
          <w:sz w:val="27"/>
          <w:szCs w:val="27"/>
          <w:rtl/>
        </w:rPr>
        <w:t>فيه كراهية الصلاة في المقابر سواء كانت بجنب القبر أو عليه أو إليه .</w:t>
      </w: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tl/>
        </w:rPr>
      </w:pPr>
    </w:p>
    <w:p w:rsidR="00E67057" w:rsidRPr="00D01637" w:rsidRDefault="00E67057" w:rsidP="00E67057">
      <w:pPr>
        <w:pStyle w:val="a6"/>
        <w:bidi/>
        <w:rPr>
          <w:rFonts w:ascii="Simplified Arabic" w:hAnsi="Simplified Arabic" w:cs="Simplified Arabic"/>
          <w:sz w:val="27"/>
          <w:szCs w:val="27"/>
        </w:rPr>
      </w:pPr>
    </w:p>
    <w:p w:rsidR="0067710A" w:rsidRPr="00D01637" w:rsidRDefault="0067710A" w:rsidP="0067710A">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lastRenderedPageBreak/>
        <w:t>الحديث الثاني :</w:t>
      </w:r>
    </w:p>
    <w:p w:rsidR="0067710A" w:rsidRPr="00D01637" w:rsidRDefault="0067710A" w:rsidP="00E67057">
      <w:pPr>
        <w:bidi w:val="0"/>
        <w:jc w:val="right"/>
        <w:rPr>
          <w:rFonts w:ascii="Simplified Arabic" w:hAnsi="Simplified Arabic" w:cs="Simplified Arabic"/>
          <w:sz w:val="27"/>
          <w:szCs w:val="27"/>
        </w:rPr>
      </w:pPr>
      <w:r w:rsidRPr="00D01637">
        <w:rPr>
          <w:rFonts w:ascii="Simplified Arabic" w:hAnsi="Simplified Arabic" w:cs="Simplified Arabic"/>
          <w:sz w:val="27"/>
          <w:szCs w:val="27"/>
          <w:rtl/>
        </w:rPr>
        <w:t xml:space="preserve">428- حدثنا </w:t>
      </w:r>
      <w:hyperlink r:id="rId43" w:history="1">
        <w:r w:rsidRPr="00D01637">
          <w:rPr>
            <w:rStyle w:val="Hyperlink"/>
            <w:rFonts w:ascii="Simplified Arabic" w:hAnsi="Simplified Arabic" w:cs="Simplified Arabic"/>
            <w:color w:val="auto"/>
            <w:sz w:val="27"/>
            <w:szCs w:val="27"/>
            <w:u w:val="none"/>
            <w:rtl/>
          </w:rPr>
          <w:t xml:space="preserve">مسدد </w:t>
        </w:r>
      </w:hyperlink>
      <w:r w:rsidRPr="00D01637">
        <w:rPr>
          <w:rFonts w:ascii="Simplified Arabic" w:hAnsi="Simplified Arabic" w:cs="Simplified Arabic"/>
          <w:sz w:val="27"/>
          <w:szCs w:val="27"/>
          <w:rtl/>
        </w:rPr>
        <w:t xml:space="preserve">قال حدثنا </w:t>
      </w:r>
      <w:hyperlink r:id="rId44" w:history="1">
        <w:r w:rsidRPr="00D01637">
          <w:rPr>
            <w:rStyle w:val="Hyperlink"/>
            <w:rFonts w:ascii="Simplified Arabic" w:hAnsi="Simplified Arabic" w:cs="Simplified Arabic"/>
            <w:color w:val="auto"/>
            <w:sz w:val="27"/>
            <w:szCs w:val="27"/>
            <w:u w:val="none"/>
            <w:rtl/>
          </w:rPr>
          <w:t xml:space="preserve">عبد الوارث </w:t>
        </w:r>
      </w:hyperlink>
      <w:r w:rsidRPr="00D01637">
        <w:rPr>
          <w:rFonts w:ascii="Simplified Arabic" w:hAnsi="Simplified Arabic" w:cs="Simplified Arabic"/>
          <w:sz w:val="27"/>
          <w:szCs w:val="27"/>
          <w:rtl/>
        </w:rPr>
        <w:t xml:space="preserve">عن </w:t>
      </w:r>
      <w:hyperlink r:id="rId45" w:history="1">
        <w:r w:rsidRPr="00D01637">
          <w:rPr>
            <w:rStyle w:val="Hyperlink"/>
            <w:rFonts w:ascii="Simplified Arabic" w:hAnsi="Simplified Arabic" w:cs="Simplified Arabic"/>
            <w:color w:val="auto"/>
            <w:sz w:val="27"/>
            <w:szCs w:val="27"/>
            <w:u w:val="none"/>
            <w:rtl/>
          </w:rPr>
          <w:t xml:space="preserve">أبي التياح </w:t>
        </w:r>
      </w:hyperlink>
      <w:r w:rsidRPr="00D01637">
        <w:rPr>
          <w:rFonts w:ascii="Simplified Arabic" w:hAnsi="Simplified Arabic" w:cs="Simplified Arabic"/>
          <w:sz w:val="27"/>
          <w:szCs w:val="27"/>
          <w:rtl/>
        </w:rPr>
        <w:t xml:space="preserve">عن </w:t>
      </w:r>
      <w:hyperlink r:id="rId46" w:history="1">
        <w:r w:rsidRPr="00D01637">
          <w:rPr>
            <w:rStyle w:val="Hyperlink"/>
            <w:rFonts w:ascii="Simplified Arabic" w:hAnsi="Simplified Arabic" w:cs="Simplified Arabic"/>
            <w:color w:val="auto"/>
            <w:sz w:val="27"/>
            <w:szCs w:val="27"/>
            <w:u w:val="none"/>
            <w:rtl/>
          </w:rPr>
          <w:t xml:space="preserve">أنس بن مالك </w:t>
        </w:r>
      </w:hyperlink>
      <w:r w:rsidRPr="00D01637">
        <w:rPr>
          <w:rFonts w:ascii="Simplified Arabic" w:hAnsi="Simplified Arabic" w:cs="Simplified Arabic"/>
          <w:sz w:val="27"/>
          <w:szCs w:val="27"/>
          <w:rtl/>
        </w:rPr>
        <w:t xml:space="preserve">قال قدم النبي صلى الله عليه وسلم المدينة فنزل أعلى المدينة في حي يقال لهم بنو عمرو بن عوف فأقام النبي صلى الله عليه وسلم فيهم أربع عشرة ليلة ثم أرسل إلى بني النجار فجاءوا متقلدي السيوف كأني أنظر إلى النبي صلى الله عليه وسلم على راحلته وأبو بكر ردفه وملأ بني النجار حوله حتى ألقى بفناء أبي أيوب وكان يحب أن يصلي حيث أدركته الصلاة ويصلي في مرابض الغنم وأنه أمر ببناء المسجد فأرسل إلى ملإ من بني النجار فقال يا بني النجار ثامنوني بحائطكم هذا قالوا لا والله لا نطلب ثمنه إلا إلى الله فقال أنس فكان فيه ما أقول لكم قبور المشركين وفيه خرب وفيه نخل فأمر النبي صلى الله عليه وسلم بقبور المشركين فنبشت ثم بالخرب فسويت وبالنخل فقطع فصفوا النخل قبلة المسجد وجعلوا عضادتيه الحجارة وجعلوا ينقلون الصخر وهم يرتجزون والنبي صلى الله عليه وسلم معهم وهو يقول </w:t>
      </w:r>
    </w:p>
    <w:p w:rsidR="0067710A" w:rsidRPr="00D01637" w:rsidRDefault="0067710A" w:rsidP="0067710A">
      <w:pPr>
        <w:pStyle w:val="a6"/>
        <w:jc w:val="center"/>
        <w:rPr>
          <w:rFonts w:ascii="Simplified Arabic" w:hAnsi="Simplified Arabic" w:cs="Simplified Arabic"/>
          <w:sz w:val="27"/>
          <w:szCs w:val="27"/>
        </w:rPr>
      </w:pPr>
      <w:r w:rsidRPr="00D01637">
        <w:rPr>
          <w:rFonts w:ascii="Simplified Arabic" w:hAnsi="Simplified Arabic" w:cs="Simplified Arabic"/>
          <w:sz w:val="27"/>
          <w:szCs w:val="27"/>
          <w:rtl/>
        </w:rPr>
        <w:t xml:space="preserve">اللهم لا خير إلا خير الآخره فاغفر للأنصار والمهاجره </w:t>
      </w:r>
    </w:p>
    <w:p w:rsidR="0067710A" w:rsidRPr="00D01637" w:rsidRDefault="005375A1" w:rsidP="0067710A">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 xml:space="preserve">فوائد </w:t>
      </w:r>
      <w:r w:rsidR="0067710A" w:rsidRPr="00D01637">
        <w:rPr>
          <w:rFonts w:ascii="Simplified Arabic" w:hAnsi="Simplified Arabic" w:cs="Simplified Arabic"/>
          <w:b/>
          <w:bCs/>
          <w:sz w:val="28"/>
          <w:szCs w:val="28"/>
          <w:rtl/>
        </w:rPr>
        <w:t>الحديث :</w:t>
      </w:r>
    </w:p>
    <w:p w:rsidR="0067710A" w:rsidRPr="00D01637" w:rsidRDefault="0067710A" w:rsidP="00FE5CAC">
      <w:pPr>
        <w:pStyle w:val="a6"/>
        <w:numPr>
          <w:ilvl w:val="0"/>
          <w:numId w:val="204"/>
        </w:numPr>
        <w:bidi/>
        <w:rPr>
          <w:rFonts w:ascii="Simplified Arabic" w:hAnsi="Simplified Arabic" w:cs="Simplified Arabic"/>
          <w:sz w:val="27"/>
          <w:szCs w:val="27"/>
        </w:rPr>
      </w:pPr>
      <w:r w:rsidRPr="00D01637">
        <w:rPr>
          <w:rFonts w:ascii="Simplified Arabic" w:hAnsi="Simplified Arabic" w:cs="Simplified Arabic"/>
          <w:sz w:val="27"/>
          <w:szCs w:val="27"/>
          <w:rtl/>
        </w:rPr>
        <w:t>فيه جواز التصرف في المقبرة المملوكة بالهبة والبيع .</w:t>
      </w:r>
    </w:p>
    <w:p w:rsidR="0067710A" w:rsidRPr="00D01637" w:rsidRDefault="0067710A" w:rsidP="00FE5CAC">
      <w:pPr>
        <w:pStyle w:val="a6"/>
        <w:numPr>
          <w:ilvl w:val="0"/>
          <w:numId w:val="204"/>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جواز نبش القبور الدارسة إذا لم تكن محترمة .</w:t>
      </w:r>
    </w:p>
    <w:p w:rsidR="0067710A" w:rsidRPr="00D01637" w:rsidRDefault="0067710A" w:rsidP="00FE5CAC">
      <w:pPr>
        <w:pStyle w:val="a6"/>
        <w:numPr>
          <w:ilvl w:val="0"/>
          <w:numId w:val="204"/>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جواز الصلاة في مقابر المشركين بعد نبشها وإخراج ما فيها .</w:t>
      </w:r>
    </w:p>
    <w:p w:rsidR="0067710A" w:rsidRPr="00D01637" w:rsidRDefault="0067710A" w:rsidP="00FE5CAC">
      <w:pPr>
        <w:pStyle w:val="a6"/>
        <w:numPr>
          <w:ilvl w:val="0"/>
          <w:numId w:val="204"/>
        </w:numPr>
        <w:bidi/>
        <w:rPr>
          <w:rFonts w:ascii="Simplified Arabic" w:hAnsi="Simplified Arabic" w:cs="Simplified Arabic"/>
          <w:sz w:val="27"/>
          <w:szCs w:val="27"/>
        </w:rPr>
      </w:pPr>
      <w:r w:rsidRPr="00D01637">
        <w:rPr>
          <w:rFonts w:ascii="Simplified Arabic" w:hAnsi="Simplified Arabic" w:cs="Simplified Arabic"/>
          <w:sz w:val="27"/>
          <w:szCs w:val="27"/>
          <w:rtl/>
        </w:rPr>
        <w:t xml:space="preserve"> فيه جواز بناء المساجد في أماكنها .</w:t>
      </w:r>
    </w:p>
    <w:p w:rsidR="0067710A" w:rsidRPr="00D01637" w:rsidRDefault="0067710A" w:rsidP="00FE5CAC">
      <w:pPr>
        <w:pStyle w:val="a6"/>
        <w:numPr>
          <w:ilvl w:val="0"/>
          <w:numId w:val="204"/>
        </w:numPr>
        <w:bidi/>
        <w:rPr>
          <w:rFonts w:ascii="Simplified Arabic" w:hAnsi="Simplified Arabic" w:cs="Simplified Arabic"/>
          <w:b/>
          <w:bCs/>
          <w:sz w:val="27"/>
          <w:szCs w:val="27"/>
          <w:rtl/>
        </w:rPr>
      </w:pPr>
      <w:r w:rsidRPr="00D01637">
        <w:rPr>
          <w:rFonts w:ascii="Simplified Arabic" w:hAnsi="Simplified Arabic" w:cs="Simplified Arabic"/>
          <w:sz w:val="27"/>
          <w:szCs w:val="27"/>
          <w:rtl/>
        </w:rPr>
        <w:t>فيه جواز قطع الأشجار المثمرة للحاجة</w:t>
      </w:r>
      <w:r w:rsidRPr="00D01637">
        <w:rPr>
          <w:rFonts w:ascii="Simplified Arabic" w:hAnsi="Simplified Arabic" w:cs="Simplified Arabic"/>
          <w:b/>
          <w:bCs/>
          <w:sz w:val="27"/>
          <w:szCs w:val="27"/>
          <w:rtl/>
        </w:rPr>
        <w:t xml:space="preserve"> .</w:t>
      </w:r>
    </w:p>
    <w:p w:rsidR="0067710A" w:rsidRPr="00D01637" w:rsidRDefault="0067710A" w:rsidP="0067710A">
      <w:pPr>
        <w:pStyle w:val="a6"/>
        <w:bidi/>
        <w:rPr>
          <w:rFonts w:ascii="Simplified Arabic" w:hAnsi="Simplified Arabic" w:cs="Simplified Arabic"/>
          <w:sz w:val="32"/>
          <w:szCs w:val="32"/>
          <w:rtl/>
          <w:lang w:bidi="ar"/>
        </w:rPr>
      </w:pPr>
      <w:r w:rsidRPr="00D01637">
        <w:rPr>
          <w:rFonts w:ascii="Simplified Arabic" w:hAnsi="Simplified Arabic" w:cs="Simplified Arabic"/>
          <w:b/>
          <w:bCs/>
          <w:sz w:val="32"/>
          <w:szCs w:val="32"/>
          <w:rtl/>
          <w:lang w:bidi="ar"/>
        </w:rPr>
        <w:t>52 - باب كَرَاهِيَةِ الصَّلاَةِ فِي الْمَقَابِرِ</w:t>
      </w:r>
    </w:p>
    <w:p w:rsidR="0067710A" w:rsidRPr="00D01637" w:rsidRDefault="00E67057" w:rsidP="0067710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7"/>
          <w:szCs w:val="27"/>
          <w:rtl/>
          <w:lang w:bidi="ar"/>
        </w:rPr>
        <w:t xml:space="preserve">الحديث </w:t>
      </w:r>
      <w:r w:rsidR="005375A1" w:rsidRPr="00D01637">
        <w:rPr>
          <w:rFonts w:ascii="Simplified Arabic" w:hAnsi="Simplified Arabic" w:cs="Simplified Arabic"/>
          <w:b/>
          <w:bCs/>
          <w:sz w:val="28"/>
          <w:szCs w:val="28"/>
          <w:rtl/>
          <w:lang w:bidi="ar"/>
        </w:rPr>
        <w:t>الأول</w:t>
      </w:r>
      <w:r w:rsidR="0067710A" w:rsidRPr="00D01637">
        <w:rPr>
          <w:rFonts w:ascii="Simplified Arabic" w:hAnsi="Simplified Arabic" w:cs="Simplified Arabic"/>
          <w:b/>
          <w:bCs/>
          <w:sz w:val="27"/>
          <w:szCs w:val="27"/>
          <w:rtl/>
          <w:lang w:bidi="ar"/>
        </w:rPr>
        <w:t xml:space="preserve"> :</w:t>
      </w:r>
      <w:r w:rsidR="0067710A" w:rsidRPr="00D01637">
        <w:rPr>
          <w:rFonts w:ascii="Simplified Arabic" w:hAnsi="Simplified Arabic" w:cs="Simplified Arabic"/>
          <w:sz w:val="27"/>
          <w:szCs w:val="27"/>
          <w:rtl/>
          <w:lang w:bidi="ar"/>
        </w:rPr>
        <w:br/>
        <w:t>432- حَدَّثَنَا مُسَدَّدٌ قَالَ حَدَّثَنَا يَحْيَى عَنْ عُبَيْدِ اللَّهِ بْنِ عُمَرَ قَالَ أَخْبَرَنِي نَافِعٌ عَنْ ابْنِ عُمَرَ عَنْ النَّبِيِّ صَلَّى اللَّهُ عَلَيْهِ وَسَلَّمَ قَالَ:"اجْعَلُوا فِي بُيُوتِكُمْ مِنْ صَلاَتِكُمْ وَلاَ تَتَّخِذُوهَا قُبُورًا"</w:t>
      </w:r>
    </w:p>
    <w:p w:rsidR="0067710A" w:rsidRPr="00D01637" w:rsidRDefault="0067710A" w:rsidP="0067710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7710A" w:rsidRPr="00D01637" w:rsidRDefault="0067710A" w:rsidP="00FE5CAC">
      <w:pPr>
        <w:pStyle w:val="a6"/>
        <w:numPr>
          <w:ilvl w:val="0"/>
          <w:numId w:val="201"/>
        </w:numPr>
        <w:bidi/>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أن القبور ليست بمحل للعبادة فتكون الصلاة فيها مكروهة .</w:t>
      </w:r>
    </w:p>
    <w:p w:rsidR="0067710A" w:rsidRPr="00D01637" w:rsidRDefault="0067710A" w:rsidP="0067710A">
      <w:pPr>
        <w:pStyle w:val="a6"/>
        <w:bidi/>
        <w:rPr>
          <w:rFonts w:ascii="Simplified Arabic" w:hAnsi="Simplified Arabic" w:cs="Simplified Arabic"/>
          <w:sz w:val="27"/>
          <w:szCs w:val="27"/>
          <w:lang w:bidi="ar"/>
        </w:rPr>
      </w:pPr>
    </w:p>
    <w:p w:rsidR="0067710A" w:rsidRPr="00D01637" w:rsidRDefault="00003465" w:rsidP="0067710A">
      <w:pPr>
        <w:pStyle w:val="a6"/>
        <w:bidi/>
        <w:rPr>
          <w:rFonts w:ascii="Simplified Arabic" w:hAnsi="Simplified Arabic" w:cs="Simplified Arabic"/>
          <w:sz w:val="32"/>
          <w:szCs w:val="32"/>
          <w:rtl/>
          <w:lang w:bidi="ar"/>
        </w:rPr>
      </w:pPr>
      <w:r w:rsidRPr="00D01637">
        <w:rPr>
          <w:rFonts w:ascii="Simplified Arabic" w:hAnsi="Simplified Arabic" w:cs="Simplified Arabic"/>
          <w:b/>
          <w:bCs/>
          <w:sz w:val="32"/>
          <w:szCs w:val="32"/>
          <w:rtl/>
          <w:lang w:bidi="ar"/>
        </w:rPr>
        <w:lastRenderedPageBreak/>
        <w:t>53</w:t>
      </w:r>
      <w:r w:rsidR="0067710A" w:rsidRPr="00D01637">
        <w:rPr>
          <w:rFonts w:ascii="Simplified Arabic" w:hAnsi="Simplified Arabic" w:cs="Simplified Arabic"/>
          <w:b/>
          <w:bCs/>
          <w:sz w:val="32"/>
          <w:szCs w:val="32"/>
          <w:rtl/>
          <w:lang w:bidi="ar"/>
        </w:rPr>
        <w:t xml:space="preserve"> - باب الصَّلاَةِ فِي مَوَاضِعِ الْخَسْفِ وَالْعَذَابِ</w:t>
      </w:r>
    </w:p>
    <w:p w:rsidR="0067710A" w:rsidRPr="00D01637" w:rsidRDefault="00E67057" w:rsidP="0067710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67710A" w:rsidRPr="00D01637">
        <w:rPr>
          <w:rFonts w:ascii="Simplified Arabic" w:hAnsi="Simplified Arabic" w:cs="Simplified Arabic"/>
          <w:b/>
          <w:bCs/>
          <w:sz w:val="28"/>
          <w:szCs w:val="28"/>
          <w:rtl/>
          <w:lang w:bidi="ar"/>
        </w:rPr>
        <w:t xml:space="preserve"> :</w:t>
      </w:r>
      <w:r w:rsidR="0067710A" w:rsidRPr="00D01637">
        <w:rPr>
          <w:rFonts w:ascii="Simplified Arabic" w:hAnsi="Simplified Arabic" w:cs="Simplified Arabic"/>
          <w:sz w:val="28"/>
          <w:szCs w:val="28"/>
          <w:rtl/>
          <w:lang w:bidi="ar"/>
        </w:rPr>
        <w:br/>
      </w:r>
      <w:r w:rsidR="0067710A" w:rsidRPr="00D01637">
        <w:rPr>
          <w:rFonts w:ascii="Simplified Arabic" w:hAnsi="Simplified Arabic" w:cs="Simplified Arabic"/>
          <w:sz w:val="27"/>
          <w:szCs w:val="27"/>
          <w:rtl/>
          <w:lang w:bidi="ar"/>
        </w:rPr>
        <w:t>433- حَدَّثَنَا إِسْمَاعِيلُ بْنُ عَبْدِ اللَّهِ قَالَ حَدَّثَنِي مَالِكٌ عَنْ عَبْدِ اللَّهِ بْنِ دِينَارٍ عَنْ عَبْدِ اللَّهِ بْنِ عُمَرَ رَضِيَ اللَّهُ عَنْهُمَا أَنَّ رَسُولَ اللَّهِ صَلَّى اللَّهُ عَلَيْهِ وَسَلَّمَ قال: "لاَ تَدْخُلُوا عَلَى هَؤُلاَءِ الْمُعَذَّبِينَ إِلاَّ أَنْ تَكُونُوا بَاكِينَ فَإِنْ لَمْ تَكُونُوا بَاكِينَ فَلاَ تَدْخُلُوا عَلَيْهِمْ لاَ يُصِيبُكُمْ مَا أَصَابَهُمْ"</w:t>
      </w:r>
    </w:p>
    <w:p w:rsidR="0067710A" w:rsidRPr="00D01637" w:rsidRDefault="0067710A" w:rsidP="0067710A">
      <w:pPr>
        <w:pStyle w:val="a6"/>
        <w:bidi/>
        <w:rPr>
          <w:rFonts w:ascii="Simplified Arabic" w:hAnsi="Simplified Arabic" w:cs="Simplified Arabic"/>
          <w:b/>
          <w:bCs/>
          <w:sz w:val="27"/>
          <w:szCs w:val="27"/>
          <w:rtl/>
          <w:lang w:bidi="ar"/>
        </w:rPr>
      </w:pPr>
      <w:r w:rsidRPr="00D01637">
        <w:rPr>
          <w:rFonts w:ascii="Simplified Arabic" w:hAnsi="Simplified Arabic" w:cs="Simplified Arabic"/>
          <w:b/>
          <w:bCs/>
          <w:sz w:val="28"/>
          <w:szCs w:val="28"/>
          <w:rtl/>
          <w:lang w:bidi="ar"/>
        </w:rPr>
        <w:t>فوائد الحديث</w:t>
      </w:r>
      <w:r w:rsidRPr="00D01637">
        <w:rPr>
          <w:rFonts w:ascii="Simplified Arabic" w:hAnsi="Simplified Arabic" w:cs="Simplified Arabic"/>
          <w:b/>
          <w:bCs/>
          <w:sz w:val="27"/>
          <w:szCs w:val="27"/>
          <w:rtl/>
          <w:lang w:bidi="ar"/>
        </w:rPr>
        <w:t xml:space="preserve"> :</w:t>
      </w:r>
    </w:p>
    <w:p w:rsidR="0067710A" w:rsidRPr="00D01637" w:rsidRDefault="0067710A" w:rsidP="00FE5CAC">
      <w:pPr>
        <w:pStyle w:val="a6"/>
        <w:numPr>
          <w:ilvl w:val="0"/>
          <w:numId w:val="202"/>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قال ابن بطال: هذا يدل على إباحة الصلاة هناك، لأن الصلاة موضع بكاء وتضرع</w:t>
      </w:r>
      <w:r w:rsidRPr="00D01637">
        <w:rPr>
          <w:rFonts w:ascii="Simplified Arabic" w:hAnsi="Simplified Arabic" w:cs="Simplified Arabic"/>
          <w:b/>
          <w:bCs/>
          <w:sz w:val="27"/>
          <w:szCs w:val="27"/>
          <w:rtl/>
          <w:lang w:bidi="ar"/>
        </w:rPr>
        <w:t xml:space="preserve"> .</w:t>
      </w:r>
    </w:p>
    <w:p w:rsidR="0067710A" w:rsidRPr="00D01637" w:rsidRDefault="0067710A" w:rsidP="00FE5CAC">
      <w:pPr>
        <w:pStyle w:val="a6"/>
        <w:numPr>
          <w:ilvl w:val="0"/>
          <w:numId w:val="202"/>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 xml:space="preserve">فيه الحث على المراقبة </w:t>
      </w:r>
      <w:r w:rsidRPr="00D01637">
        <w:rPr>
          <w:rFonts w:ascii="Simplified Arabic" w:hAnsi="Simplified Arabic" w:cs="Simplified Arabic"/>
          <w:b/>
          <w:bCs/>
          <w:sz w:val="27"/>
          <w:szCs w:val="27"/>
          <w:rtl/>
          <w:lang w:bidi="ar"/>
        </w:rPr>
        <w:t>.</w:t>
      </w:r>
    </w:p>
    <w:p w:rsidR="0067710A" w:rsidRPr="00D01637" w:rsidRDefault="0067710A" w:rsidP="00FE5CAC">
      <w:pPr>
        <w:pStyle w:val="a6"/>
        <w:numPr>
          <w:ilvl w:val="0"/>
          <w:numId w:val="202"/>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الحث الزجر عن السكنى في ديار المعذبين .</w:t>
      </w:r>
    </w:p>
    <w:p w:rsidR="0067710A" w:rsidRPr="00D01637" w:rsidRDefault="0067710A" w:rsidP="00FE5CAC">
      <w:pPr>
        <w:pStyle w:val="a6"/>
        <w:numPr>
          <w:ilvl w:val="0"/>
          <w:numId w:val="202"/>
        </w:numPr>
        <w:bidi/>
        <w:rPr>
          <w:rFonts w:ascii="Simplified Arabic" w:hAnsi="Simplified Arabic" w:cs="Simplified Arabic"/>
          <w:b/>
          <w:bCs/>
          <w:sz w:val="27"/>
          <w:szCs w:val="27"/>
          <w:lang w:bidi="ar"/>
        </w:rPr>
      </w:pPr>
      <w:r w:rsidRPr="00D01637">
        <w:rPr>
          <w:rFonts w:ascii="Simplified Arabic" w:hAnsi="Simplified Arabic" w:cs="Simplified Arabic"/>
          <w:sz w:val="27"/>
          <w:szCs w:val="27"/>
          <w:rtl/>
          <w:lang w:bidi="ar"/>
        </w:rPr>
        <w:t>فيه الحث الإسراع عند المرور بها</w:t>
      </w:r>
      <w:r w:rsidRPr="00D01637">
        <w:rPr>
          <w:rFonts w:ascii="Simplified Arabic" w:hAnsi="Simplified Arabic" w:cs="Simplified Arabic"/>
          <w:b/>
          <w:bCs/>
          <w:sz w:val="27"/>
          <w:szCs w:val="27"/>
          <w:rtl/>
          <w:lang w:bidi="ar"/>
        </w:rPr>
        <w:t>.</w:t>
      </w:r>
    </w:p>
    <w:p w:rsidR="0067710A" w:rsidRPr="00D01637" w:rsidRDefault="00003465" w:rsidP="0067710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57</w:t>
      </w:r>
      <w:r w:rsidR="0067710A" w:rsidRPr="00D01637">
        <w:rPr>
          <w:rFonts w:ascii="Simplified Arabic" w:hAnsi="Simplified Arabic" w:cs="Simplified Arabic"/>
          <w:b/>
          <w:bCs/>
          <w:sz w:val="32"/>
          <w:szCs w:val="32"/>
          <w:rtl/>
          <w:lang w:bidi="ar"/>
        </w:rPr>
        <w:t xml:space="preserve"> - باب نَوْمِ الْمَرْأَةِ فِي الْمَسْجِد</w:t>
      </w:r>
    </w:p>
    <w:p w:rsidR="0067710A" w:rsidRPr="00D01637" w:rsidRDefault="00E67057" w:rsidP="0067710A">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0067710A" w:rsidRPr="00D01637">
        <w:rPr>
          <w:rFonts w:ascii="Simplified Arabic" w:hAnsi="Simplified Arabic" w:cs="Simplified Arabic"/>
          <w:b/>
          <w:bCs/>
          <w:sz w:val="28"/>
          <w:szCs w:val="28"/>
          <w:rtl/>
          <w:lang w:bidi="ar"/>
        </w:rPr>
        <w:t xml:space="preserve"> :</w:t>
      </w:r>
      <w:r w:rsidR="0067710A" w:rsidRPr="00D01637">
        <w:rPr>
          <w:rFonts w:ascii="Simplified Arabic" w:hAnsi="Simplified Arabic" w:cs="Simplified Arabic"/>
          <w:sz w:val="27"/>
          <w:szCs w:val="27"/>
          <w:rtl/>
          <w:lang w:bidi="ar"/>
        </w:rPr>
        <w:br/>
        <w:t>439- حَدَّثَنَا عُبَيْدُ بْنُ إِسْمَاعِيلَ قَالَ حَدَّثَنَا أَبُو أُسَامَةَ عَنْ هِشَامِ بْنِ عُرْوَةَ عَنْ أَبِيهِ عَنْ عَائِشَةَ "أَنَّ وَلِيدَةً كَانَتْ سَوْدَاءَ لِحَيٍّ مِنْ الْعَرَبِ فَأَعْتَقُوهَا فَكَانَتْ مَعَهُمْ قَالَتْ فَخَرَجَتْ صَبِيَّةٌ لَهُمْ عَلَيْهَا وِشَاحٌ أَحْمَرُ مِنْ سُيُورٍ قَالَتْ فَوَضَعَتْهُ أَوْ وَقَعَ مِنْهَا فَمَرَّتْ بِهِ حُدَيَّاةٌ وَهُوَ مُلْقًى فَحَسِبَتْهُ لَحْمًا فَخَطِفَتْهُ قَالَتْ فَالْتَمَسُوهُ فَلَمْ يَجِدُوهُ قَالَتْ فَاتَّهَمُونِي بِهِ قَالَتْ فَطَفِقُوا يُفَتِّشُونَ حَتَّى فَتَّشُوا قُبُلَهَا قَالَتْ وَاللَّهِ إِنِّي لَقَائِمَةٌ مَعَهُمْ إِذْ مَرَّتْ الْحُدَيَّاةُ فَأَلْقَتْهُ قَالَتْ فَوَقَعَ بَيْنَهُمْ قَالَتْ فَقُلْتُ هَذَا الَّذِي اتَّهَمْتُمُونِي بِهِ زَعَمْتُمْ وَأَنَا مِنْهُ بَرِيئَةٌ وَهُوَ ذَا هُوَ قَالَتْ فَجَاءَتْ إِلَى رَسُولِ اللَّهِ صَلَّى اللَّهُ عَلَيْهِ وَسَلَّمَ فَأَسْلَمَتْ قَالَتْ عَائِشَةُ فَكَانَ لَهَا خِبَاءٌ فِي الْمَسْجِدِ أَوْ حِفْشٌ قَالَتْ فَكَانَتْ تَأْتِينِي فَتَحَدَّثُ عِنْدِي قَالَتْ فَلاَ تَجْلِسُ عِنْدِي مَجْلِسًا إِلاَّ قَالَتْ:</w:t>
      </w:r>
      <w:r w:rsidR="0067710A" w:rsidRPr="00D01637">
        <w:rPr>
          <w:rFonts w:ascii="Simplified Arabic" w:hAnsi="Simplified Arabic" w:cs="Simplified Arabic"/>
          <w:sz w:val="27"/>
          <w:szCs w:val="27"/>
          <w:rtl/>
          <w:lang w:bidi="ar"/>
        </w:rPr>
        <w:br/>
        <w:t>وَيَوْمَ الْوِشَاحِ مِنْ تعَاجِيبِ رَبِّنَا ... أَلاَ إِنَّهُ مِنْ بَلْدَةِ الْكُفْرِ أَنْجَانِي</w:t>
      </w:r>
      <w:r w:rsidR="0067710A" w:rsidRPr="00D01637">
        <w:rPr>
          <w:rFonts w:ascii="Simplified Arabic" w:hAnsi="Simplified Arabic" w:cs="Simplified Arabic"/>
          <w:b/>
          <w:bCs/>
          <w:sz w:val="28"/>
          <w:szCs w:val="28"/>
          <w:rtl/>
          <w:lang w:bidi="ar"/>
        </w:rPr>
        <w:br/>
      </w:r>
      <w:r w:rsidR="0067710A" w:rsidRPr="00D01637">
        <w:rPr>
          <w:rFonts w:ascii="Simplified Arabic" w:hAnsi="Simplified Arabic" w:cs="Simplified Arabic"/>
          <w:sz w:val="27"/>
          <w:szCs w:val="27"/>
          <w:rtl/>
        </w:rPr>
        <w:t>قالت عائشة فقلت لها ما شأنك لا تقعدين معي مقعدا إلا قلت هذا قالت فحدثتني بهذا الحديث</w:t>
      </w:r>
    </w:p>
    <w:p w:rsidR="0067710A" w:rsidRPr="00D01637" w:rsidRDefault="0067710A" w:rsidP="0067710A">
      <w:pPr>
        <w:pStyle w:val="a6"/>
        <w:bidi/>
        <w:rPr>
          <w:rFonts w:ascii="Simplified Arabic" w:hAnsi="Simplified Arabic" w:cs="Simplified Arabic"/>
          <w:b/>
          <w:bCs/>
          <w:sz w:val="28"/>
          <w:szCs w:val="28"/>
          <w:rtl/>
        </w:rPr>
      </w:pPr>
      <w:r w:rsidRPr="00D01637">
        <w:rPr>
          <w:rFonts w:ascii="Simplified Arabic" w:hAnsi="Simplified Arabic" w:cs="Simplified Arabic"/>
          <w:b/>
          <w:bCs/>
          <w:sz w:val="28"/>
          <w:szCs w:val="28"/>
          <w:rtl/>
        </w:rPr>
        <w:t>فوائد الحديث :</w:t>
      </w:r>
    </w:p>
    <w:p w:rsidR="0067710A" w:rsidRPr="00D01637" w:rsidRDefault="0067710A" w:rsidP="00FE5CAC">
      <w:pPr>
        <w:pStyle w:val="a6"/>
        <w:numPr>
          <w:ilvl w:val="0"/>
          <w:numId w:val="203"/>
        </w:numPr>
        <w:bidi/>
        <w:rPr>
          <w:rFonts w:ascii="Simplified Arabic" w:hAnsi="Simplified Arabic" w:cs="Simplified Arabic"/>
          <w:sz w:val="28"/>
          <w:szCs w:val="28"/>
        </w:rPr>
      </w:pPr>
      <w:r w:rsidRPr="00D01637">
        <w:rPr>
          <w:rFonts w:ascii="Simplified Arabic" w:hAnsi="Simplified Arabic" w:cs="Simplified Arabic"/>
          <w:rtl/>
        </w:rPr>
        <w:t>وقولها في الحديث " من سيور " يدل على أنه كان من جلد</w:t>
      </w:r>
      <w:r w:rsidRPr="00D01637">
        <w:rPr>
          <w:rFonts w:ascii="Simplified Arabic" w:hAnsi="Simplified Arabic" w:cs="Simplified Arabic"/>
          <w:sz w:val="28"/>
          <w:szCs w:val="28"/>
          <w:rtl/>
        </w:rPr>
        <w:t xml:space="preserve"> .</w:t>
      </w:r>
    </w:p>
    <w:p w:rsidR="0067710A" w:rsidRPr="00D01637" w:rsidRDefault="0067710A" w:rsidP="00FE5CAC">
      <w:pPr>
        <w:pStyle w:val="a6"/>
        <w:numPr>
          <w:ilvl w:val="0"/>
          <w:numId w:val="203"/>
        </w:numPr>
        <w:bidi/>
        <w:rPr>
          <w:rFonts w:ascii="Simplified Arabic" w:hAnsi="Simplified Arabic" w:cs="Simplified Arabic"/>
          <w:sz w:val="28"/>
          <w:szCs w:val="28"/>
        </w:rPr>
      </w:pPr>
      <w:r w:rsidRPr="00D01637">
        <w:rPr>
          <w:rFonts w:ascii="Simplified Arabic" w:hAnsi="Simplified Arabic" w:cs="Simplified Arabic"/>
          <w:rtl/>
        </w:rPr>
        <w:t>فيه إباحة المبيت والمقيل في المسجد لمن لا مسكن له من المسلمين رجلا كان أو امرأة عند أمن الفتنة .</w:t>
      </w:r>
    </w:p>
    <w:p w:rsidR="0067710A" w:rsidRPr="00D01637" w:rsidRDefault="0067710A" w:rsidP="00FE5CAC">
      <w:pPr>
        <w:pStyle w:val="a6"/>
        <w:numPr>
          <w:ilvl w:val="0"/>
          <w:numId w:val="203"/>
        </w:numPr>
        <w:bidi/>
        <w:rPr>
          <w:rFonts w:ascii="Simplified Arabic" w:hAnsi="Simplified Arabic" w:cs="Simplified Arabic"/>
          <w:sz w:val="28"/>
          <w:szCs w:val="28"/>
        </w:rPr>
      </w:pPr>
      <w:r w:rsidRPr="00D01637">
        <w:rPr>
          <w:rFonts w:ascii="Simplified Arabic" w:hAnsi="Simplified Arabic" w:cs="Simplified Arabic"/>
          <w:rtl/>
        </w:rPr>
        <w:t>فيه إباحة استظلاله فيه بالخيمة ونحوها .</w:t>
      </w:r>
    </w:p>
    <w:p w:rsidR="0067710A" w:rsidRPr="00D01637" w:rsidRDefault="0067710A" w:rsidP="00FE5CAC">
      <w:pPr>
        <w:pStyle w:val="a6"/>
        <w:numPr>
          <w:ilvl w:val="0"/>
          <w:numId w:val="203"/>
        </w:numPr>
        <w:bidi/>
        <w:rPr>
          <w:rFonts w:ascii="Simplified Arabic" w:hAnsi="Simplified Arabic" w:cs="Simplified Arabic"/>
          <w:sz w:val="28"/>
          <w:szCs w:val="28"/>
        </w:rPr>
      </w:pPr>
      <w:r w:rsidRPr="00D01637">
        <w:rPr>
          <w:rFonts w:ascii="Simplified Arabic" w:hAnsi="Simplified Arabic" w:cs="Simplified Arabic"/>
          <w:rtl/>
        </w:rPr>
        <w:lastRenderedPageBreak/>
        <w:t xml:space="preserve">فيه الخروج من البلد الذي يحصل للمرء فيه المحنة ، ولعله يتحول إلى ما هو خير له كما وقع لهذه المرأة . </w:t>
      </w:r>
    </w:p>
    <w:p w:rsidR="0067710A" w:rsidRPr="00D01637" w:rsidRDefault="0067710A" w:rsidP="00FE5CAC">
      <w:pPr>
        <w:pStyle w:val="a6"/>
        <w:numPr>
          <w:ilvl w:val="0"/>
          <w:numId w:val="203"/>
        </w:numPr>
        <w:bidi/>
        <w:rPr>
          <w:rFonts w:ascii="Simplified Arabic" w:hAnsi="Simplified Arabic" w:cs="Simplified Arabic"/>
          <w:sz w:val="28"/>
          <w:szCs w:val="28"/>
        </w:rPr>
      </w:pPr>
      <w:r w:rsidRPr="00D01637">
        <w:rPr>
          <w:rFonts w:ascii="Simplified Arabic" w:hAnsi="Simplified Arabic" w:cs="Simplified Arabic"/>
          <w:rtl/>
        </w:rPr>
        <w:t>فيه فضل الهجرة من دار الكفر .</w:t>
      </w:r>
    </w:p>
    <w:p w:rsidR="0067710A" w:rsidRPr="00D01637" w:rsidRDefault="0067710A" w:rsidP="00FE5CAC">
      <w:pPr>
        <w:pStyle w:val="a6"/>
        <w:numPr>
          <w:ilvl w:val="0"/>
          <w:numId w:val="203"/>
        </w:numPr>
        <w:bidi/>
        <w:rPr>
          <w:rFonts w:ascii="Simplified Arabic" w:hAnsi="Simplified Arabic" w:cs="Simplified Arabic"/>
          <w:b/>
          <w:bCs/>
          <w:sz w:val="28"/>
          <w:szCs w:val="28"/>
        </w:rPr>
      </w:pPr>
      <w:r w:rsidRPr="00D01637">
        <w:rPr>
          <w:rFonts w:ascii="Simplified Arabic" w:hAnsi="Simplified Arabic" w:cs="Simplified Arabic"/>
          <w:rtl/>
        </w:rPr>
        <w:t xml:space="preserve">فيه إجابة دعوة المظلوم ولو كان كافرا </w:t>
      </w:r>
      <w:r w:rsidRPr="00D01637">
        <w:rPr>
          <w:rFonts w:ascii="Simplified Arabic" w:hAnsi="Simplified Arabic" w:cs="Simplified Arabic"/>
        </w:rPr>
        <w:t xml:space="preserve">; </w:t>
      </w:r>
      <w:r w:rsidRPr="00D01637">
        <w:rPr>
          <w:rFonts w:ascii="Simplified Arabic" w:hAnsi="Simplified Arabic" w:cs="Simplified Arabic"/>
          <w:rtl/>
        </w:rPr>
        <w:t xml:space="preserve">لأن في السياق أن إسلامها كان بعد قدومها المدينة </w:t>
      </w:r>
      <w:r w:rsidRPr="00D01637">
        <w:rPr>
          <w:rFonts w:ascii="Simplified Arabic" w:hAnsi="Simplified Arabic" w:cs="Simplified Arabic"/>
        </w:rPr>
        <w:t>.</w:t>
      </w:r>
    </w:p>
    <w:p w:rsidR="0067710A" w:rsidRPr="00D01637" w:rsidRDefault="00003465" w:rsidP="0067710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58</w:t>
      </w:r>
      <w:r w:rsidR="0067710A" w:rsidRPr="00D01637">
        <w:rPr>
          <w:rFonts w:ascii="Simplified Arabic" w:hAnsi="Simplified Arabic" w:cs="Simplified Arabic"/>
          <w:b/>
          <w:bCs/>
          <w:sz w:val="32"/>
          <w:szCs w:val="32"/>
          <w:rtl/>
          <w:lang w:bidi="ar"/>
        </w:rPr>
        <w:t xml:space="preserve"> - باب نَوْمِ الرِّجَالِ فِي الْمَسْجِدِ</w:t>
      </w:r>
    </w:p>
    <w:p w:rsidR="0067710A" w:rsidRPr="00D01637" w:rsidRDefault="005375A1" w:rsidP="0067710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w:t>
      </w:r>
      <w:r w:rsidR="0067710A" w:rsidRPr="00D01637">
        <w:rPr>
          <w:rFonts w:ascii="Simplified Arabic" w:hAnsi="Simplified Arabic" w:cs="Simplified Arabic"/>
          <w:b/>
          <w:bCs/>
          <w:sz w:val="28"/>
          <w:szCs w:val="28"/>
          <w:rtl/>
          <w:lang w:bidi="ar"/>
        </w:rPr>
        <w:t xml:space="preserve"> :</w:t>
      </w:r>
      <w:r w:rsidR="0067710A" w:rsidRPr="00D01637">
        <w:rPr>
          <w:rFonts w:ascii="Simplified Arabic" w:hAnsi="Simplified Arabic" w:cs="Simplified Arabic"/>
          <w:sz w:val="27"/>
          <w:szCs w:val="27"/>
          <w:rtl/>
          <w:lang w:bidi="ar"/>
        </w:rPr>
        <w:br/>
        <w:t>441- حَدَّثَنَا قُتَيْبَةُ بْنُ سَعِيدٍ قَالَ حَدَّثَنَا عَبْدُ الْعَزِيزِ بْنُ أَبِي حَازِمٍ عَنْ أَبِي حَازِمٍ عَنْ سَهْلِ بْنِ سَعْدٍ قَالَ جَاءَ رَسُولُ اللَّهِ صَلَّى اللَّهُ عَلَيْهِ وَسَلَّمَ بَيْتَ فَاطِمَةَ فَلَمْ يَجِدْ عَلِيًّا فِي الْبَيْتِ فَقَالَ "أَيْنَ ابْنُ عَمِّكِ" قَالَتْ كَانَ بَيْنِي وَبَيْنَهُ شَيْءٌ فَغَاضَبَنِي فَخَرَجَ فَلَمْ يَقِلْ عِنْدِي فَقال رسول الله صلى الله عليه وسلم: "لِإِنْسَانٍ " انْظُرْ أَيْنَ هُوَ" فَجَاءَ فَقَالَ يَا رَسُولَ اللَّهِ هُوَ فِي الْمَسْجِدِ رَاقِدٌ فَجَاءَ رَسُولُ اللَّهِ صَلَّى اللَّهُ عَلَيْهِ وَسَلَّمَ وَهُوَ مُضْطَجِعٌ قَدْ سَقَطَ رِدَاؤُهُ عَنْ شِقِّهِ وَأَصَابَهُ تُرَابٌ فَجَعَلَ رَسُولُ اللَّهِ صَلَّى اللَّهُ عَلَيْهِ وَسَلَّمَ يَمْسَحُهُ عَنْهُ وَيَقُولُ "قُمْ أَبَا تُرَابٍ قُمْ أَبَا تُرَابٍ".</w:t>
      </w:r>
      <w:r w:rsidR="0067710A" w:rsidRPr="00D01637">
        <w:rPr>
          <w:rFonts w:ascii="Simplified Arabic" w:hAnsi="Simplified Arabic" w:cs="Simplified Arabic"/>
          <w:sz w:val="27"/>
          <w:szCs w:val="27"/>
          <w:rtl/>
          <w:lang w:bidi="ar"/>
        </w:rPr>
        <w:br/>
      </w:r>
      <w:r w:rsidR="0067710A" w:rsidRPr="00D01637">
        <w:rPr>
          <w:rFonts w:ascii="Simplified Arabic" w:hAnsi="Simplified Arabic" w:cs="Simplified Arabic"/>
          <w:b/>
          <w:bCs/>
          <w:sz w:val="28"/>
          <w:szCs w:val="28"/>
          <w:rtl/>
          <w:lang w:bidi="ar"/>
        </w:rPr>
        <w:t>فوائد الحديث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"أين ابن عمك" فيه إطلاق ابن العم على أقارب الأب لأنه ابن عم أبيها لا ابن عمها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إرشادها إلى أن تخاطبه بذلك لما فيه من الاستعطاف بذكر القرابة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القائلة في المسجد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ممازحة المغضب بما لا يغضب منه بل يحصل به تأنيسه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التكنية بغير الولد وتكنية من له كنية، والتلقيب بالكنية لمن لا يغضب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مدارة الصهر وتسكينه من غضبه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دخول الوالد بيت ابنته بغير إذن زوجها حيث يعلم رضاه .</w:t>
      </w:r>
    </w:p>
    <w:p w:rsidR="0067710A" w:rsidRPr="00D01637" w:rsidRDefault="0067710A" w:rsidP="00FE5CAC">
      <w:pPr>
        <w:pStyle w:val="a6"/>
        <w:numPr>
          <w:ilvl w:val="0"/>
          <w:numId w:val="205"/>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أنه لا بأس بإبداء المنكبين في غير الصلاة .</w:t>
      </w:r>
    </w:p>
    <w:p w:rsidR="0067710A" w:rsidRPr="00D01637" w:rsidRDefault="0067710A" w:rsidP="0067710A">
      <w:pPr>
        <w:pStyle w:val="a6"/>
        <w:bidi/>
        <w:rPr>
          <w:rFonts w:ascii="Simplified Arabic" w:hAnsi="Simplified Arabic" w:cs="Simplified Arabic"/>
          <w:b/>
          <w:bCs/>
          <w:sz w:val="28"/>
          <w:szCs w:val="28"/>
          <w:rtl/>
          <w:lang w:bidi="ar"/>
        </w:rPr>
      </w:pPr>
    </w:p>
    <w:p w:rsidR="0067710A" w:rsidRPr="00D01637" w:rsidRDefault="0067710A" w:rsidP="0067710A">
      <w:pPr>
        <w:pStyle w:val="a6"/>
        <w:bidi/>
        <w:rPr>
          <w:rFonts w:ascii="Simplified Arabic" w:hAnsi="Simplified Arabic" w:cs="Simplified Arabic"/>
          <w:b/>
          <w:bCs/>
          <w:sz w:val="28"/>
          <w:szCs w:val="28"/>
          <w:rtl/>
          <w:lang w:bidi="ar"/>
        </w:rPr>
      </w:pPr>
    </w:p>
    <w:p w:rsidR="0046771E" w:rsidRDefault="0046771E" w:rsidP="0046771E">
      <w:pPr>
        <w:pStyle w:val="a6"/>
        <w:bidi/>
        <w:rPr>
          <w:rFonts w:ascii="Simplified Arabic" w:hAnsi="Simplified Arabic" w:cs="Simplified Arabic"/>
          <w:b/>
          <w:bCs/>
          <w:sz w:val="28"/>
          <w:szCs w:val="28"/>
          <w:rtl/>
          <w:lang w:bidi="ar"/>
        </w:rPr>
      </w:pPr>
    </w:p>
    <w:p w:rsidR="0037070B" w:rsidRPr="00D01637" w:rsidRDefault="0037070B" w:rsidP="0037070B">
      <w:pPr>
        <w:pStyle w:val="a6"/>
        <w:bidi/>
        <w:rPr>
          <w:rFonts w:ascii="Simplified Arabic" w:hAnsi="Simplified Arabic" w:cs="Simplified Arabic"/>
          <w:b/>
          <w:bCs/>
          <w:sz w:val="28"/>
          <w:szCs w:val="28"/>
          <w:rtl/>
          <w:lang w:bidi="ar"/>
        </w:rPr>
      </w:pPr>
    </w:p>
    <w:p w:rsidR="0046771E" w:rsidRPr="00D01637" w:rsidRDefault="0046771E" w:rsidP="0046771E">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61 - باب الْحَدَثِ فِي الْمَسْجِدِ</w:t>
      </w:r>
    </w:p>
    <w:p w:rsidR="0046771E" w:rsidRPr="00D01637" w:rsidRDefault="0046771E" w:rsidP="0046771E">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br/>
        <w:t>445- حَدَّثَنَا عَبْدُ اللَّهِ بْنُ يُوسُفَ قَالَ أَخْبَرَنَا مَالِكٌ عَنْ أَبِي الزِّنَادِ عَنْ الأَعْرَجِ عَنْ أَبِي هُرَيْرَةَ أَنَّ رَسُولَ اللَّهِ صَلَّى اللَّهُ عَلَيْهِ وَسَلَّمَ قال: "الْمَلاَئِكَةُ تُصَلِّي عَلَى أَحَدِكُمْ مَا دَامَ فِي مُصَلاَهُ الَّذِي صَلَّى فِيهِ مَا لَمْ يُحْدِثْ تَقُولُ اللَّهُمَّ اغْفِرْ لَهُ اللَّهُمَّ ارْحَمْهُ"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46771E" w:rsidRPr="00D01637" w:rsidRDefault="0046771E" w:rsidP="00FE5CAC">
      <w:pPr>
        <w:pStyle w:val="a6"/>
        <w:numPr>
          <w:ilvl w:val="0"/>
          <w:numId w:val="2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بيان فضيلة من انتظر الصلاة مطلقا سواء ثبت في مجلسه ذلك من المسجد أم تحول إلى غيره .</w:t>
      </w:r>
    </w:p>
    <w:p w:rsidR="0046771E" w:rsidRPr="00D01637" w:rsidRDefault="0046771E" w:rsidP="00FE5CAC">
      <w:pPr>
        <w:pStyle w:val="a6"/>
        <w:numPr>
          <w:ilvl w:val="0"/>
          <w:numId w:val="2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 قوله: "ما لم يحدث" دليل على أن الحدث يبطل ذلك ولو استمر جالسا.</w:t>
      </w:r>
    </w:p>
    <w:p w:rsidR="0046771E" w:rsidRPr="00D01637" w:rsidRDefault="0046771E" w:rsidP="00FE5CAC">
      <w:pPr>
        <w:pStyle w:val="a6"/>
        <w:numPr>
          <w:ilvl w:val="0"/>
          <w:numId w:val="20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دليل على أن الحدث في المسجد أشد من</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النخامة</w:t>
      </w:r>
      <w:r w:rsidR="0062220D" w:rsidRPr="00D01637">
        <w:rPr>
          <w:rFonts w:ascii="Simplified Arabic" w:hAnsi="Simplified Arabic" w:cs="Simplified Arabic"/>
          <w:sz w:val="27"/>
          <w:szCs w:val="27"/>
          <w:rtl/>
          <w:lang w:bidi="ar"/>
        </w:rPr>
        <w:t xml:space="preserve"> ؛ </w:t>
      </w:r>
      <w:r w:rsidRPr="00D01637">
        <w:rPr>
          <w:rFonts w:ascii="Simplified Arabic" w:hAnsi="Simplified Arabic" w:cs="Simplified Arabic"/>
          <w:sz w:val="27"/>
          <w:szCs w:val="27"/>
          <w:rtl/>
          <w:lang w:bidi="ar"/>
        </w:rPr>
        <w:t xml:space="preserve">قال ابن باز : هذا فيه تفصيل :فإن قصد بالحدث المعصية أو البدعة فما قاله الشارح متوجه , وإن قصد </w:t>
      </w:r>
      <w:r w:rsidR="0062220D" w:rsidRPr="00D01637">
        <w:rPr>
          <w:rFonts w:ascii="Simplified Arabic" w:hAnsi="Simplified Arabic" w:cs="Simplified Arabic"/>
          <w:sz w:val="27"/>
          <w:szCs w:val="27"/>
          <w:rtl/>
          <w:lang w:bidi="ar"/>
        </w:rPr>
        <w:t>بالحدث الريح ونحوها مما ينقض الطهارة فليس ما قاله الشارح واضحاً, والصواب إباحة ذلك أو كراهته من غير تحريم وإن فاتته به صلاة الملائكة .</w:t>
      </w: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rtl/>
          <w:lang w:bidi="ar"/>
        </w:rPr>
      </w:pPr>
    </w:p>
    <w:p w:rsidR="00442AA1" w:rsidRPr="00D01637" w:rsidRDefault="00442AA1" w:rsidP="00442AA1">
      <w:pPr>
        <w:pStyle w:val="a6"/>
        <w:bidi/>
        <w:rPr>
          <w:rFonts w:ascii="Simplified Arabic" w:hAnsi="Simplified Arabic" w:cs="Simplified Arabic"/>
          <w:i/>
          <w:iCs/>
          <w:sz w:val="27"/>
          <w:szCs w:val="27"/>
          <w:lang w:bidi="ar"/>
        </w:rPr>
      </w:pPr>
    </w:p>
    <w:p w:rsidR="0062220D" w:rsidRPr="00D01637" w:rsidRDefault="00003465" w:rsidP="0062220D">
      <w:pPr>
        <w:pStyle w:val="a6"/>
        <w:bidi/>
        <w:rPr>
          <w:rFonts w:ascii="Simplified Arabic" w:hAnsi="Simplified Arabic" w:cs="Simplified Arabic"/>
          <w:b/>
          <w:bCs/>
          <w:i/>
          <w:iCs/>
          <w:sz w:val="32"/>
          <w:szCs w:val="32"/>
          <w:rtl/>
          <w:lang w:bidi="ar"/>
        </w:rPr>
      </w:pPr>
      <w:r w:rsidRPr="00D01637">
        <w:rPr>
          <w:rFonts w:ascii="Simplified Arabic" w:hAnsi="Simplified Arabic" w:cs="Simplified Arabic"/>
          <w:b/>
          <w:bCs/>
          <w:sz w:val="32"/>
          <w:szCs w:val="32"/>
          <w:rtl/>
          <w:lang w:bidi="ar"/>
        </w:rPr>
        <w:lastRenderedPageBreak/>
        <w:t>62</w:t>
      </w:r>
      <w:r w:rsidR="0062220D" w:rsidRPr="00D01637">
        <w:rPr>
          <w:rFonts w:ascii="Simplified Arabic" w:hAnsi="Simplified Arabic" w:cs="Simplified Arabic"/>
          <w:b/>
          <w:bCs/>
          <w:sz w:val="32"/>
          <w:szCs w:val="32"/>
          <w:rtl/>
          <w:lang w:bidi="ar"/>
        </w:rPr>
        <w:t xml:space="preserve"> - باب بُنْيَانِ الْمَسْجِدِ</w:t>
      </w:r>
    </w:p>
    <w:p w:rsidR="0062220D" w:rsidRPr="00D01637" w:rsidRDefault="0062220D" w:rsidP="0062220D">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62220D" w:rsidRPr="00D01637" w:rsidRDefault="0062220D" w:rsidP="0062220D">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446- حَدَّثَنَا عَلِيُّ بْنُ عَبْدِ اللَّهِ قَالَ حَدَّثَنَا يَعْقُوبُ بْنُ إِبْرَاهِيمَ بْنِ سَعْدٍ قَالَ حَدَّثَنِي أَبِي عَنْ صَالِحِ بْنِ كَيْسَانَ قَالَ حَدَّثَنَا نَافِعٌ "أَنَّ عَبْدَ اللَّهِ بْنَ عُمَرَ أَخْبَرَهُ أَنَّ الْمَسْجِدَ كَانَ عَلَى عَهْدِ رَسُولِ اللَّهِ صَلَّى اللَّهُ عَلَيْهِ وَسَلَّمَ مَبْنِيًّا بِاللَّبِنِ وَسَقْفُهُ الْجَرِيدُ وَعُمُدُهُ خَشَبُ النَّخْلِ فَلَمْ يَزِدْ فِيهِ أَبُو بَكْرٍ شَيْئًا وَزَادَ فِيهِ عُمَرُ وَبَنَاهُ عَلَى بُنْيَانِهِ فِي عَهْدِ رَسُولِ اللَّهِ صَلَّى اللَّهُ عَلَيْهِ وَسَلَّمَ بِاللَّبِنِ وَالْجَرِيدِ وَأَعَادَ عُمُدَهُ خَشَبًا ثُمَّ غَيَّرَهُ عُثْمَانُ فَزَادَ فِيهِ زِيَادَةً كَثِيرَةً وَبَنَى جِدَارَهُ بِالْحِجَارَةِ الْمَنْقُوشَةِ وَالْقَصَّةِ وَجَعَلَ عُمُدَهُ مِنْ حِجَارَةٍ مَنْقُوشَةٍ وَسَقَفَهُ بِالسَّاجِ"</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220D" w:rsidRPr="00D01637" w:rsidRDefault="0062220D" w:rsidP="00FE5CAC">
      <w:pPr>
        <w:pStyle w:val="a6"/>
        <w:numPr>
          <w:ilvl w:val="0"/>
          <w:numId w:val="20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وغيره: هذا يدل على أن السنة في بنيان المسجد القصد وترك الغلو في تحسينه .</w:t>
      </w:r>
    </w:p>
    <w:p w:rsidR="0062220D" w:rsidRPr="00D01637" w:rsidRDefault="0062220D" w:rsidP="00FE5CAC">
      <w:pPr>
        <w:pStyle w:val="a6"/>
        <w:numPr>
          <w:ilvl w:val="0"/>
          <w:numId w:val="207"/>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المنير: "لما شيد الناس بيوتهم وزخرفوها ناسب أن يصنع ذلك بالمساجد صونا لها عن الاستهانة". وتعقب بأن المنع إن كان للحث على اتباع السلف في ترك الرفاهية فهو كما قال، وإن كان لخشية شغل بال المصلي بالزخرفة فلا لبقاء العلة.</w:t>
      </w:r>
    </w:p>
    <w:p w:rsidR="00442AA1" w:rsidRPr="00D01637" w:rsidRDefault="00442AA1" w:rsidP="00442AA1">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63 - باب التَّعَاوُنِ فِي بِنَاءِ الْمَسْجِدِ</w:t>
      </w:r>
    </w:p>
    <w:p w:rsidR="00442AA1" w:rsidRPr="00D01637" w:rsidRDefault="00442AA1" w:rsidP="00442AA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 xml:space="preserve">الحديث </w:t>
      </w:r>
      <w:r w:rsidR="005375A1" w:rsidRPr="00D01637">
        <w:rPr>
          <w:rFonts w:ascii="Simplified Arabic" w:hAnsi="Simplified Arabic" w:cs="Simplified Arabic"/>
          <w:b/>
          <w:bCs/>
          <w:sz w:val="28"/>
          <w:szCs w:val="28"/>
          <w:rtl/>
          <w:lang w:bidi="ar"/>
        </w:rPr>
        <w:t>الأول</w:t>
      </w:r>
      <w:r w:rsidRPr="00D01637">
        <w:rPr>
          <w:rFonts w:ascii="Simplified Arabic" w:hAnsi="Simplified Arabic" w:cs="Simplified Arabic"/>
          <w:b/>
          <w:bCs/>
          <w:sz w:val="28"/>
          <w:szCs w:val="28"/>
          <w:rtl/>
          <w:lang w:bidi="ar"/>
        </w:rPr>
        <w:t xml:space="preserve"> :</w:t>
      </w:r>
    </w:p>
    <w:p w:rsidR="00442AA1" w:rsidRPr="00D01637" w:rsidRDefault="00442AA1" w:rsidP="00442AA1">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447- حَدَّثَنَا مُسَدَّدٌ قَالَ حَدَّثَنَا عَبْدُ الْعَزِيزِ بْنُ مُخْتَارٍ قَالَ حَدَّثَنَا خَالِدٌ الْحَذَّاءُ عَنْ عِكْرِمَةَ قَالَ لِي ابْنُ عَبَّاسٍ وَلِابْنِهِ عَلِيٍّ انْطَلِقَا إِلَى أَبِي سَعِيدٍ فَاسْمَعَا مِنْ حَدِيثِهِ فَانْطَلَقْنَا فَإِذَا هُوَ فِي حَائِطٍ يُصْلِحُهُ فَأَخَذَ رِدَاءَهُ فَاحْتَبَى ثُمَّ أَنْشَأَ يُحَدِّثُنَا حَتَّى أَتَى ذِكْرُ بِنَاءِ الْمَسْجِدِ فَقَالَ كُنَّا نَحْمِلُ لَبِنَةً لَبِنَةً وَعَمَّارٌ لَبِنَتَيْنِ لَبِنَتَيْنِ فَرَآهُ النَّبِيُّ صَلَّى اللَّهُ عَلَيْهِ وَسَلَّمَ فَيَنْفُضُ التُّرَابَ عَنْهُ وَيَقُولُ "وَيْحَ عَمَّارٍ تَقْتُلُهُ الْفِئَةُ الْبَاغِيَةُ يَدْعُوهُمْ إِلَى الْجَنَّةِ وَيَدْعُونَهُ إِلَى النَّارِ قَالَ يَقُولُ عَمَّارٌ أَعُوذُ بِاللَّهِ مِنْ الْفِتَنِ"</w:t>
      </w:r>
    </w:p>
    <w:p w:rsidR="00442AA1" w:rsidRPr="00D01637" w:rsidRDefault="00442AA1" w:rsidP="00442AA1">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إشارة إلى أن العلم لا يحوى جميعه أحد، لأن ابن عباس مع سعة علمه أمر ابنه بالأخذ عن أبي سعيد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ما كان السلف عليه من التواضع وعدم التكبر</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فيه تعاهد أحوال المعاش بأنفسهم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الاعتراف لأهل الفضل بفضلهم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إكرام طلبة العلم وتقديم حوائجهم على حوائج أنفسهم.</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قوله: "فأخذ رداءه فاحتبى" فيه التأهب لإلقاء العلم وترك التحديث في حالة المهنة إعظاما للحديث.</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جواز ارتكاب المشقة في عمل البر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توقير الرئيس والقيام عنه بما يتعاطاه من المصالح .</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فضل بنيان المساجد.</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قوله: "فرآه النبي صلى الله عليه وسلم فينفض" فيه التعبير بصيغة المضارع في موضع الماضي مبالغة لاستحضار ذلك في نفس السامع كأنه يشاهد.</w:t>
      </w:r>
    </w:p>
    <w:p w:rsidR="00442AA1" w:rsidRPr="00D01637" w:rsidRDefault="00442A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إكرام العامل في سبيل الله والإحسان إليه بالفعل والقول.</w:t>
      </w:r>
    </w:p>
    <w:p w:rsidR="00003465" w:rsidRPr="00D01637" w:rsidRDefault="005375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w:t>
      </w:r>
      <w:r w:rsidR="00003465" w:rsidRPr="00D01637">
        <w:rPr>
          <w:rFonts w:ascii="Simplified Arabic" w:hAnsi="Simplified Arabic" w:cs="Simplified Arabic"/>
          <w:sz w:val="27"/>
          <w:szCs w:val="27"/>
          <w:rtl/>
          <w:lang w:bidi="ar"/>
        </w:rPr>
        <w:t>علم من أعلام النبوة .</w:t>
      </w:r>
    </w:p>
    <w:p w:rsidR="00003465" w:rsidRPr="00D01637" w:rsidRDefault="00003465"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فضيلة ظاهرة لعلي ولعمار .</w:t>
      </w:r>
    </w:p>
    <w:p w:rsidR="00003465" w:rsidRPr="00D01637" w:rsidRDefault="00003465"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w:t>
      </w:r>
      <w:r w:rsidR="005375A1" w:rsidRPr="00D01637">
        <w:rPr>
          <w:rFonts w:ascii="Simplified Arabic" w:hAnsi="Simplified Arabic" w:cs="Simplified Arabic"/>
          <w:sz w:val="27"/>
          <w:szCs w:val="27"/>
          <w:rtl/>
          <w:lang w:bidi="ar"/>
        </w:rPr>
        <w:t>رد على النواصب الزاعمين</w:t>
      </w:r>
      <w:r w:rsidRPr="00D01637">
        <w:rPr>
          <w:rFonts w:ascii="Simplified Arabic" w:hAnsi="Simplified Arabic" w:cs="Simplified Arabic"/>
          <w:sz w:val="27"/>
          <w:szCs w:val="27"/>
          <w:rtl/>
          <w:lang w:bidi="ar"/>
        </w:rPr>
        <w:t xml:space="preserve"> أن عليا لم يكن مصيبا في حروبه.</w:t>
      </w:r>
    </w:p>
    <w:p w:rsidR="00003465" w:rsidRPr="00D01637" w:rsidRDefault="005375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فيه دليل </w:t>
      </w:r>
      <w:r w:rsidR="00003465" w:rsidRPr="00D01637">
        <w:rPr>
          <w:rFonts w:ascii="Simplified Arabic" w:hAnsi="Simplified Arabic" w:cs="Simplified Arabic"/>
          <w:sz w:val="27"/>
          <w:szCs w:val="27"/>
          <w:rtl/>
          <w:lang w:bidi="ar"/>
        </w:rPr>
        <w:t>على استحباب الاستعاذة من الفتن،</w:t>
      </w:r>
      <w:r w:rsidRPr="00D01637">
        <w:rPr>
          <w:rFonts w:ascii="Simplified Arabic" w:hAnsi="Simplified Arabic" w:cs="Simplified Arabic"/>
          <w:sz w:val="27"/>
          <w:szCs w:val="27"/>
          <w:rtl/>
          <w:lang w:bidi="ar"/>
        </w:rPr>
        <w:t xml:space="preserve">ولو </w:t>
      </w:r>
      <w:r w:rsidR="00003465" w:rsidRPr="00D01637">
        <w:rPr>
          <w:rFonts w:ascii="Simplified Arabic" w:hAnsi="Simplified Arabic" w:cs="Simplified Arabic"/>
          <w:sz w:val="27"/>
          <w:szCs w:val="27"/>
          <w:rtl/>
          <w:lang w:bidi="ar"/>
        </w:rPr>
        <w:t>علم المرء أنه متمسك فيها بالحق .</w:t>
      </w:r>
    </w:p>
    <w:p w:rsidR="005375A1" w:rsidRPr="00D01637" w:rsidRDefault="005375A1" w:rsidP="00FE5CAC">
      <w:pPr>
        <w:pStyle w:val="a6"/>
        <w:numPr>
          <w:ilvl w:val="0"/>
          <w:numId w:val="208"/>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قال ابن بطال وفيه رد للحديث الشائع: لا تستعيذوا بالله من الفتن فإن فيها حصاد المنافقين. قلت: وقد سئل ابن وهب قديما </w:t>
      </w:r>
      <w:r w:rsidR="00003465" w:rsidRPr="00D01637">
        <w:rPr>
          <w:rFonts w:ascii="Simplified Arabic" w:hAnsi="Simplified Arabic" w:cs="Simplified Arabic"/>
          <w:sz w:val="27"/>
          <w:szCs w:val="27"/>
          <w:rtl/>
          <w:lang w:bidi="ar"/>
        </w:rPr>
        <w:t>عنه فقال: إنه باطل .</w:t>
      </w:r>
    </w:p>
    <w:p w:rsidR="00003465" w:rsidRPr="00D01637" w:rsidRDefault="00003465" w:rsidP="00003465">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64 - باب الِاسْتِعَانَةِ بِالنَّجَّارِ وَالصُّنَّاعِ فِي أَعْوَادِ الْمِنْبَرِ وَالْمَسْجِدِ</w:t>
      </w:r>
      <w:r w:rsidRPr="00D01637">
        <w:rPr>
          <w:rFonts w:ascii="Simplified Arabic" w:hAnsi="Simplified Arabic" w:cs="Simplified Arabic"/>
          <w:b/>
          <w:bCs/>
          <w:sz w:val="32"/>
          <w:szCs w:val="32"/>
          <w:rtl/>
          <w:lang w:bidi="ar"/>
        </w:rPr>
        <w:br/>
      </w:r>
      <w:r w:rsidRPr="00D01637">
        <w:rPr>
          <w:rFonts w:ascii="Simplified Arabic" w:hAnsi="Simplified Arabic" w:cs="Simplified Arabic"/>
          <w:sz w:val="27"/>
          <w:szCs w:val="27"/>
          <w:rtl/>
          <w:lang w:bidi="ar"/>
        </w:rPr>
        <w:t>448- حَدَّثَنَا قُتَيْبَةُ قَالَ حَدَّثَنَا عَبْدُ الْعَزِيزِ حَدَّثَنِي أَبُو حَازِمٍ عَنْ سَهْلٍ قَالَ "بَعَثَ رَسُولُ اللَّهِ صَلَّى اللَّهُ عَلَيْهِ وَسَلَّمَ إِلَى امْرَأَةٍ مُرِي غُلاَمَكِ النَّجَّارَ يَعْمَلْ لِي أَعْوَادًا أَجْلِسُ عَلَيْهِنَّ"</w:t>
      </w:r>
    </w:p>
    <w:p w:rsidR="00003465" w:rsidRPr="00D01637" w:rsidRDefault="00003465" w:rsidP="0000346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003465" w:rsidRPr="00D01637" w:rsidRDefault="00003465" w:rsidP="00FE5CAC">
      <w:pPr>
        <w:pStyle w:val="a6"/>
        <w:numPr>
          <w:ilvl w:val="0"/>
          <w:numId w:val="20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مشروعية الاستعانة بغيره من الصناع لعدم الفرق .</w:t>
      </w:r>
    </w:p>
    <w:p w:rsidR="00003465" w:rsidRPr="00D01637" w:rsidRDefault="00003465" w:rsidP="00003465">
      <w:pPr>
        <w:pStyle w:val="a6"/>
        <w:bidi/>
        <w:rPr>
          <w:rFonts w:ascii="Simplified Arabic" w:hAnsi="Simplified Arabic" w:cs="Simplified Arabic"/>
          <w:b/>
          <w:bCs/>
          <w:sz w:val="28"/>
          <w:szCs w:val="28"/>
          <w:rtl/>
          <w:lang w:bidi="ar"/>
        </w:rPr>
      </w:pPr>
    </w:p>
    <w:p w:rsidR="00003465" w:rsidRPr="00D01637" w:rsidRDefault="00003465" w:rsidP="00003465">
      <w:pPr>
        <w:pStyle w:val="a6"/>
        <w:bidi/>
        <w:rPr>
          <w:rFonts w:ascii="Simplified Arabic" w:hAnsi="Simplified Arabic" w:cs="Simplified Arabic"/>
          <w:b/>
          <w:bCs/>
          <w:sz w:val="28"/>
          <w:szCs w:val="28"/>
          <w:rtl/>
          <w:lang w:bidi="ar"/>
        </w:rPr>
      </w:pPr>
    </w:p>
    <w:p w:rsidR="00003465" w:rsidRPr="00D01637" w:rsidRDefault="00003465" w:rsidP="00003465">
      <w:pPr>
        <w:pStyle w:val="a6"/>
        <w:bidi/>
        <w:rPr>
          <w:rFonts w:ascii="Simplified Arabic" w:hAnsi="Simplified Arabic" w:cs="Simplified Arabic"/>
          <w:b/>
          <w:bCs/>
          <w:sz w:val="28"/>
          <w:szCs w:val="28"/>
          <w:rtl/>
          <w:lang w:bidi="ar"/>
        </w:rPr>
      </w:pPr>
    </w:p>
    <w:p w:rsidR="00003465" w:rsidRPr="00D01637" w:rsidRDefault="00003465" w:rsidP="00003465">
      <w:pPr>
        <w:pStyle w:val="a6"/>
        <w:bidi/>
        <w:rPr>
          <w:rFonts w:ascii="Simplified Arabic" w:hAnsi="Simplified Arabic" w:cs="Simplified Arabic"/>
          <w:b/>
          <w:bCs/>
          <w:sz w:val="28"/>
          <w:szCs w:val="28"/>
          <w:lang w:bidi="ar"/>
        </w:rPr>
      </w:pPr>
    </w:p>
    <w:p w:rsidR="00003465" w:rsidRPr="00D01637" w:rsidRDefault="00003465" w:rsidP="00003465">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003465" w:rsidRPr="00D01637" w:rsidRDefault="00003465" w:rsidP="00003465">
      <w:pPr>
        <w:pStyle w:val="a6"/>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449- حَدَّثَنَا خَلاَدٌ قَالَ حَدَّثَنَا عَبْدُ الْوَاحِدِ بْنُ أَيْمَنَ عَنْ أَبِيهِ عَنْ جَابِرِ أَنَّ امْرَأَةً قَالَتْ "يَا رَسُولَ</w:t>
      </w:r>
    </w:p>
    <w:p w:rsidR="00003465" w:rsidRPr="00D01637" w:rsidRDefault="00003465" w:rsidP="00003465">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اللَّهِ أَلاَ أَجْعَلُ لَكَ شَيْئًا تَقْعُدُ عَلَيْهِ؟ فَإِنَّ لِي غُلاَمًا نَجَّارًا قَالَ "إِنْ شِئْتِ" فَعَمِلَتْ الْمِنْبَرَ"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003465" w:rsidRPr="00D01637" w:rsidRDefault="00003465" w:rsidP="00FE5CAC">
      <w:pPr>
        <w:pStyle w:val="a6"/>
        <w:numPr>
          <w:ilvl w:val="0"/>
          <w:numId w:val="2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قبول البذل إذا كان بغير سؤال .</w:t>
      </w:r>
    </w:p>
    <w:p w:rsidR="00003465" w:rsidRPr="00D01637" w:rsidRDefault="00003465" w:rsidP="00FE5CAC">
      <w:pPr>
        <w:pStyle w:val="a6"/>
        <w:numPr>
          <w:ilvl w:val="0"/>
          <w:numId w:val="21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استنجاز الوعد ممن يعلم منه الإجابة .</w:t>
      </w:r>
    </w:p>
    <w:p w:rsidR="0062402A" w:rsidRPr="0014797C" w:rsidRDefault="00003465" w:rsidP="00FE5CAC">
      <w:pPr>
        <w:pStyle w:val="a6"/>
        <w:numPr>
          <w:ilvl w:val="0"/>
          <w:numId w:val="210"/>
        </w:numPr>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فيه التقرب إلى أهل الفضل بعمل الخير .</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65 - باب مَنْ بَنَى مَسْجِدًا</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b/>
          <w:bCs/>
          <w:sz w:val="28"/>
          <w:szCs w:val="28"/>
          <w:rtl/>
          <w:lang w:bidi="ar"/>
        </w:rPr>
        <w:br/>
      </w:r>
      <w:r w:rsidRPr="00D01637">
        <w:rPr>
          <w:rFonts w:ascii="Simplified Arabic" w:hAnsi="Simplified Arabic" w:cs="Simplified Arabic"/>
          <w:sz w:val="27"/>
          <w:szCs w:val="27"/>
          <w:rtl/>
          <w:lang w:bidi="ar"/>
        </w:rPr>
        <w:t>450- حَدَّثَنَا يَحْيَى بْنُ سُلَيْمَانَ حَدَّثَنِي ابْنُ وَهْبٍ أَخْبَرَنِي عَمْرٌو أَنَّ بُكَيْرًا حَدَّثَهُ أَنَّ عَاصِمَ بْنَ عُمَرَ بْنِ قَتَادَةَ حَدَّثَهُ أَنَّهُ سَمِعَ عُبَيْدَ اللَّهِ الْخَوْلاَنِيَّ أَنَّهُ سَمِعَ عُثْمَانَ بْنَ عَفَّانَ يَقُولُ عِنْدَ قَوْلِ النَّاسِ فِيهِ حِينَ بَنَى مَسْجِدَ الرَّسُولِ صَلَّى اللَّهُ عَلَيْهِ وَسَلَّمَ "إِنَّكُمْ أَكْثَرْتُمْ وَإِنِّي سَمِعْتُ النَّبِيَّ صَلَّى اللَّهُ عَلَيْهِ وَسَلَّمَ يَقُولُ "مَنْ بَنَى مَسْجِدًا قَالَ بُكَيْرٌ حَسِبْتُ أَنَّهُ قَالَ يَبْتَغِي بِهِ وَجْهَ اللَّهِ بَنَى اللَّهُ لَهُ مِثْلَهُ فِي الْجَنَّةِ"</w:t>
      </w:r>
    </w:p>
    <w:p w:rsidR="0062402A" w:rsidRPr="00D01637" w:rsidRDefault="0062402A" w:rsidP="0062402A">
      <w:pPr>
        <w:tabs>
          <w:tab w:val="left" w:pos="3412"/>
        </w:tabs>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r w:rsidRPr="00D01637">
        <w:rPr>
          <w:rFonts w:ascii="Simplified Arabic" w:hAnsi="Simplified Arabic" w:cs="Simplified Arabic"/>
          <w:b/>
          <w:bCs/>
          <w:sz w:val="28"/>
          <w:szCs w:val="28"/>
          <w:rtl/>
          <w:lang w:bidi="ar"/>
        </w:rPr>
        <w:tab/>
      </w:r>
    </w:p>
    <w:p w:rsidR="0062402A" w:rsidRPr="00D01637" w:rsidRDefault="0062402A" w:rsidP="00FE5CAC">
      <w:pPr>
        <w:pStyle w:val="a5"/>
        <w:numPr>
          <w:ilvl w:val="0"/>
          <w:numId w:val="211"/>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فيه إطلاق البناء في حق من جدد كما يطلق في حق من أنشأ.</w:t>
      </w:r>
    </w:p>
    <w:p w:rsidR="0062402A" w:rsidRPr="00D01637" w:rsidRDefault="0062402A" w:rsidP="00FE5CAC">
      <w:pPr>
        <w:pStyle w:val="a5"/>
        <w:numPr>
          <w:ilvl w:val="0"/>
          <w:numId w:val="211"/>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التنكير فيه للشيوع فيدخل فيه الكبير والصغير</w:t>
      </w:r>
      <w:r w:rsidRPr="00D01637">
        <w:rPr>
          <w:rFonts w:ascii="Simplified Arabic" w:hAnsi="Simplified Arabic" w:cs="Simplified Arabic"/>
          <w:sz w:val="28"/>
          <w:szCs w:val="28"/>
          <w:rtl/>
          <w:lang w:bidi="ar"/>
        </w:rPr>
        <w:t xml:space="preserve"> .</w:t>
      </w:r>
    </w:p>
    <w:p w:rsidR="0062402A" w:rsidRPr="00D01637" w:rsidRDefault="0062402A" w:rsidP="00FE5CAC">
      <w:pPr>
        <w:pStyle w:val="a5"/>
        <w:numPr>
          <w:ilvl w:val="0"/>
          <w:numId w:val="211"/>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قال النووي: يحتمل أن يكون المراد أن فضله على بيوت الجنة كفضل المسجد على بيوت الدنيا.</w:t>
      </w:r>
    </w:p>
    <w:p w:rsidR="0062402A" w:rsidRDefault="0062402A" w:rsidP="00FE5CAC">
      <w:pPr>
        <w:pStyle w:val="a5"/>
        <w:numPr>
          <w:ilvl w:val="0"/>
          <w:numId w:val="211"/>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فيه إشارة إلى دخول فاعل ذلك الجنة</w:t>
      </w:r>
      <w:r w:rsidRPr="00D01637">
        <w:rPr>
          <w:rFonts w:ascii="Simplified Arabic" w:hAnsi="Simplified Arabic" w:cs="Simplified Arabic"/>
          <w:sz w:val="28"/>
          <w:szCs w:val="28"/>
          <w:rtl/>
          <w:lang w:bidi="ar"/>
        </w:rPr>
        <w:t xml:space="preserve"> .</w:t>
      </w:r>
    </w:p>
    <w:p w:rsidR="0014797C" w:rsidRDefault="0014797C" w:rsidP="0014797C">
      <w:pPr>
        <w:spacing w:after="200" w:line="276" w:lineRule="auto"/>
        <w:rPr>
          <w:rFonts w:ascii="Simplified Arabic" w:hAnsi="Simplified Arabic" w:cs="Simplified Arabic"/>
          <w:sz w:val="28"/>
          <w:szCs w:val="28"/>
          <w:rtl/>
        </w:rPr>
      </w:pPr>
    </w:p>
    <w:p w:rsidR="0014797C" w:rsidRDefault="0014797C" w:rsidP="0014797C">
      <w:pPr>
        <w:spacing w:after="200" w:line="276" w:lineRule="auto"/>
        <w:rPr>
          <w:rFonts w:ascii="Simplified Arabic" w:hAnsi="Simplified Arabic" w:cs="Simplified Arabic"/>
          <w:sz w:val="28"/>
          <w:szCs w:val="28"/>
          <w:rtl/>
        </w:rPr>
      </w:pPr>
    </w:p>
    <w:p w:rsidR="0014797C" w:rsidRDefault="0014797C" w:rsidP="0014797C">
      <w:pPr>
        <w:spacing w:after="200" w:line="276" w:lineRule="auto"/>
        <w:rPr>
          <w:rFonts w:ascii="Simplified Arabic" w:hAnsi="Simplified Arabic" w:cs="Simplified Arabic"/>
          <w:sz w:val="28"/>
          <w:szCs w:val="28"/>
          <w:rtl/>
        </w:rPr>
      </w:pPr>
    </w:p>
    <w:p w:rsidR="0014797C" w:rsidRPr="0014797C" w:rsidRDefault="0014797C" w:rsidP="0014797C">
      <w:pPr>
        <w:spacing w:after="200" w:line="276" w:lineRule="auto"/>
        <w:rPr>
          <w:rFonts w:ascii="Simplified Arabic" w:hAnsi="Simplified Arabic" w:cs="Simplified Arabic"/>
          <w:sz w:val="28"/>
          <w:szCs w:val="28"/>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66 - باب يَأْخُذُ بِنُصُولِ النَّبْلِ إِذَا مَرَّ فِي الْمَسْجِدِ</w:t>
      </w:r>
    </w:p>
    <w:p w:rsidR="0062402A" w:rsidRPr="00D01637" w:rsidRDefault="0062402A" w:rsidP="0062402A">
      <w:pPr>
        <w:rPr>
          <w:rFonts w:ascii="Simplified Arabic" w:hAnsi="Simplified Arabic" w:cs="Simplified Arabic"/>
          <w:sz w:val="28"/>
          <w:szCs w:val="28"/>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451- حدثنا قتيبة بن سعيد قال حدثنا سفيان قال: قلت لعمرو: أسمعت جابربن عبد الله يقول"مر رجل في المسجد ومعه سهام فقال له رسول الله صلى الله عليه وسلم :"أمسك بنصالها" ؟</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12"/>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فيه إشارة إلى تعظيم قليل الدم وكثيرة .</w:t>
      </w:r>
    </w:p>
    <w:p w:rsidR="0062402A" w:rsidRPr="00D01637" w:rsidRDefault="0062402A" w:rsidP="00FE5CAC">
      <w:pPr>
        <w:pStyle w:val="a5"/>
        <w:numPr>
          <w:ilvl w:val="0"/>
          <w:numId w:val="212"/>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فيه تأكيد حرمة المسلم .</w:t>
      </w:r>
    </w:p>
    <w:p w:rsidR="0062402A" w:rsidRPr="0014797C" w:rsidRDefault="0062402A" w:rsidP="00FE5CAC">
      <w:pPr>
        <w:pStyle w:val="a5"/>
        <w:numPr>
          <w:ilvl w:val="0"/>
          <w:numId w:val="212"/>
        </w:numPr>
        <w:spacing w:after="200" w:line="276" w:lineRule="auto"/>
        <w:rPr>
          <w:rFonts w:ascii="Simplified Arabic" w:hAnsi="Simplified Arabic" w:cs="Simplified Arabic"/>
          <w:sz w:val="28"/>
          <w:szCs w:val="28"/>
        </w:rPr>
      </w:pPr>
      <w:r w:rsidRPr="00D01637">
        <w:rPr>
          <w:rFonts w:ascii="Simplified Arabic" w:hAnsi="Simplified Arabic" w:cs="Simplified Arabic"/>
          <w:sz w:val="27"/>
          <w:szCs w:val="27"/>
          <w:rtl/>
          <w:lang w:bidi="ar"/>
        </w:rPr>
        <w:t>فيه جواز إدخال السلاح المسجد</w:t>
      </w:r>
      <w:r w:rsidRPr="00D01637">
        <w:rPr>
          <w:rFonts w:ascii="Simplified Arabic" w:hAnsi="Simplified Arabic" w:cs="Simplified Arabic"/>
          <w:sz w:val="28"/>
          <w:szCs w:val="28"/>
          <w:rtl/>
        </w:rPr>
        <w:t xml:space="preserve"> .</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69 - باب أَصْحَابِ الْحِرَابِ فِي الْمَسْجِدِ</w:t>
      </w:r>
    </w:p>
    <w:p w:rsidR="0062402A" w:rsidRPr="00D01637" w:rsidRDefault="0062402A" w:rsidP="0062402A">
      <w:pPr>
        <w:rPr>
          <w:rFonts w:ascii="Simplified Arabic" w:hAnsi="Simplified Arabic" w:cs="Simplified Arabic"/>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454- حَدَّثَنَا عَبْدُ الْعَزِيزِ بْنُ عَبْدِ اللَّهِ قَالَ حَدَّثَنَا إِبْرَاهِيمُ بْنُ سَعْدٍ عَنْ صَالِحِ بْنِ كَيْسَانَ عَنْ ابْنِ شِهَابٍ قَالَ أَخْبَرَنِي عُرْوَةُ بْنُ الزُّبَيْرِ أَنَّ عَائِشَةَ قَالَتْ "لَقَدْ رَأَيْتُ رَسُولَ اللَّهِ صَلَّى اللَّهُ عَلَيْهِ وَسَلَّمَ يَوْمًا عَلَى بَابِ حُجْرَتِي وَالْحَبَشَةُ يَلْعَبُونَ فِي الْمَسْجِدِ وَرَسُولُ اللَّهِ صَلَّى اللَّهُ عَلَيْهِ وَسَلَّمَ يَسْتُرُنِي بِرِدَائِهِ أَنْظُرُ إِلَى لَعِبِهِمْ "</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جواز اللعب في المسجد</w:t>
      </w:r>
      <w:r w:rsidRPr="00D01637">
        <w:rPr>
          <w:rFonts w:ascii="Simplified Arabic" w:hAnsi="Simplified Arabic" w:cs="Simplified Arabic"/>
          <w:sz w:val="28"/>
          <w:szCs w:val="28"/>
          <w:rtl/>
          <w:lang w:bidi="ar"/>
        </w:rPr>
        <w:t xml:space="preserve">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 xml:space="preserve">قال المهلب: المسجد موضوع لأمر جماعة المسلمين، فما كان من الأعمال يجمع منفعة الدين وأهله جاز فيه.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جواز النظر إلى اللهو المباح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حسن خلقه صلى الله عليه وسلم مع أهله، وكرم معاشرته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فضل عائشة وعظيم محلها عنده</w:t>
      </w:r>
      <w:r w:rsidRPr="00D01637">
        <w:rPr>
          <w:rFonts w:ascii="Simplified Arabic" w:hAnsi="Simplified Arabic" w:cs="Simplified Arabic"/>
          <w:sz w:val="28"/>
          <w:szCs w:val="28"/>
          <w:rtl/>
          <w:lang w:bidi="ar"/>
        </w:rPr>
        <w:t xml:space="preserve"> .</w:t>
      </w:r>
    </w:p>
    <w:p w:rsidR="0062402A" w:rsidRPr="00D01637"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قوله "يسترني بردائه " فيه دلالة على أن ذلك كان بعد نزول الحجاب.</w:t>
      </w:r>
    </w:p>
    <w:p w:rsidR="0062402A" w:rsidRDefault="0062402A" w:rsidP="00FE5CAC">
      <w:pPr>
        <w:pStyle w:val="a5"/>
        <w:numPr>
          <w:ilvl w:val="0"/>
          <w:numId w:val="213"/>
        </w:numPr>
        <w:spacing w:after="200" w:line="276" w:lineRule="auto"/>
        <w:rPr>
          <w:rFonts w:ascii="Simplified Arabic" w:hAnsi="Simplified Arabic" w:cs="Simplified Arabic"/>
          <w:sz w:val="28"/>
          <w:szCs w:val="28"/>
          <w:lang w:bidi="ar"/>
        </w:rPr>
      </w:pPr>
      <w:r w:rsidRPr="00D01637">
        <w:rPr>
          <w:rFonts w:ascii="Simplified Arabic" w:hAnsi="Simplified Arabic" w:cs="Simplified Arabic"/>
          <w:sz w:val="27"/>
          <w:szCs w:val="27"/>
          <w:rtl/>
          <w:lang w:bidi="ar"/>
        </w:rPr>
        <w:t>فيه دلالة على جواز نظر المرأة إلى الرجل. وأجاب بعض من منع بأن عائشة كانت إذ ذاك صغيرة</w:t>
      </w:r>
      <w:r w:rsidRPr="00D01637">
        <w:rPr>
          <w:rFonts w:ascii="Simplified Arabic" w:hAnsi="Simplified Arabic" w:cs="Simplified Arabic"/>
          <w:sz w:val="28"/>
          <w:szCs w:val="28"/>
          <w:rtl/>
          <w:lang w:bidi="ar"/>
        </w:rPr>
        <w:t xml:space="preserve"> .</w:t>
      </w:r>
    </w:p>
    <w:p w:rsidR="0037070B" w:rsidRDefault="0037070B" w:rsidP="0037070B">
      <w:pPr>
        <w:spacing w:after="200" w:line="276" w:lineRule="auto"/>
        <w:rPr>
          <w:rFonts w:ascii="Simplified Arabic" w:hAnsi="Simplified Arabic" w:cs="Simplified Arabic"/>
          <w:sz w:val="28"/>
          <w:szCs w:val="28"/>
          <w:rtl/>
          <w:lang w:bidi="ar"/>
        </w:rPr>
      </w:pPr>
    </w:p>
    <w:p w:rsidR="0014797C" w:rsidRPr="0037070B" w:rsidRDefault="0014797C" w:rsidP="0037070B">
      <w:pPr>
        <w:spacing w:after="200" w:line="276" w:lineRule="auto"/>
        <w:rPr>
          <w:rFonts w:ascii="Simplified Arabic" w:hAnsi="Simplified Arabic" w:cs="Simplified Arabic"/>
          <w:sz w:val="28"/>
          <w:szCs w:val="28"/>
          <w:lang w:bidi="ar"/>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70 - باب ذِكْرِ الْبَيْعِ وَالشِّرَاءِ عَلَى الْمِنْبَرِ فِي الْمَسْجِدِ</w:t>
      </w:r>
    </w:p>
    <w:p w:rsidR="0062402A" w:rsidRPr="00D01637" w:rsidRDefault="0062402A" w:rsidP="0062402A">
      <w:pPr>
        <w:rPr>
          <w:rFonts w:ascii="Simplified Arabic" w:hAnsi="Simplified Arabic" w:cs="Simplified Arabic"/>
          <w:sz w:val="28"/>
          <w:szCs w:val="28"/>
          <w:rtl/>
          <w:lang w:bidi="ar"/>
        </w:rPr>
      </w:pPr>
      <w:r w:rsidRPr="00D01637">
        <w:rPr>
          <w:rFonts w:ascii="Simplified Arabic" w:hAnsi="Simplified Arabic" w:cs="Simplified Arabic"/>
          <w:b/>
          <w:bCs/>
          <w:sz w:val="28"/>
          <w:szCs w:val="28"/>
          <w:rtl/>
          <w:lang w:bidi="ar"/>
        </w:rPr>
        <w:t>الحديث الاول :</w:t>
      </w:r>
      <w:r w:rsidRPr="00D01637">
        <w:rPr>
          <w:rFonts w:ascii="Simplified Arabic" w:hAnsi="Simplified Arabic" w:cs="Simplified Arabic"/>
          <w:sz w:val="27"/>
          <w:szCs w:val="27"/>
          <w:rtl/>
          <w:lang w:bidi="ar"/>
        </w:rPr>
        <w:br/>
        <w:t>456- حَدَّثَنَا عَلِيُّ بْنُ عَبْدِ اللَّهِ قَالَ حَدَّثَنَا سُفْيَانُ عَنْ يَحْيَى عَنْ عَمْرَةَ عَنْ عَائِشَةَ قَالَتْ "أَتَتْهَا بَرِيرَةُ تَسْأَلُهَا فِي كِتَابَتِهَا فَقَالَتْ إِنْ شِئْتِ أَعْطَيْتُ أَهْلَكِ وَيَكُونُ الْوَلاَءُ لِي وَقَالَ أَهْلُهَا إِنْ شِئْتِ أَعْطَيْتِهَا مَا بَقِيَ وَقَالَ سُفْيَانُ مَرَّةً إِنْ شِئْتِ أَعْتَقْتِهَا وَيَكُونُ الْوَلاَءُ لَنَا فَلَمَّا جَاءَ رَسُولُ اللَّهِ صَلَّى اللَّهُ عَلَيْهِ وَسَلَّمَ ذَكَّرَتْهُ ذَلِكَ َقال النبي صلى الله عليه وسلم: "ابْتَاعِيهَا فَأَعْتِقِيهَا فَإِنَّ الْوَلاَءَ لِمَنْ أَعْتَقَ" ثُمَّ قَامَ رَسُولُ اللَّهِ صَلَّى اللَّهُ عَلَيْهِ وَسَلَّمَ عَلَى الْمِنْبَرِ وَقَالَ سُفْيَانُ مَرَّةً فَصَعِدَ رَسُولُ اللَّهِ صَلَّى اللَّهُ عَلَيْهِ وَسَلَّمَ عَلَى الْمِنْبَرِ فَقَالَ "مَا بَالُ أَقْوَامٍ يَشْتَرِطُونَ شُرُوطًا لَيْسَ فِي كِتَابِ اللَّهِ مَنْ اشْتَرَطَ شَرْطًا لَيْسَ فِي كِتَابِ اللَّهِ فَلَيْسَ لَهُ وَإِنْ اشْتَرَطَ مِائَةَ مَرَّةٍ" قَالَ عَلِيٌّ قَالَ يَحْيَى وَعَبْدُ الْوَهَّابِ عَنْ يَحْيَى عَنْ عَمْرَةَ نَحْوَهُ وَقَالَ جَعْفَرُ بْنُ عَوْنٍ عَنْ يَحْيَى قَالَ سَمِعْتُ عَمْرَةَ قَالَتْ سَمِعْتُ عَائِشَةَ وَرَوَاهُ مَالِكٌ عَنْ يَحْيَى عَنْ عَمْرَةَ أَنَّ بَرِيرَةَ وَلَمْ يَذْكُرْ صَعِدَ الْمِنْبَرَ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37070B" w:rsidRDefault="0062402A" w:rsidP="00FE5CAC">
      <w:pPr>
        <w:pStyle w:val="a5"/>
        <w:numPr>
          <w:ilvl w:val="0"/>
          <w:numId w:val="214"/>
        </w:numPr>
        <w:spacing w:after="200" w:line="276" w:lineRule="auto"/>
        <w:rPr>
          <w:rFonts w:ascii="Simplified Arabic" w:hAnsi="Simplified Arabic" w:cs="Simplified Arabic"/>
          <w:sz w:val="28"/>
          <w:szCs w:val="28"/>
          <w:rtl/>
          <w:lang w:bidi="ar"/>
        </w:rPr>
      </w:pPr>
      <w:r w:rsidRPr="00D01637">
        <w:rPr>
          <w:rFonts w:ascii="Simplified Arabic" w:hAnsi="Simplified Arabic" w:cs="Simplified Arabic"/>
          <w:sz w:val="27"/>
          <w:szCs w:val="27"/>
          <w:rtl/>
          <w:lang w:bidi="ar"/>
        </w:rPr>
        <w:t>قوله: "في كتاب الله" قال الخطابي: ليس المراد أن ما لم ينص عليه في كتاب الله فهو باطل، فإن لفظ: "الولاء لمن أعتق " من قوله صلى الله عليه وسلم .</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71 - باب التَّقَاضِي وَالْمُلاَزَمَةِ فِي الْمَسْجِدِ</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457- حَدَّثَنَا عَبْدُ اللَّهِ بْنُ مُحَمَّدٍ قَالَ حَدَّثَنَا عُثْمَانُ بْنُ عُمَرَ قَالَ أَخْبَرَنَا يُونُسُ عَنْ الزُّهْرِيِّ عَنْ عَبْدِ اللَّهِ بْنِ كَعْبِ بْنِ مَالِكٍ عَنْ كَعْبٍ أَنَّهُ تَقَاضَى ابْنَ أَبِي حَدْرَدٍ دَيْنًا كَانَ لَهُ عَلَيْهِ فِي الْمَسْجِدِ فَارْتَفَعَتْ أَصْوَاتُهُمَا حَتَّى سَمِعَهَا</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رَسُولُ اللَّهِ صَلَّى اللَّهُ عَلَيْهِ وَسَلَّمَ وَهُوَ فِي بَيْتِهِ فَخَرَجَ إِلَيْهِمَا حَتَّى كَشَفَ سِجْفَ حُجْرَتِهِ فَنَادَى "يَا كَعْبُ" قَالَ لَبَّيْكَ يَا رَسُولَ اللَّهِ قَالَ "ضَعْ مِنْ دَيْنِكَ هَذَا" وَأَوْمَأَ إِلَيْهِ أَيْ الشَّطْرَ قَالَ لَقَدْ فَعَلْتُ يَا رَسُولَ اللَّهِ قَالَ "قُمْ فَاقْضِهِ"</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فيه مبالغة في امتثال الأمر.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فيه إشارة إلى أنه لا يجتمع الوضيعة والتأجيل.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جواز رفع الصوت في المسجد، وهو كذلك ما لم يتفاحش</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قال المهلب: لو كان رفع الصوت في المسجد لا يجوز لما تركهما النبي صلى الله عليه وسلم ولبين لهما ذلك.</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lastRenderedPageBreak/>
        <w:t>فيه الاعتماد على الإشارة إذا فهمت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فيه الشفاعة إلى صاحب الحق. </w:t>
      </w:r>
    </w:p>
    <w:p w:rsidR="0062402A" w:rsidRPr="00D01637"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إشارة الحاكم بالصلح وقبول الشفاعة .</w:t>
      </w:r>
    </w:p>
    <w:p w:rsidR="0062402A" w:rsidRPr="0037070B" w:rsidRDefault="0062402A" w:rsidP="00FE5CAC">
      <w:pPr>
        <w:pStyle w:val="a6"/>
        <w:numPr>
          <w:ilvl w:val="0"/>
          <w:numId w:val="215"/>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جواز إرخاء الستر على الباب.</w:t>
      </w:r>
    </w:p>
    <w:p w:rsidR="0062402A" w:rsidRPr="00D01637" w:rsidRDefault="0062402A" w:rsidP="0062402A">
      <w:pPr>
        <w:pStyle w:val="a6"/>
        <w:bidi/>
        <w:rPr>
          <w:rFonts w:ascii="Simplified Arabic" w:hAnsi="Simplified Arabic" w:cs="Simplified Arabic"/>
          <w:b/>
          <w:bCs/>
          <w:i/>
          <w:iCs/>
          <w:sz w:val="28"/>
          <w:szCs w:val="28"/>
          <w:rtl/>
          <w:lang w:bidi="ar"/>
        </w:rPr>
      </w:pPr>
      <w:r w:rsidRPr="00D01637">
        <w:rPr>
          <w:rFonts w:ascii="Simplified Arabic" w:hAnsi="Simplified Arabic" w:cs="Simplified Arabic"/>
          <w:b/>
          <w:bCs/>
          <w:i/>
          <w:iCs/>
          <w:sz w:val="32"/>
          <w:szCs w:val="32"/>
          <w:rtl/>
          <w:lang w:bidi="ar"/>
        </w:rPr>
        <w:t xml:space="preserve"> </w:t>
      </w:r>
      <w:r w:rsidRPr="00D01637">
        <w:rPr>
          <w:rFonts w:ascii="Simplified Arabic" w:hAnsi="Simplified Arabic" w:cs="Simplified Arabic"/>
          <w:b/>
          <w:bCs/>
          <w:sz w:val="32"/>
          <w:szCs w:val="32"/>
          <w:rtl/>
          <w:lang w:bidi="ar"/>
        </w:rPr>
        <w:t>72 - باب كَنْسِ الْمَسْجِدِ وَالْتِقَاطِ الْخِرَقِ وَالْقَذَى وَالْعِيدَانِ</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458- حَدَّثَنَا سُلَيْمَانُ بْنُ حَرْبٍ قَالَ حَدَّثَنَا حَمَّادُ بْنُ زَيْدٍ عَنْ ثَابِتٍ عَنْ أَبِي رَافِعٍ عَنْ أَبِي هُرَيْرَةَ "أَنَّ رَجُلًا أَسْوَدَ أَوْ امْرَأَةً سَوْدَاءَ كَانَ يَقُمُّ الْمَسْجِدَ فَمَاتَ فَسَأَلَ النَّبِيُّ صَلَّى اللَّهُ عَلَيْهِ وَسَلَّمَ عَنْهُ فَقَالُوا "مَاتَ" قَالَ "أَفَلاَ كُنْتُم</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آذَنْتُمُونِي بِهِ دُلُّونِي عَلَى قَبْرِهِ" أَوْ قَالَ قَبْرِهَا فَأَتَى قَبْرَهَا فَصَلَّى عَلَيْهَا"</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فضل تنظيف المسجد .</w:t>
      </w:r>
    </w:p>
    <w:p w:rsidR="0062402A" w:rsidRPr="00D01637"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فيه السؤال عن الخادم والصديق إذا غاب. </w:t>
      </w:r>
    </w:p>
    <w:p w:rsidR="0062402A" w:rsidRPr="00D01637"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فيه المكافأة بالدعاء . </w:t>
      </w:r>
    </w:p>
    <w:p w:rsidR="0062402A" w:rsidRPr="00D01637"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الترغيب في شهود جنائز أهل الخير .</w:t>
      </w:r>
    </w:p>
    <w:p w:rsidR="0062402A" w:rsidRPr="00D01637"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 xml:space="preserve"> فيه ندب الصلاة على الميت الحاضر عند قبره لمن لم يصل عليه .</w:t>
      </w:r>
    </w:p>
    <w:p w:rsidR="0062402A" w:rsidRDefault="0062402A" w:rsidP="00FE5CAC">
      <w:pPr>
        <w:pStyle w:val="a6"/>
        <w:numPr>
          <w:ilvl w:val="0"/>
          <w:numId w:val="216"/>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فيه الإعلام بالموت.</w:t>
      </w:r>
    </w:p>
    <w:p w:rsidR="0014797C" w:rsidRDefault="0014797C" w:rsidP="0014797C">
      <w:pPr>
        <w:pStyle w:val="a6"/>
        <w:bidi/>
        <w:rPr>
          <w:rFonts w:ascii="Simplified Arabic" w:hAnsi="Simplified Arabic" w:cs="Simplified Arabic"/>
          <w:b/>
          <w:bCs/>
          <w:i/>
          <w:iCs/>
          <w:sz w:val="28"/>
          <w:szCs w:val="28"/>
          <w:rtl/>
          <w:lang w:bidi="ar"/>
        </w:rPr>
      </w:pPr>
    </w:p>
    <w:p w:rsidR="0014797C" w:rsidRDefault="0014797C" w:rsidP="0014797C">
      <w:pPr>
        <w:pStyle w:val="a6"/>
        <w:bidi/>
        <w:rPr>
          <w:rFonts w:ascii="Simplified Arabic" w:hAnsi="Simplified Arabic" w:cs="Simplified Arabic"/>
          <w:b/>
          <w:bCs/>
          <w:i/>
          <w:iCs/>
          <w:sz w:val="28"/>
          <w:szCs w:val="28"/>
          <w:rtl/>
          <w:lang w:bidi="ar"/>
        </w:rPr>
      </w:pPr>
    </w:p>
    <w:p w:rsidR="0014797C" w:rsidRDefault="0014797C" w:rsidP="0014797C">
      <w:pPr>
        <w:pStyle w:val="a6"/>
        <w:bidi/>
        <w:rPr>
          <w:rFonts w:ascii="Simplified Arabic" w:hAnsi="Simplified Arabic" w:cs="Simplified Arabic"/>
          <w:b/>
          <w:bCs/>
          <w:i/>
          <w:iCs/>
          <w:sz w:val="28"/>
          <w:szCs w:val="28"/>
          <w:rtl/>
          <w:lang w:bidi="ar"/>
        </w:rPr>
      </w:pPr>
    </w:p>
    <w:p w:rsidR="0014797C" w:rsidRDefault="0014797C" w:rsidP="0014797C">
      <w:pPr>
        <w:pStyle w:val="a6"/>
        <w:bidi/>
        <w:rPr>
          <w:rFonts w:ascii="Simplified Arabic" w:hAnsi="Simplified Arabic" w:cs="Simplified Arabic"/>
          <w:b/>
          <w:bCs/>
          <w:i/>
          <w:iCs/>
          <w:sz w:val="28"/>
          <w:szCs w:val="28"/>
          <w:rtl/>
          <w:lang w:bidi="ar"/>
        </w:rPr>
      </w:pPr>
    </w:p>
    <w:p w:rsidR="0014797C" w:rsidRDefault="0014797C" w:rsidP="0014797C">
      <w:pPr>
        <w:pStyle w:val="a6"/>
        <w:bidi/>
        <w:rPr>
          <w:rFonts w:ascii="Simplified Arabic" w:hAnsi="Simplified Arabic" w:cs="Simplified Arabic"/>
          <w:b/>
          <w:bCs/>
          <w:i/>
          <w:iCs/>
          <w:sz w:val="28"/>
          <w:szCs w:val="28"/>
          <w:rtl/>
          <w:lang w:bidi="ar"/>
        </w:rPr>
      </w:pPr>
    </w:p>
    <w:p w:rsidR="0014797C" w:rsidRDefault="0014797C" w:rsidP="0014797C">
      <w:pPr>
        <w:pStyle w:val="a6"/>
        <w:bidi/>
        <w:rPr>
          <w:rFonts w:ascii="Simplified Arabic" w:hAnsi="Simplified Arabic" w:cs="Simplified Arabic"/>
          <w:b/>
          <w:bCs/>
          <w:i/>
          <w:iCs/>
          <w:sz w:val="28"/>
          <w:szCs w:val="28"/>
          <w:rtl/>
          <w:lang w:bidi="ar"/>
        </w:rPr>
      </w:pPr>
    </w:p>
    <w:p w:rsidR="0014797C" w:rsidRPr="00D01637" w:rsidRDefault="0014797C" w:rsidP="0014797C">
      <w:pPr>
        <w:pStyle w:val="a6"/>
        <w:bidi/>
        <w:rPr>
          <w:rFonts w:ascii="Simplified Arabic" w:hAnsi="Simplified Arabic" w:cs="Simplified Arabic"/>
          <w:b/>
          <w:bCs/>
          <w:i/>
          <w:iCs/>
          <w:sz w:val="28"/>
          <w:szCs w:val="28"/>
          <w:lang w:bidi="ar"/>
        </w:rPr>
      </w:pP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78 - باب إِدْخَالِ الْبَعِيرِ فِي الْمَسْجِدِ لِلْعِلَّةِ</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وَقَالَ ابْنُ عَبَّاسٍ "طَافَ النَّبِيُّ صَلَّى اللَّهُ عَلَيْهِ وَسَلَّمَ عَلَى بَعِيرٍ"</w:t>
      </w:r>
      <w:r w:rsidRPr="00D01637">
        <w:rPr>
          <w:rFonts w:ascii="Simplified Arabic" w:hAnsi="Simplified Arabic" w:cs="Simplified Arabic"/>
          <w:sz w:val="27"/>
          <w:szCs w:val="27"/>
          <w:rtl/>
          <w:lang w:bidi="ar"/>
        </w:rPr>
        <w:br/>
        <w:t>464- حدثنا عبد الله بن يوسف قال أخبرنا مالك عن محمد بن عبد الرحمن بن نوفل عن عروة عن زينب بنت أبي سلمة عن أم سلمة قالت شكوت إلى رسول الله صلى الله عليه وسلم أني أشتكي قال "طوفي من وراء الناس وأنت راكبة" فطفت ورسول الله صلى الله عليه وسلم يصلي إلى جنب البيت يقرأ بالطور وكتاب مسطور"</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37070B" w:rsidRDefault="0062402A" w:rsidP="00FE5CAC">
      <w:pPr>
        <w:pStyle w:val="a6"/>
        <w:numPr>
          <w:ilvl w:val="0"/>
          <w:numId w:val="217"/>
        </w:numPr>
        <w:bidi/>
        <w:rPr>
          <w:rFonts w:ascii="Simplified Arabic" w:hAnsi="Simplified Arabic" w:cs="Simplified Arabic"/>
          <w:b/>
          <w:bCs/>
          <w:i/>
          <w:iCs/>
          <w:sz w:val="28"/>
          <w:szCs w:val="28"/>
          <w:lang w:bidi="ar"/>
        </w:rPr>
      </w:pPr>
      <w:r w:rsidRPr="00D01637">
        <w:rPr>
          <w:rFonts w:ascii="Simplified Arabic" w:hAnsi="Simplified Arabic" w:cs="Simplified Arabic"/>
          <w:sz w:val="27"/>
          <w:szCs w:val="27"/>
          <w:rtl/>
          <w:lang w:bidi="ar"/>
        </w:rPr>
        <w:t>قال ابن بطال: في هذا الحديث جواز دخول الدواب التي يؤكل لحمها المسجد إذا احتيج إلى ذلك لأن بولها لا ينجسه، بخلاف غيرها من الدواب.</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83 - باب رَفْعِ الصَّوْتِ فِي الْمَسَاجِدِ</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470- حَدَّثَنَا عَلِيُّ بْنُ عَبْدِ اللَّهِ قَالَ حَدَّثَنَا يَحْيَى بْنُ سَعِيدٍ قَالَ حَدَّثَنَا الْجُعَيْدُ بْنُ عَبْدِ الرَّحْمَنِ قَالَ حَدَّثَنِي يَزِيدُ بْنُ خُصَيْفَةَ عَنْ السَّائِبِ بْنِ يَزِيدَ قَالَ كُنْتُ قَائِمًا فِي الْمَسْجِدِ فَحَصَبَنِي رَجُلٌ فَنَظَرْتُ فَإِذَا عُمَرُ بْنُ الْخَطَّابِ فَقَالَ اذْهَبْ فَأْتِنِي بِهَذَيْنِ فَجِئْتُهُ بِهِمَا قَالَ مَنْ أَنْتُمَا أَوْ مِنْ أَيْنَ أَنْتُمَا قَالاَ مِنْ أَهْلِ الطَّائِفِ قَالَ لَوْ كُنْتُمَا مِنْ أَهْلِ الْبَلَدِ لاَوْجَعْتُكُمَا تَرْفَعَانِ أَصْوَاتَكُمَا فِي مَسْجِدِ رَسُولِ اللَّهِ صَلَّى اللَّهُ عَلَيْهِ وَسَلَّمَ"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18"/>
        </w:numPr>
        <w:bidi/>
        <w:rPr>
          <w:rFonts w:ascii="Simplified Arabic" w:hAnsi="Simplified Arabic" w:cs="Simplified Arabic"/>
          <w:i/>
          <w:iCs/>
          <w:sz w:val="28"/>
          <w:szCs w:val="28"/>
          <w:lang w:bidi="ar"/>
        </w:rPr>
      </w:pPr>
      <w:r w:rsidRPr="00D01637">
        <w:rPr>
          <w:rFonts w:ascii="Simplified Arabic" w:hAnsi="Simplified Arabic" w:cs="Simplified Arabic"/>
          <w:sz w:val="28"/>
          <w:szCs w:val="28"/>
          <w:rtl/>
          <w:lang w:bidi="ar"/>
        </w:rPr>
        <w:t>قوله "لو كنتما" يدل على أنه تقدم نهيه عن ذلك .</w:t>
      </w:r>
    </w:p>
    <w:p w:rsidR="0062402A" w:rsidRDefault="0062402A" w:rsidP="00FE5CAC">
      <w:pPr>
        <w:pStyle w:val="a6"/>
        <w:numPr>
          <w:ilvl w:val="0"/>
          <w:numId w:val="218"/>
        </w:numPr>
        <w:bidi/>
        <w:rPr>
          <w:rFonts w:ascii="Simplified Arabic" w:hAnsi="Simplified Arabic" w:cs="Simplified Arabic"/>
          <w:i/>
          <w:iCs/>
          <w:sz w:val="28"/>
          <w:szCs w:val="28"/>
          <w:lang w:bidi="ar"/>
        </w:rPr>
      </w:pPr>
      <w:r w:rsidRPr="00D01637">
        <w:rPr>
          <w:rFonts w:ascii="Simplified Arabic" w:hAnsi="Simplified Arabic" w:cs="Simplified Arabic"/>
          <w:sz w:val="28"/>
          <w:szCs w:val="28"/>
          <w:rtl/>
          <w:lang w:bidi="ar"/>
        </w:rPr>
        <w:t>فيه المعذرة لأهل الجهل بالحكم إذا كان مما يخفى مثله .</w:t>
      </w:r>
    </w:p>
    <w:p w:rsidR="0014797C" w:rsidRDefault="0014797C" w:rsidP="0014797C">
      <w:pPr>
        <w:pStyle w:val="a6"/>
        <w:bidi/>
        <w:rPr>
          <w:rFonts w:ascii="Simplified Arabic" w:hAnsi="Simplified Arabic" w:cs="Simplified Arabic"/>
          <w:i/>
          <w:iCs/>
          <w:sz w:val="28"/>
          <w:szCs w:val="28"/>
          <w:rtl/>
          <w:lang w:bidi="ar"/>
        </w:rPr>
      </w:pPr>
    </w:p>
    <w:p w:rsidR="0014797C" w:rsidRDefault="0014797C" w:rsidP="0014797C">
      <w:pPr>
        <w:pStyle w:val="a6"/>
        <w:bidi/>
        <w:rPr>
          <w:rFonts w:ascii="Simplified Arabic" w:hAnsi="Simplified Arabic" w:cs="Simplified Arabic"/>
          <w:i/>
          <w:iCs/>
          <w:sz w:val="28"/>
          <w:szCs w:val="28"/>
          <w:rtl/>
          <w:lang w:bidi="ar"/>
        </w:rPr>
      </w:pPr>
    </w:p>
    <w:p w:rsidR="0014797C" w:rsidRDefault="0014797C" w:rsidP="0014797C">
      <w:pPr>
        <w:pStyle w:val="a6"/>
        <w:bidi/>
        <w:rPr>
          <w:rFonts w:ascii="Simplified Arabic" w:hAnsi="Simplified Arabic" w:cs="Simplified Arabic"/>
          <w:i/>
          <w:iCs/>
          <w:sz w:val="28"/>
          <w:szCs w:val="28"/>
          <w:rtl/>
          <w:lang w:bidi="ar"/>
        </w:rPr>
      </w:pPr>
    </w:p>
    <w:p w:rsidR="0014797C" w:rsidRPr="00D01637" w:rsidRDefault="0014797C" w:rsidP="0014797C">
      <w:pPr>
        <w:pStyle w:val="a6"/>
        <w:bidi/>
        <w:rPr>
          <w:rFonts w:ascii="Simplified Arabic" w:hAnsi="Simplified Arabic" w:cs="Simplified Arabic"/>
          <w:i/>
          <w:iCs/>
          <w:sz w:val="28"/>
          <w:szCs w:val="28"/>
          <w:lang w:bidi="ar"/>
        </w:rPr>
      </w:pPr>
    </w:p>
    <w:p w:rsidR="0062402A" w:rsidRPr="00D01637" w:rsidRDefault="0062402A" w:rsidP="0062402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85 - باب الِاسْتِلْقَاءِ فِي الْمَسْجِدِ وَمَدِّ الرِّجْلِ</w:t>
      </w:r>
    </w:p>
    <w:p w:rsidR="0062402A" w:rsidRPr="00D01637" w:rsidRDefault="0062402A" w:rsidP="0062402A">
      <w:pPr>
        <w:pStyle w:val="a6"/>
        <w:bidi/>
        <w:rPr>
          <w:rFonts w:ascii="Simplified Arabic" w:hAnsi="Simplified Arabic" w:cs="Simplified Arabic"/>
          <w:i/>
          <w:iCs/>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b/>
          <w:bCs/>
          <w:sz w:val="32"/>
          <w:szCs w:val="32"/>
          <w:rtl/>
          <w:lang w:bidi="ar"/>
        </w:rPr>
        <w:br/>
      </w:r>
      <w:r w:rsidRPr="00D01637">
        <w:rPr>
          <w:rFonts w:ascii="Simplified Arabic" w:hAnsi="Simplified Arabic" w:cs="Simplified Arabic"/>
          <w:sz w:val="27"/>
          <w:szCs w:val="27"/>
          <w:rtl/>
          <w:lang w:bidi="ar"/>
        </w:rPr>
        <w:t>475- حَدَّثَنَا عَبْدُ اللَّهِ بْنُ مَسْلَمَةَ عَنْ مَالِكٍ عَنْ ابْنِ شِهَابٍ عَنْ عَبَّادِ بْنِ تَمِيمٍ عَنْ عَمِّهِ "أَنَّهُ رَأَى رَسُولَ اللَّهِ صَلَّى اللَّهُ عَلَيْهِ وَسَلَّمَ مُسْتَلْقِيًا فِي الْمَسْجِدِ وَاضِعًا إِحْدَى رِجْلَيْهِ عَلَى الأُخْرَى"</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1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"واضعا إحدى رجليه على الأخرى"  قال الخطابي: فيه أن النهي الوارد عن ذلك منسوخ، أو يحمل النهي حيث يخشى أن تبدو العورة، والجواز حيث يؤمن ذلك. قلت: الثاني أولى من ادعاء النسخ لأنه لا يثبت بالاحتمال .</w:t>
      </w:r>
    </w:p>
    <w:p w:rsidR="0062402A" w:rsidRPr="00D01637" w:rsidRDefault="0062402A" w:rsidP="00FE5CAC">
      <w:pPr>
        <w:pStyle w:val="a6"/>
        <w:numPr>
          <w:ilvl w:val="0"/>
          <w:numId w:val="21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الخطابي: فيه جواز الاتكاء في المسجد والاضطجاع وأنواع الاستراحة.</w:t>
      </w:r>
    </w:p>
    <w:p w:rsidR="0062402A" w:rsidRPr="0014797C" w:rsidRDefault="0062402A" w:rsidP="00FE5CAC">
      <w:pPr>
        <w:pStyle w:val="a6"/>
        <w:numPr>
          <w:ilvl w:val="0"/>
          <w:numId w:val="219"/>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الداودي: فيه أن الأجر الوارد للابث في المسجد لا يختص بالجالس بل يحصل للمستلقي أيضا.</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90 - باب سُتْرَةُ الإِمَامِ سُتْرَةُ مَنْ خَلْفَهُ</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493- حَدَّثَنَا عَبْدُ اللَّهِ بْنُ يُوسُفَ قَالَ أَخْبَرَنَا مَالِكٌ عَنْ ابْنِ شِهَابٍ عَنْ عُبَيْدِ اللَّهِ بْنِ عَبْدِ اللَّهِ بْنِ عُتْبَةَ عَنْ عَبْدِ اللَّهِ بْنِ عَبَّاسٍ أَنَّهُ قَالَ أَقْبَلْتُ رَاكِبًا عَلَى حِمَارٍ أَتَانٍ وَأَنَا يَوْمَئِذٍ قَدْ نَاهَزْتُ الِاحْتِلاَمَ وَرَسُولُ اللَّهِ صَلَّى اللَّهُ عَلَيْهِ وَسَلَّمَ يُصَلِّي بِالنَّاسِ بِمِنًى إِلَى غَيْرِ جِدَارٍ فَمَرَرْتُ بَيْنَ يَدَيْ بَعْضِ الصَّفِّ فَنَزَلْتُ وَأَرْسَلْتُ الأَتَانَ تَرْتَعُ وَدَخَلْتُ فِي الصَّفِّ فَلَمْ يُنْكِرْ ذَلِكَ عَلَيَّ أَحَدٌ"</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2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قوله: "فلم ينكر ذلك على أحد" قال ابن دقيق العيد: استدل ابن عباس بترك الإنكار على الجواز، ولم يستدل بترك إعادتهم للصلاة لأن ترك الإنكار أكثر فائدة. قلت: وتوجيهه أن ترك الإعادة يدل على صحتها فقط لا على جواز المرور، وترك الإنكار يدل على جواز المرور وصحة الصلاة معا.</w:t>
      </w:r>
    </w:p>
    <w:p w:rsidR="0062402A" w:rsidRPr="00D01637" w:rsidRDefault="0062402A" w:rsidP="00FE5CAC">
      <w:pPr>
        <w:pStyle w:val="a6"/>
        <w:numPr>
          <w:ilvl w:val="0"/>
          <w:numId w:val="22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يستفاد منه أن ترك الإنكار حجة على الجواز بشرطه وهو انتفاء الموانع من الإنكار وثبوت العلم بالاطلاع على الفعل .</w:t>
      </w:r>
    </w:p>
    <w:p w:rsidR="0062402A" w:rsidRPr="00D01637" w:rsidRDefault="0062402A" w:rsidP="00FE5CAC">
      <w:pPr>
        <w:pStyle w:val="a6"/>
        <w:numPr>
          <w:ilvl w:val="0"/>
          <w:numId w:val="220"/>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مرور الحمار لا يقطع الصلاة، فيكون ناسخا لحديث أبي ذر الذي رواه مسلم في كون مرور الحمار يقطع الصلاة .</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494- حَدَّثَنَا إِسْحَاقُ قَالَ حَدَّثَنَا عَبْدُ اللَّهِ بْنُ نُمَيْرٍ قَالَ حَدَّثَنَا عُبَيْدُ اللَّهِ بْنُ عُمَرَ عَنْ نَافِعٍ عَنْ ابْنِ عُمَرَ "أَنَّ رَسُولَ اللَّهِ صَلَّى اللَّهُ عَلَيْهِ وَسَلَّمَ كَانَ إِذَا خَرَجَ يَوْمَ الْعِيدِ أَمَرَ بِالْحَرْبَةِ فَتُوضَعُ بَيْنَ يَدَيْهِ فَيُصَلِّي إِلَيْهَا وَالنَّاسُ وَرَاءَهُ وَكَانَ يَفْعَلُ ذَلِكَ فِي السَّفَرِ فَمِنْ ثَمَّ اتَّخَذَهَا الأُمَرَاءُ"</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2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الاحتياط للصلاة وأخذ آلة دفع الأعداء لا سيما في السفر .</w:t>
      </w:r>
    </w:p>
    <w:p w:rsidR="0062402A" w:rsidRPr="0014797C" w:rsidRDefault="0062402A" w:rsidP="00FE5CAC">
      <w:pPr>
        <w:pStyle w:val="a6"/>
        <w:numPr>
          <w:ilvl w:val="0"/>
          <w:numId w:val="221"/>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جواز الاستخدام وغير ذلك.</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 :</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495- حَدَّثَنَا أَبُو الْوَلِيدِ قَالَ حَدَّثَنَا شُعْبَةُ عَنْ عَوْنِ بْنِ أَبِي جُحَيْفَةَ قَالَ سَمِعْتُ أَبِي أَنَّ النَّبِيَّ صَلَّى اللَّهُ عَلَيْهِ وَسَلَّمَ صَلَّى بِهِمْ بِالْبَطْحَاءِ وَبَيْنَ يَدَيْهِ عَنَزَةٌ الظُّهْرَ رَكْعَتَيْنِ وَالْعَصْرَ رَكْعَتَيْنِ تَمُرُّ بَيْنَ يَدَيْهِ الْمَرْأَةُ وَالْحِمَارُ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التماس البركة مما لامسه الصالحون ؛انظر إلى قول ابن باز في فائدة (10</w:t>
      </w: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 في حديث (425)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وضع السترة للمصلي حيث يخشى المرور بين يديه والاكتفاء فيها بمثل غلظ العنزة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قصر الصلاة في السفر أفضل من الإتمام لما يشعر به الخبر من مواظبة النبي صلى الله عليه وسلم عليه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ابتداء القصر من حين مفارقة البلد الذي يخرج منه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تعظيم الصحابة للنبي صلى الله عليه وسلم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تشمير الثياب لا سيما في السفر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استحباب استصحاب العنزة ونحوها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مشروعية الأذان في السفر .</w:t>
      </w:r>
    </w:p>
    <w:p w:rsidR="0062402A" w:rsidRPr="00D01637"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جواز النظر إلى الساق وهو إجماع في الرجل حيث لا فتنة .</w:t>
      </w:r>
    </w:p>
    <w:p w:rsidR="0062402A" w:rsidRDefault="0062402A" w:rsidP="00FE5CAC">
      <w:pPr>
        <w:pStyle w:val="a6"/>
        <w:numPr>
          <w:ilvl w:val="0"/>
          <w:numId w:val="222"/>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جواز لبس الثوب الأحمر، وفيه خلاف .</w:t>
      </w:r>
    </w:p>
    <w:p w:rsidR="0014797C" w:rsidRPr="00D01637" w:rsidRDefault="0014797C" w:rsidP="0014797C">
      <w:pPr>
        <w:pStyle w:val="a6"/>
        <w:bidi/>
        <w:rPr>
          <w:rFonts w:ascii="Simplified Arabic" w:hAnsi="Simplified Arabic" w:cs="Simplified Arabic"/>
          <w:b/>
          <w:bCs/>
          <w:sz w:val="28"/>
          <w:szCs w:val="28"/>
          <w:lang w:bidi="ar"/>
        </w:rPr>
      </w:pP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32"/>
          <w:szCs w:val="32"/>
          <w:rtl/>
          <w:lang w:bidi="ar"/>
        </w:rPr>
        <w:lastRenderedPageBreak/>
        <w:t>95- باب الصَّلاَةِ إِلَى الأُسْطُوَانَةِ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502- حَدَّثَنَا الْمَكِّيُّ بْنُ إِبْرَاهِيمَ قَالَ حَدَّثَنَا يَزِيدُ بْنُ أَبِي عُبَيْدٍ قَالَ "كُنْتُ آتِي مَعَ سَلَمَةَ بْنِ الأَكْوَعِ فَيُصَلِّي عِنْدَ الأُسْطُوَانَةِ الَّتِي عِنْدَ الْمُصْحَفِ فَقُلْتُ يَا أَبَا مُسْلِمٍ أَرَاكَ تَتَحَرَّى الصَّلاَةَ عِنْدَ هَذِهِ الأُسْطُوَانَةِ قَالَ فَإِنِّي رَأَيْتُ النَّبِيَّ صَلَّى اللَّهُ عَلَيْهِ وَسَلَّمَ يَتَحَرَّى الصَّلاَةَ عِنْدَهَا"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14797C" w:rsidRDefault="0062402A" w:rsidP="00FE5CAC">
      <w:pPr>
        <w:pStyle w:val="a6"/>
        <w:numPr>
          <w:ilvl w:val="0"/>
          <w:numId w:val="223"/>
        </w:numPr>
        <w:bidi/>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في قوله: "التي عند المصحف" هذا دال على أنه كان للمصحف موضع خاص به .</w:t>
      </w:r>
    </w:p>
    <w:p w:rsidR="0062402A" w:rsidRPr="00D01637" w:rsidRDefault="0062402A" w:rsidP="0062402A">
      <w:pPr>
        <w:pStyle w:val="a6"/>
        <w:bidi/>
        <w:rPr>
          <w:rFonts w:ascii="Simplified Arabic" w:hAnsi="Simplified Arabic" w:cs="Simplified Arabic"/>
          <w:b/>
          <w:bCs/>
          <w:sz w:val="32"/>
          <w:szCs w:val="32"/>
          <w:rtl/>
          <w:lang w:bidi="ar"/>
        </w:rPr>
      </w:pPr>
      <w:r w:rsidRPr="00D01637">
        <w:rPr>
          <w:rFonts w:ascii="Simplified Arabic" w:hAnsi="Simplified Arabic" w:cs="Simplified Arabic"/>
          <w:b/>
          <w:bCs/>
          <w:sz w:val="28"/>
          <w:szCs w:val="28"/>
          <w:rtl/>
        </w:rPr>
        <w:t>96</w:t>
      </w:r>
      <w:r w:rsidRPr="00D01637">
        <w:rPr>
          <w:rFonts w:ascii="Simplified Arabic" w:hAnsi="Simplified Arabic" w:cs="Simplified Arabic"/>
          <w:b/>
          <w:bCs/>
          <w:sz w:val="32"/>
          <w:szCs w:val="32"/>
          <w:rtl/>
          <w:lang w:bidi="ar"/>
        </w:rPr>
        <w:t xml:space="preserve"> - باب الصَّلاَةِ بَيْنَ السَّوَارِي فِي غَيْرِ جَمَاعَةٍ</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505- حَدَّثَنَا عَبْدُ اللَّهِ بْنُ يُوسُفَ قَالَ أَخْبَرَنَا مَالِكٌ عَنْ نَافِعٍ عَنْ عَبْدِ اللَّهِ بْنِ عُمَرَ "أَنَّ رَسُولَ اللَّهِ صَلَّى اللَّهُ عَلَيْهِ وَسَلَّمَ دَخَلَ الْكَعْبَةَ وَأُسَامَةُ بْنُ زَيْدٍ وَبِلاَلٌ وَعُثْمَانُ بْنُ طَلْحَةَ الْحَجَبِيُّ فَأَغْلَقَهَا عَلَيْهِ وَمَكَثَ فِيهَا فَسَأَلْتُ بِلاَلًا حِينَ خَرَجَ مَا صَنَعَ النَّبِيُّ صَلَّى اللَّهُ عَلَيْهِ وَسَلَّمَ قَالَ جَعَلَ عَمُودًا عَنْ يَسَارِهِ وَعَمُودًا عَنْ يَمِينِهِ وَثَلاَثَةَ أَعْمِدَةٍ وَرَاءَهُ وَكَانَ الْبَيْتُ يَوْمَئِذٍ عَلَى سِتَّةِ أَعْمِدَةٍ ثُمَّ صَلَّى". وَقَالَ لَنَا إِسْمَاعِيلُ حَدَّثَنِي مَالِكٌ وَقَالَ: عَمُودَيْنِ عَنْ يَمِينِهِ</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Default="0062402A" w:rsidP="00FE5CAC">
      <w:pPr>
        <w:pStyle w:val="a6"/>
        <w:numPr>
          <w:ilvl w:val="0"/>
          <w:numId w:val="224"/>
        </w:numPr>
        <w:bidi/>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"وكان البيت يومئذ " لأن فيه إشعارا بأنه تغير عن هيئته الأولى.</w:t>
      </w:r>
    </w:p>
    <w:p w:rsidR="0014797C" w:rsidRDefault="0014797C" w:rsidP="0014797C">
      <w:pPr>
        <w:pStyle w:val="a6"/>
        <w:bidi/>
        <w:rPr>
          <w:rFonts w:ascii="Simplified Arabic" w:hAnsi="Simplified Arabic" w:cs="Simplified Arabic"/>
          <w:b/>
          <w:bCs/>
          <w:sz w:val="28"/>
          <w:szCs w:val="28"/>
          <w:rtl/>
          <w:lang w:bidi="ar"/>
        </w:rPr>
      </w:pPr>
    </w:p>
    <w:p w:rsidR="0014797C" w:rsidRDefault="0014797C" w:rsidP="0014797C">
      <w:pPr>
        <w:pStyle w:val="a6"/>
        <w:bidi/>
        <w:rPr>
          <w:rFonts w:ascii="Simplified Arabic" w:hAnsi="Simplified Arabic" w:cs="Simplified Arabic"/>
          <w:b/>
          <w:bCs/>
          <w:sz w:val="28"/>
          <w:szCs w:val="28"/>
          <w:rtl/>
          <w:lang w:bidi="ar"/>
        </w:rPr>
      </w:pPr>
    </w:p>
    <w:p w:rsidR="0014797C" w:rsidRDefault="0014797C" w:rsidP="0014797C">
      <w:pPr>
        <w:pStyle w:val="a6"/>
        <w:bidi/>
        <w:rPr>
          <w:rFonts w:ascii="Simplified Arabic" w:hAnsi="Simplified Arabic" w:cs="Simplified Arabic"/>
          <w:b/>
          <w:bCs/>
          <w:sz w:val="28"/>
          <w:szCs w:val="28"/>
          <w:rtl/>
          <w:lang w:bidi="ar"/>
        </w:rPr>
      </w:pPr>
    </w:p>
    <w:p w:rsidR="0014797C" w:rsidRDefault="0014797C" w:rsidP="0014797C">
      <w:pPr>
        <w:pStyle w:val="a6"/>
        <w:bidi/>
        <w:rPr>
          <w:rFonts w:ascii="Simplified Arabic" w:hAnsi="Simplified Arabic" w:cs="Simplified Arabic"/>
          <w:b/>
          <w:bCs/>
          <w:sz w:val="28"/>
          <w:szCs w:val="28"/>
          <w:rtl/>
          <w:lang w:bidi="ar"/>
        </w:rPr>
      </w:pPr>
    </w:p>
    <w:p w:rsidR="0014797C" w:rsidRDefault="0014797C" w:rsidP="0014797C">
      <w:pPr>
        <w:pStyle w:val="a6"/>
        <w:bidi/>
        <w:rPr>
          <w:rFonts w:ascii="Simplified Arabic" w:hAnsi="Simplified Arabic" w:cs="Simplified Arabic"/>
          <w:b/>
          <w:bCs/>
          <w:sz w:val="28"/>
          <w:szCs w:val="28"/>
          <w:rtl/>
          <w:lang w:bidi="ar"/>
        </w:rPr>
      </w:pPr>
    </w:p>
    <w:p w:rsidR="0014797C" w:rsidRPr="00D01637" w:rsidRDefault="0014797C" w:rsidP="0014797C">
      <w:pPr>
        <w:pStyle w:val="a6"/>
        <w:bidi/>
        <w:rPr>
          <w:rFonts w:ascii="Simplified Arabic" w:hAnsi="Simplified Arabic" w:cs="Simplified Arabic"/>
          <w:b/>
          <w:bCs/>
          <w:sz w:val="28"/>
          <w:szCs w:val="28"/>
          <w:lang w:bidi="ar"/>
        </w:rPr>
      </w:pP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97- باب</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506- حَدَّثَنَا إِبْرَاهِيمُ بْنُ الْمُنْذِرِ قَالَ حَدَّثَنَا أَبُو ضَمْرَةَ قَالَ حَدَّثَنَا مُوسَى بْنُ عُقْبَةَ عَنْ نَافِعٍ "أَنَّ عَبْدَ اللَّهِ بْنَ عُمَرَ كَانَ إِذَا دَخَلَ الْكَعْبَةَ مَشَى قِبَلَ وَجْهِهِ حِينَ يَدْخُلُ وَجَعَلَ الْبَابَ قِبَلَ ظَهْرِهِ فَمَشَى حَتَّى يَكُونَ بَيْنَهُ وَبَيْنَ الْجِدَارِ الَّذِي قِبَلَ وَجْهِهِ قَرِيبًا مِنْ ثَلاَثَةِ أَذْرُعٍ صَلَّى يَتَوَخَّى الْمَكَانَ الَّذِي أَخْبَرَهُ بِهِ بِلاَلٌ أَنَّ النَّبِيَّ صَلَّى اللَّهُ عَلَيْهِ وَسَلَّمَ صَلَّى فِيهِ قَالَ وَلَيْسَ عَلَى أَحَدِنَا بَأْسٌ إِنْ صَلَّى فِي أَيِّ نَوَاحِي الْبَيْتِ شَاءَ".</w:t>
      </w:r>
    </w:p>
    <w:p w:rsidR="0062402A" w:rsidRPr="00D01637" w:rsidRDefault="0062402A" w:rsidP="0062402A">
      <w:pPr>
        <w:pStyle w:val="a6"/>
        <w:bidi/>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25"/>
        </w:numPr>
        <w:bidi/>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 xml:space="preserve"> </w:t>
      </w:r>
      <w:r w:rsidRPr="00D01637">
        <w:rPr>
          <w:rFonts w:ascii="Simplified Arabic" w:hAnsi="Simplified Arabic" w:cs="Simplified Arabic"/>
          <w:sz w:val="27"/>
          <w:szCs w:val="27"/>
          <w:rtl/>
          <w:lang w:bidi="ar"/>
        </w:rPr>
        <w:t>فيه بيان مقدار ما كان بينه وبين الجدار من المسافة.</w:t>
      </w:r>
    </w:p>
    <w:p w:rsidR="0062402A" w:rsidRPr="0014797C" w:rsidRDefault="0062402A" w:rsidP="00FE5CAC">
      <w:pPr>
        <w:pStyle w:val="a6"/>
        <w:numPr>
          <w:ilvl w:val="0"/>
          <w:numId w:val="225"/>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ومراد ابن عمر أنه لا يشترط في صحة الصلاة في البيت موافقة المكان الذي صلى فيه النبي صلى الله عليه وسلم، بل موافقة ذلك أولى وإن كان يحصل الغرض بغيره.</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98- باب الصَّلاَةِ إِلَى الرَّاحِلَةِ وَالْبَعِيرِ وَالشَّجَرِ وَالرَّحْلِ</w:t>
      </w:r>
    </w:p>
    <w:p w:rsidR="0062402A" w:rsidRPr="00D01637" w:rsidRDefault="0062402A" w:rsidP="0062402A">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507- حَدَّثَنَا مُحَمَّدُ بْنُ أَبِي بَكْرٍ الْمُقَدَّمِيُّ حَدَّثَنَا مُعْتَمِرٌ عَنْ عُبَيْدِ اللَّهِ بْنِ عُمَرَ عَنْ نَافِعٍ عَنْ ابْنِ عُمَرَ عَنْ النَّبِيِّ صَلَّى اللَّهُ عَلَيْهِ وَسَلَّمَ "أَنَّهُ كَانَ يُعَرِّضُ رَاحِلَتَهُ فَيُصَلِّي إِلَيْهَا قُلْتُ أَفَرَأَيْتَ إِذَا هَبَّتْ الرِّكَابُ قَالَ كَانَ يَأْخُذُ هَذَا الرَّحْلَ فَيُعَدِّلُهُ فَيُصَلِّي إِلَى آخِرَتِهِ أَوْ قَالَ مُؤَخَّرِهِ وَكَانَ ابْنُ عُمَرَ رَضِيَ اللَّهُ عَنْهُ يَفْعَلُهُ".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Default="0062402A" w:rsidP="00FE5CAC">
      <w:pPr>
        <w:pStyle w:val="a6"/>
        <w:numPr>
          <w:ilvl w:val="0"/>
          <w:numId w:val="22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القرطبي: في هذا الحديث دليل على جواز التستر بما يستقر من الحيوان، ولا يعارضه النهي في معاطن الإبل لأن المعاطن مواضع إقامتها عند الماء، وكراهة الصلاة حينئذ عندها إما لشدة نتنها وإما لأنهم كانوا يتخلون بينها مستترين بها.</w:t>
      </w:r>
    </w:p>
    <w:p w:rsidR="0014797C" w:rsidRDefault="0014797C" w:rsidP="0014797C">
      <w:pPr>
        <w:pStyle w:val="a6"/>
        <w:bidi/>
        <w:rPr>
          <w:rFonts w:ascii="Simplified Arabic" w:hAnsi="Simplified Arabic" w:cs="Simplified Arabic"/>
          <w:i/>
          <w:iCs/>
          <w:sz w:val="27"/>
          <w:szCs w:val="27"/>
          <w:rtl/>
          <w:lang w:bidi="ar"/>
        </w:rPr>
      </w:pPr>
    </w:p>
    <w:p w:rsidR="0014797C" w:rsidRPr="00D01637" w:rsidRDefault="0014797C" w:rsidP="0014797C">
      <w:pPr>
        <w:pStyle w:val="a6"/>
        <w:bidi/>
        <w:rPr>
          <w:rFonts w:ascii="Simplified Arabic" w:hAnsi="Simplified Arabic" w:cs="Simplified Arabic"/>
          <w:i/>
          <w:iCs/>
          <w:sz w:val="27"/>
          <w:szCs w:val="27"/>
          <w:rtl/>
          <w:lang w:bidi="ar"/>
        </w:rPr>
      </w:pPr>
    </w:p>
    <w:p w:rsidR="0062402A" w:rsidRPr="00D01637" w:rsidRDefault="0062402A" w:rsidP="0062402A">
      <w:pPr>
        <w:rPr>
          <w:rFonts w:ascii="Simplified Arabic" w:hAnsi="Simplified Arabic" w:cs="Simplified Arabic"/>
          <w:sz w:val="27"/>
          <w:szCs w:val="27"/>
          <w:rtl/>
        </w:rPr>
      </w:pPr>
      <w:r w:rsidRPr="00D01637">
        <w:rPr>
          <w:rFonts w:ascii="Simplified Arabic" w:hAnsi="Simplified Arabic" w:cs="Simplified Arabic"/>
          <w:b/>
          <w:bCs/>
          <w:sz w:val="32"/>
          <w:szCs w:val="32"/>
          <w:rtl/>
        </w:rPr>
        <w:lastRenderedPageBreak/>
        <w:t>100- باب يرد المصلي من مر بين يديه</w:t>
      </w:r>
      <w:r w:rsidRPr="00D01637">
        <w:rPr>
          <w:rFonts w:ascii="Simplified Arabic" w:hAnsi="Simplified Arabic" w:cs="Simplified Arabic"/>
          <w:b/>
          <w:bCs/>
          <w:rtl/>
        </w:rPr>
        <w:t xml:space="preserve"> </w:t>
      </w:r>
      <w:r w:rsidRPr="00D01637">
        <w:rPr>
          <w:rFonts w:ascii="Simplified Arabic" w:hAnsi="Simplified Arabic" w:cs="Simplified Arabic"/>
          <w:b/>
          <w:bCs/>
        </w:rPr>
        <w:br/>
      </w:r>
      <w:r w:rsidRPr="00D01637">
        <w:rPr>
          <w:rFonts w:ascii="Simplified Arabic" w:hAnsi="Simplified Arabic" w:cs="Simplified Arabic"/>
          <w:b/>
          <w:bCs/>
          <w:sz w:val="28"/>
          <w:szCs w:val="28"/>
          <w:rtl/>
        </w:rPr>
        <w:t>الحديث الأول :</w:t>
      </w:r>
      <w:r w:rsidRPr="00D01637">
        <w:rPr>
          <w:rFonts w:ascii="Simplified Arabic" w:hAnsi="Simplified Arabic" w:cs="Simplified Arabic"/>
          <w:b/>
          <w:bCs/>
        </w:rPr>
        <w:br/>
      </w:r>
      <w:r w:rsidRPr="00D01637">
        <w:rPr>
          <w:rFonts w:ascii="Simplified Arabic" w:hAnsi="Simplified Arabic" w:cs="Simplified Arabic"/>
          <w:sz w:val="27"/>
          <w:szCs w:val="27"/>
          <w:rtl/>
        </w:rPr>
        <w:t>509-</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 xml:space="preserve">حدثنا </w:t>
      </w:r>
      <w:hyperlink r:id="rId47" w:history="1">
        <w:r w:rsidRPr="00D01637">
          <w:rPr>
            <w:rStyle w:val="Hyperlink"/>
            <w:rFonts w:ascii="Simplified Arabic" w:hAnsi="Simplified Arabic" w:cs="Simplified Arabic"/>
            <w:color w:val="auto"/>
            <w:sz w:val="27"/>
            <w:szCs w:val="27"/>
            <w:u w:val="none"/>
            <w:rtl/>
          </w:rPr>
          <w:t xml:space="preserve">أبو معمر </w:t>
        </w:r>
      </w:hyperlink>
      <w:r w:rsidRPr="00D01637">
        <w:rPr>
          <w:rFonts w:ascii="Simplified Arabic" w:hAnsi="Simplified Arabic" w:cs="Simplified Arabic"/>
          <w:sz w:val="27"/>
          <w:szCs w:val="27"/>
          <w:rtl/>
        </w:rPr>
        <w:t xml:space="preserve">قال حدثنا </w:t>
      </w:r>
      <w:hyperlink r:id="rId48" w:history="1">
        <w:r w:rsidRPr="00D01637">
          <w:rPr>
            <w:rStyle w:val="Hyperlink"/>
            <w:rFonts w:ascii="Simplified Arabic" w:hAnsi="Simplified Arabic" w:cs="Simplified Arabic"/>
            <w:color w:val="auto"/>
            <w:sz w:val="27"/>
            <w:szCs w:val="27"/>
            <w:u w:val="none"/>
            <w:rtl/>
          </w:rPr>
          <w:t xml:space="preserve">عبد الوارث </w:t>
        </w:r>
      </w:hyperlink>
      <w:r w:rsidRPr="00D01637">
        <w:rPr>
          <w:rFonts w:ascii="Simplified Arabic" w:hAnsi="Simplified Arabic" w:cs="Simplified Arabic"/>
          <w:sz w:val="27"/>
          <w:szCs w:val="27"/>
          <w:rtl/>
        </w:rPr>
        <w:t xml:space="preserve">قال حدثنا </w:t>
      </w:r>
      <w:hyperlink r:id="rId49" w:history="1">
        <w:r w:rsidRPr="00D01637">
          <w:rPr>
            <w:rStyle w:val="Hyperlink"/>
            <w:rFonts w:ascii="Simplified Arabic" w:hAnsi="Simplified Arabic" w:cs="Simplified Arabic"/>
            <w:color w:val="auto"/>
            <w:sz w:val="27"/>
            <w:szCs w:val="27"/>
            <w:u w:val="none"/>
            <w:rtl/>
          </w:rPr>
          <w:t xml:space="preserve">يونس </w:t>
        </w:r>
      </w:hyperlink>
      <w:r w:rsidRPr="00D01637">
        <w:rPr>
          <w:rFonts w:ascii="Simplified Arabic" w:hAnsi="Simplified Arabic" w:cs="Simplified Arabic"/>
          <w:sz w:val="27"/>
          <w:szCs w:val="27"/>
          <w:rtl/>
        </w:rPr>
        <w:t xml:space="preserve">عن </w:t>
      </w:r>
      <w:hyperlink r:id="rId50" w:history="1">
        <w:r w:rsidRPr="00D01637">
          <w:rPr>
            <w:rStyle w:val="Hyperlink"/>
            <w:rFonts w:ascii="Simplified Arabic" w:hAnsi="Simplified Arabic" w:cs="Simplified Arabic"/>
            <w:color w:val="auto"/>
            <w:sz w:val="27"/>
            <w:szCs w:val="27"/>
            <w:u w:val="none"/>
            <w:rtl/>
          </w:rPr>
          <w:t xml:space="preserve">حميد بن هلال </w:t>
        </w:r>
      </w:hyperlink>
      <w:r w:rsidRPr="00D01637">
        <w:rPr>
          <w:rFonts w:ascii="Simplified Arabic" w:hAnsi="Simplified Arabic" w:cs="Simplified Arabic"/>
          <w:sz w:val="27"/>
          <w:szCs w:val="27"/>
          <w:rtl/>
        </w:rPr>
        <w:t xml:space="preserve">عن </w:t>
      </w:r>
      <w:hyperlink r:id="rId51" w:history="1">
        <w:r w:rsidRPr="00D01637">
          <w:rPr>
            <w:rStyle w:val="Hyperlink"/>
            <w:rFonts w:ascii="Simplified Arabic" w:hAnsi="Simplified Arabic" w:cs="Simplified Arabic"/>
            <w:color w:val="auto"/>
            <w:sz w:val="27"/>
            <w:szCs w:val="27"/>
            <w:u w:val="none"/>
            <w:rtl/>
          </w:rPr>
          <w:t xml:space="preserve">أبي صالح </w:t>
        </w:r>
      </w:hyperlink>
      <w:r w:rsidRPr="00D01637">
        <w:rPr>
          <w:rFonts w:ascii="Simplified Arabic" w:hAnsi="Simplified Arabic" w:cs="Simplified Arabic"/>
          <w:sz w:val="27"/>
          <w:szCs w:val="27"/>
          <w:rtl/>
        </w:rPr>
        <w:t xml:space="preserve">أن </w:t>
      </w:r>
      <w:hyperlink r:id="rId52" w:history="1">
        <w:r w:rsidRPr="00D01637">
          <w:rPr>
            <w:rStyle w:val="Hyperlink"/>
            <w:rFonts w:ascii="Simplified Arabic" w:hAnsi="Simplified Arabic" w:cs="Simplified Arabic"/>
            <w:color w:val="auto"/>
            <w:sz w:val="27"/>
            <w:szCs w:val="27"/>
            <w:u w:val="none"/>
            <w:rtl/>
          </w:rPr>
          <w:t xml:space="preserve">أبا سعيد </w:t>
        </w:r>
      </w:hyperlink>
      <w:r w:rsidRPr="00D01637">
        <w:rPr>
          <w:rFonts w:ascii="Simplified Arabic" w:hAnsi="Simplified Arabic" w:cs="Simplified Arabic"/>
          <w:sz w:val="27"/>
          <w:szCs w:val="27"/>
          <w:rtl/>
        </w:rPr>
        <w:t xml:space="preserve">قال قال النبي صلى الله عليه وسلم ح وحدثنا </w:t>
      </w:r>
      <w:hyperlink r:id="rId53" w:history="1">
        <w:r w:rsidRPr="00D01637">
          <w:rPr>
            <w:rStyle w:val="Hyperlink"/>
            <w:rFonts w:ascii="Simplified Arabic" w:hAnsi="Simplified Arabic" w:cs="Simplified Arabic"/>
            <w:color w:val="auto"/>
            <w:sz w:val="27"/>
            <w:szCs w:val="27"/>
            <w:u w:val="none"/>
            <w:rtl/>
          </w:rPr>
          <w:t xml:space="preserve">آدم بن أبي إياس </w:t>
        </w:r>
      </w:hyperlink>
      <w:r w:rsidRPr="00D01637">
        <w:rPr>
          <w:rFonts w:ascii="Simplified Arabic" w:hAnsi="Simplified Arabic" w:cs="Simplified Arabic"/>
          <w:sz w:val="27"/>
          <w:szCs w:val="27"/>
          <w:rtl/>
        </w:rPr>
        <w:t xml:space="preserve">قال حدثنا </w:t>
      </w:r>
      <w:hyperlink r:id="rId54" w:history="1">
        <w:r w:rsidRPr="00D01637">
          <w:rPr>
            <w:rStyle w:val="Hyperlink"/>
            <w:rFonts w:ascii="Simplified Arabic" w:hAnsi="Simplified Arabic" w:cs="Simplified Arabic"/>
            <w:color w:val="auto"/>
            <w:sz w:val="27"/>
            <w:szCs w:val="27"/>
            <w:u w:val="none"/>
            <w:rtl/>
          </w:rPr>
          <w:t xml:space="preserve">سليمان بن المغيرة </w:t>
        </w:r>
      </w:hyperlink>
      <w:r w:rsidRPr="00D01637">
        <w:rPr>
          <w:rFonts w:ascii="Simplified Arabic" w:hAnsi="Simplified Arabic" w:cs="Simplified Arabic"/>
          <w:sz w:val="27"/>
          <w:szCs w:val="27"/>
          <w:rtl/>
        </w:rPr>
        <w:t xml:space="preserve">قال حدثنا </w:t>
      </w:r>
      <w:hyperlink r:id="rId55" w:history="1">
        <w:r w:rsidRPr="00D01637">
          <w:rPr>
            <w:rStyle w:val="Hyperlink"/>
            <w:rFonts w:ascii="Simplified Arabic" w:hAnsi="Simplified Arabic" w:cs="Simplified Arabic"/>
            <w:color w:val="auto"/>
            <w:sz w:val="27"/>
            <w:szCs w:val="27"/>
            <w:u w:val="none"/>
            <w:rtl/>
          </w:rPr>
          <w:t xml:space="preserve">حميد بن هلال العدوي </w:t>
        </w:r>
      </w:hyperlink>
      <w:r w:rsidRPr="00D01637">
        <w:rPr>
          <w:rFonts w:ascii="Simplified Arabic" w:hAnsi="Simplified Arabic" w:cs="Simplified Arabic"/>
          <w:sz w:val="27"/>
          <w:szCs w:val="27"/>
          <w:rtl/>
        </w:rPr>
        <w:t xml:space="preserve">قال حدثنا </w:t>
      </w:r>
      <w:hyperlink r:id="rId56" w:history="1">
        <w:r w:rsidRPr="00D01637">
          <w:rPr>
            <w:rStyle w:val="Hyperlink"/>
            <w:rFonts w:ascii="Simplified Arabic" w:hAnsi="Simplified Arabic" w:cs="Simplified Arabic"/>
            <w:color w:val="auto"/>
            <w:sz w:val="27"/>
            <w:szCs w:val="27"/>
            <w:u w:val="none"/>
            <w:rtl/>
          </w:rPr>
          <w:t xml:space="preserve">أبو صالح السمان </w:t>
        </w:r>
      </w:hyperlink>
      <w:r w:rsidRPr="00D01637">
        <w:rPr>
          <w:rFonts w:ascii="Simplified Arabic" w:hAnsi="Simplified Arabic" w:cs="Simplified Arabic"/>
          <w:sz w:val="27"/>
          <w:szCs w:val="27"/>
          <w:rtl/>
        </w:rPr>
        <w:t xml:space="preserve">قال رأيت </w:t>
      </w:r>
      <w:hyperlink r:id="rId57" w:history="1">
        <w:r w:rsidRPr="00D01637">
          <w:rPr>
            <w:rStyle w:val="Hyperlink"/>
            <w:rFonts w:ascii="Simplified Arabic" w:hAnsi="Simplified Arabic" w:cs="Simplified Arabic"/>
            <w:color w:val="auto"/>
            <w:sz w:val="27"/>
            <w:szCs w:val="27"/>
            <w:u w:val="none"/>
            <w:rtl/>
          </w:rPr>
          <w:t xml:space="preserve">أبا سعيد الخدري </w:t>
        </w:r>
      </w:hyperlink>
      <w:r w:rsidRPr="00D01637">
        <w:rPr>
          <w:rFonts w:ascii="Simplified Arabic" w:hAnsi="Simplified Arabic" w:cs="Simplified Arabic"/>
          <w:sz w:val="27"/>
          <w:szCs w:val="27"/>
          <w:rtl/>
        </w:rPr>
        <w:t>في يوم جمعة يصلي إلى شيء يستره من الناس فأراد شاب من بني أبي معيط أن يجتاز بين يديه فدفع أبو سعيد في صدره فنظر الشاب فلم يجد مساغا إلا بين يديه فعاد ليجتاز فدفعه أبو سعيد أشد من الأولى فنال من أبي سعيد ثم دخل على مروان فشكا إليه ما لقي من أبي سعيد ودخل أبو سعيد خلفه على مروان فقال ما لك ولابن أخيك يا أبا سعيد قال سمعت النبي صلى الله عليه وسلم يقول "إذا صلى أحدكم إلى شيء يستره من الناس فأراد أحد أن يجتاز بين يديه فليدفعه فإن أبى فليقاتله فإنما هو شيطان"</w:t>
      </w:r>
    </w:p>
    <w:p w:rsidR="0062402A" w:rsidRPr="00D01637" w:rsidRDefault="0062402A" w:rsidP="0062402A">
      <w:pPr>
        <w:rPr>
          <w:rFonts w:ascii="Simplified Arabic" w:hAnsi="Simplified Arabic" w:cs="Simplified Arabic"/>
          <w:sz w:val="27"/>
          <w:szCs w:val="27"/>
          <w:rtl/>
        </w:rPr>
      </w:pPr>
      <w:r w:rsidRPr="00D01637">
        <w:rPr>
          <w:rFonts w:ascii="Simplified Arabic" w:hAnsi="Simplified Arabic" w:cs="Simplified Arabic"/>
          <w:b/>
          <w:bCs/>
          <w:sz w:val="28"/>
          <w:szCs w:val="28"/>
          <w:rtl/>
        </w:rPr>
        <w:t>فوائد الحديث :</w:t>
      </w:r>
    </w:p>
    <w:p w:rsidR="0062402A" w:rsidRPr="00D01637" w:rsidRDefault="0062402A" w:rsidP="00FE5CAC">
      <w:pPr>
        <w:pStyle w:val="a5"/>
        <w:numPr>
          <w:ilvl w:val="0"/>
          <w:numId w:val="227"/>
        </w:numPr>
        <w:spacing w:after="200" w:line="276" w:lineRule="auto"/>
        <w:rPr>
          <w:rFonts w:ascii="Simplified Arabic" w:hAnsi="Simplified Arabic" w:cs="Simplified Arabic"/>
          <w:sz w:val="27"/>
          <w:szCs w:val="27"/>
        </w:rPr>
      </w:pPr>
      <w:r w:rsidRPr="00D01637">
        <w:rPr>
          <w:rFonts w:ascii="Simplified Arabic" w:hAnsi="Simplified Arabic" w:cs="Simplified Arabic"/>
          <w:sz w:val="27"/>
          <w:szCs w:val="27"/>
          <w:rtl/>
        </w:rPr>
        <w:t xml:space="preserve">استدل الرافعي بهذه القصة على مشروعية الدفع ولو لم يكن هناك مسلك غيره ، خلافا </w:t>
      </w:r>
      <w:hyperlink r:id="rId58" w:history="1">
        <w:r w:rsidRPr="00D01637">
          <w:rPr>
            <w:rStyle w:val="Hyperlink"/>
            <w:rFonts w:ascii="Simplified Arabic" w:hAnsi="Simplified Arabic" w:cs="Simplified Arabic"/>
            <w:color w:val="auto"/>
            <w:sz w:val="27"/>
            <w:szCs w:val="27"/>
            <w:u w:val="none"/>
            <w:rtl/>
          </w:rPr>
          <w:t xml:space="preserve">لإمام الحرمين </w:t>
        </w:r>
      </w:hyperlink>
      <w:r w:rsidRPr="00D01637">
        <w:rPr>
          <w:rFonts w:ascii="Simplified Arabic" w:hAnsi="Simplified Arabic" w:cs="Simplified Arabic"/>
          <w:sz w:val="27"/>
          <w:szCs w:val="27"/>
        </w:rPr>
        <w:t>.</w:t>
      </w:r>
    </w:p>
    <w:p w:rsidR="0062402A" w:rsidRPr="00D01637" w:rsidRDefault="0062402A" w:rsidP="00FE5CAC">
      <w:pPr>
        <w:pStyle w:val="a5"/>
        <w:numPr>
          <w:ilvl w:val="0"/>
          <w:numId w:val="227"/>
        </w:numPr>
        <w:spacing w:after="200" w:line="276" w:lineRule="auto"/>
        <w:rPr>
          <w:rFonts w:ascii="Simplified Arabic" w:hAnsi="Simplified Arabic" w:cs="Simplified Arabic"/>
          <w:sz w:val="27"/>
          <w:szCs w:val="27"/>
        </w:rPr>
      </w:pPr>
      <w:r w:rsidRPr="00D01637">
        <w:rPr>
          <w:rFonts w:ascii="Simplified Arabic" w:hAnsi="Simplified Arabic" w:cs="Simplified Arabic"/>
          <w:sz w:val="27"/>
          <w:szCs w:val="27"/>
          <w:rtl/>
        </w:rPr>
        <w:t xml:space="preserve">قال ابن بطال </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في هذا الحديث جواز إطلاق لفظ الشيطان على من يفتن في الدين .</w:t>
      </w:r>
    </w:p>
    <w:p w:rsidR="0062402A" w:rsidRPr="00D01637" w:rsidRDefault="0062402A" w:rsidP="00FE5CAC">
      <w:pPr>
        <w:pStyle w:val="a5"/>
        <w:numPr>
          <w:ilvl w:val="0"/>
          <w:numId w:val="227"/>
        </w:numPr>
        <w:spacing w:after="200" w:line="276" w:lineRule="auto"/>
        <w:rPr>
          <w:rFonts w:ascii="Simplified Arabic" w:hAnsi="Simplified Arabic" w:cs="Simplified Arabic"/>
          <w:sz w:val="27"/>
          <w:szCs w:val="27"/>
        </w:rPr>
      </w:pPr>
      <w:r w:rsidRPr="00D01637">
        <w:rPr>
          <w:rFonts w:ascii="Simplified Arabic" w:hAnsi="Simplified Arabic" w:cs="Simplified Arabic"/>
          <w:sz w:val="27"/>
          <w:szCs w:val="27"/>
          <w:rtl/>
        </w:rPr>
        <w:t>فيه أن الحكم للمعاني دون الأسماء ، لاستحالة أن يصير المار شيطانا بمجرد مروره</w:t>
      </w:r>
      <w:r w:rsidRPr="00D01637">
        <w:rPr>
          <w:rFonts w:ascii="Simplified Arabic" w:hAnsi="Simplified Arabic" w:cs="Simplified Arabic"/>
          <w:sz w:val="27"/>
          <w:szCs w:val="27"/>
        </w:rPr>
        <w:t xml:space="preserve"> .</w:t>
      </w:r>
    </w:p>
    <w:p w:rsidR="0062402A" w:rsidRPr="00D01637" w:rsidRDefault="0062402A" w:rsidP="0062402A">
      <w:pPr>
        <w:tabs>
          <w:tab w:val="left" w:pos="1138"/>
        </w:tabs>
        <w:rPr>
          <w:rFonts w:ascii="Simplified Arabic" w:hAnsi="Simplified Arabic" w:cs="Simplified Arabic"/>
          <w:rtl/>
        </w:rPr>
      </w:pPr>
      <w:r w:rsidRPr="00D01637">
        <w:rPr>
          <w:rFonts w:ascii="Simplified Arabic" w:hAnsi="Simplified Arabic" w:cs="Simplified Arabic"/>
          <w:rtl/>
        </w:rPr>
        <w:tab/>
      </w:r>
    </w:p>
    <w:p w:rsidR="0062402A" w:rsidRDefault="0062402A" w:rsidP="00FE5CAC">
      <w:pPr>
        <w:pStyle w:val="a5"/>
        <w:numPr>
          <w:ilvl w:val="0"/>
          <w:numId w:val="227"/>
        </w:numPr>
        <w:spacing w:after="200" w:line="276" w:lineRule="auto"/>
        <w:rPr>
          <w:rFonts w:ascii="Simplified Arabic" w:hAnsi="Simplified Arabic" w:cs="Simplified Arabic"/>
          <w:sz w:val="27"/>
          <w:szCs w:val="27"/>
        </w:rPr>
      </w:pPr>
      <w:r w:rsidRPr="00D01637">
        <w:rPr>
          <w:rFonts w:ascii="Simplified Arabic" w:hAnsi="Simplified Arabic" w:cs="Simplified Arabic"/>
          <w:sz w:val="27"/>
          <w:szCs w:val="27"/>
          <w:rtl/>
        </w:rPr>
        <w:t>استنبط ابن أبي جمرة من قوله " فإنما هو شيطان " أن المراد بقوله " فليقاتله " المدافعة اللطيفة لا حقيقة القتال ، قال : لأن مقاتلة الشيطان إنما هي بالاستعاذة والتستر عنه بالتسمية ونحوها .</w:t>
      </w:r>
    </w:p>
    <w:p w:rsidR="0014797C" w:rsidRPr="0014797C" w:rsidRDefault="0014797C" w:rsidP="0014797C">
      <w:pPr>
        <w:pStyle w:val="a5"/>
        <w:rPr>
          <w:rFonts w:ascii="Simplified Arabic" w:hAnsi="Simplified Arabic" w:cs="Simplified Arabic"/>
          <w:sz w:val="27"/>
          <w:szCs w:val="27"/>
          <w:rtl/>
        </w:rPr>
      </w:pPr>
    </w:p>
    <w:p w:rsidR="0014797C" w:rsidRDefault="0014797C" w:rsidP="0014797C">
      <w:pPr>
        <w:spacing w:after="200" w:line="276" w:lineRule="auto"/>
        <w:rPr>
          <w:rFonts w:ascii="Simplified Arabic" w:hAnsi="Simplified Arabic" w:cs="Simplified Arabic"/>
          <w:sz w:val="27"/>
          <w:szCs w:val="27"/>
          <w:rtl/>
        </w:rPr>
      </w:pPr>
    </w:p>
    <w:p w:rsidR="0014797C" w:rsidRDefault="0014797C" w:rsidP="0014797C">
      <w:pPr>
        <w:spacing w:after="200" w:line="276" w:lineRule="auto"/>
        <w:rPr>
          <w:rFonts w:ascii="Simplified Arabic" w:hAnsi="Simplified Arabic" w:cs="Simplified Arabic"/>
          <w:sz w:val="27"/>
          <w:szCs w:val="27"/>
          <w:rtl/>
        </w:rPr>
      </w:pPr>
    </w:p>
    <w:p w:rsidR="0014797C" w:rsidRDefault="0014797C" w:rsidP="0014797C">
      <w:pPr>
        <w:spacing w:after="200" w:line="276" w:lineRule="auto"/>
        <w:rPr>
          <w:rFonts w:ascii="Simplified Arabic" w:hAnsi="Simplified Arabic" w:cs="Simplified Arabic"/>
          <w:sz w:val="27"/>
          <w:szCs w:val="27"/>
          <w:rtl/>
        </w:rPr>
      </w:pPr>
    </w:p>
    <w:p w:rsidR="0014797C" w:rsidRDefault="0014797C" w:rsidP="0014797C">
      <w:pPr>
        <w:spacing w:after="200" w:line="276" w:lineRule="auto"/>
        <w:rPr>
          <w:rFonts w:ascii="Simplified Arabic" w:hAnsi="Simplified Arabic" w:cs="Simplified Arabic"/>
          <w:sz w:val="27"/>
          <w:szCs w:val="27"/>
          <w:rtl/>
        </w:rPr>
      </w:pPr>
    </w:p>
    <w:p w:rsidR="0014797C" w:rsidRPr="0014797C" w:rsidRDefault="0014797C" w:rsidP="0014797C">
      <w:pPr>
        <w:spacing w:after="200" w:line="276" w:lineRule="auto"/>
        <w:rPr>
          <w:rFonts w:ascii="Simplified Arabic" w:hAnsi="Simplified Arabic" w:cs="Simplified Arabic"/>
          <w:sz w:val="27"/>
          <w:szCs w:val="27"/>
          <w:rtl/>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101- باب إِثْمِ الْمَارِّ بَيْنَ يَدَيْ الْمُصَلِّي</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w:t>
      </w:r>
      <w:r w:rsidRPr="00D01637">
        <w:rPr>
          <w:rFonts w:ascii="Simplified Arabic" w:hAnsi="Simplified Arabic" w:cs="Simplified Arabic"/>
          <w:sz w:val="27"/>
          <w:szCs w:val="27"/>
          <w:rtl/>
          <w:lang w:bidi="ar"/>
        </w:rPr>
        <w:br/>
        <w:t>510- حَدَّثَنَا عَبْدُ اللَّهِ بْنُ يُوسُفَ قَالَ أَخْبَرَنَا مَالِكٌ عَنْ أَبِي النَّضْرِ مَوْلَى عُمَرَ بْنِ عُبَيْدِ اللَّهِ عَنْ بُسْرِ بْنِ سَعِيدٍ أَنَّ زَيْدَ بْنَ خَالِدٍ أَرْسَلَهُ إِلَى أَبِي جُهَيْمٍ يَسْأَلُهُ مَاذَا سَمِعَ مِنْ رَسُولِ اللَّهِ صَلَّى اللَّهُ عَلَيْهِ وَسَلَّمَ فِي الْمَارِّ بَيْنَ يَدَيْ الْمُصَلِّي فَقَالَ أَبُو جُهَيْمٍ قال رسول الله صلى الله عليه وسلم: "لَوْ يَعْلَمُ الْمَارُّ بَيْنَ يَدَيْ الْمُصَلِّي مَاذَا عَلَيْهِ لَكَانَ أَنْ يَقِفَ أَرْبَعِينَ خَيْرًا لَهُ مِنْ أَنْ يَمُرَّ بَيْنَ يَدَيْهِ قَالَ أَبُو النَّضْرِ لاَ أَدْرِي أَقَالَ أَرْبَعِينَ يَوْمًا أَوْ شَهْرًا أَوْ سَنَةً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28"/>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قال النووي: فيه دليل على تحريم المرور.</w:t>
      </w:r>
    </w:p>
    <w:p w:rsidR="0062402A" w:rsidRPr="00D01637" w:rsidRDefault="0062402A" w:rsidP="00FE5CAC">
      <w:pPr>
        <w:pStyle w:val="a5"/>
        <w:numPr>
          <w:ilvl w:val="0"/>
          <w:numId w:val="228"/>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أخذ القرين عن قرينه ما فاته أو استثباته فيما سمع معه.</w:t>
      </w:r>
    </w:p>
    <w:p w:rsidR="0062402A" w:rsidRPr="00D01637" w:rsidRDefault="0062402A" w:rsidP="00FE5CAC">
      <w:pPr>
        <w:pStyle w:val="a5"/>
        <w:numPr>
          <w:ilvl w:val="0"/>
          <w:numId w:val="228"/>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الاعتماد على خبر الواحد.</w:t>
      </w:r>
    </w:p>
    <w:p w:rsidR="0062402A" w:rsidRPr="00D01637" w:rsidRDefault="0062402A" w:rsidP="00FE5CAC">
      <w:pPr>
        <w:pStyle w:val="a5"/>
        <w:numPr>
          <w:ilvl w:val="0"/>
          <w:numId w:val="228"/>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استعمال " لو " في باب الوعيد، ولا يدخل ذلك في النهي .</w:t>
      </w:r>
    </w:p>
    <w:p w:rsidR="0062402A" w:rsidRPr="00D01637" w:rsidRDefault="0062402A" w:rsidP="00FE5CAC">
      <w:pPr>
        <w:pStyle w:val="a5"/>
        <w:numPr>
          <w:ilvl w:val="0"/>
          <w:numId w:val="228"/>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استنبط ابن بطال من قوله: "لو يعلم " أن الإثم يختص بمن يعلم بالنهي وارتكبه.</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104 - باب التَّطَوُّعِ خَلْفَ الْمَرْأَةِ</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513- حَدَّثَنَا عَبْدُ اللَّهِ بْنُ يُوسُفَ قَالَ أَخْبَرَنَا مَالِكٌ عَنْ أَبِي النَّضْرِ مَوْلَى عُمَرَ بْنِ عُبَيْدِ اللَّهِ عَنْ أَبِي سَلَمَةَ بْنِ عَبْدِ الرَّحْمَنِ عَنْ عَائِشَةَ زَوْجِ النَّبِيِّ صَلَّى اللَّهُ عَلَيْهِ وَسَلَّمَ أَنَّهَا قَالَتْ "كُنْتُ أَنَامُ بَيْنَ يَدَيْ رَسُولِ اللَّهِ صَلَّى اللَّهُ عَلَيْهِ وَسَلَّمَ وَرِجْلاَيَ فِي قِبْلَتِهِ فَإِذَا سَجَدَ غَمَزَنِي فَقَبَضْتُ رِجْلَيَّ فَإِذَا قَامَ بَسَطْتُهُمَا قَالَتْ وَالْبُيُوتُ يَوْمَئِذٍ لَيْسَ فِيهَا مَصَابِيحُ"</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29"/>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فيه إشارة إلى عدم الاشتغال بها .</w:t>
      </w:r>
    </w:p>
    <w:p w:rsidR="0062402A" w:rsidRPr="00D01637" w:rsidRDefault="0062402A" w:rsidP="0062402A">
      <w:pPr>
        <w:rPr>
          <w:rFonts w:ascii="Simplified Arabic" w:hAnsi="Simplified Arabic" w:cs="Simplified Arabic"/>
          <w:sz w:val="27"/>
          <w:szCs w:val="27"/>
          <w:rtl/>
          <w:lang w:bidi="ar"/>
        </w:rPr>
      </w:pPr>
    </w:p>
    <w:p w:rsidR="0062402A" w:rsidRDefault="0062402A" w:rsidP="0062402A">
      <w:pPr>
        <w:rPr>
          <w:rFonts w:ascii="Simplified Arabic" w:hAnsi="Simplified Arabic" w:cs="Simplified Arabic"/>
          <w:sz w:val="27"/>
          <w:szCs w:val="27"/>
          <w:rtl/>
          <w:lang w:bidi="ar"/>
        </w:rPr>
      </w:pPr>
    </w:p>
    <w:p w:rsidR="0014797C" w:rsidRDefault="0014797C" w:rsidP="0062402A">
      <w:pPr>
        <w:rPr>
          <w:rFonts w:ascii="Simplified Arabic" w:hAnsi="Simplified Arabic" w:cs="Simplified Arabic"/>
          <w:sz w:val="27"/>
          <w:szCs w:val="27"/>
          <w:rtl/>
          <w:lang w:bidi="ar"/>
        </w:rPr>
      </w:pPr>
    </w:p>
    <w:p w:rsidR="0014797C" w:rsidRDefault="0014797C" w:rsidP="0062402A">
      <w:pPr>
        <w:rPr>
          <w:rFonts w:ascii="Simplified Arabic" w:hAnsi="Simplified Arabic" w:cs="Simplified Arabic"/>
          <w:sz w:val="27"/>
          <w:szCs w:val="27"/>
          <w:rtl/>
          <w:lang w:bidi="ar"/>
        </w:rPr>
      </w:pPr>
    </w:p>
    <w:p w:rsidR="0014797C" w:rsidRPr="00D01637" w:rsidRDefault="0014797C" w:rsidP="0062402A">
      <w:pPr>
        <w:rPr>
          <w:rFonts w:ascii="Simplified Arabic" w:hAnsi="Simplified Arabic" w:cs="Simplified Arabic"/>
          <w:sz w:val="27"/>
          <w:szCs w:val="27"/>
          <w:lang w:bidi="ar"/>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105 - باب مَنْ قَالَ لاَ يَقْطَعُ الصَّلاَةَ شَيْءٌ</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514- حَدَّثَنَا عُمَرُ بْنُ حَفْصِ بْنِ غِيَاثٍ قَالَ حَدَّثَنَا أَبِي قَالَ حَدَّثَنَا الأَعْمَشُ قَالَ حَدَّثَنَا إِبْرَاهِيمُ عَنْ الأَسْوَدِ عَنْ عَائِشَةَ ح قَالَ الأَعْمَشُ وَحَدَّثَنِي مُسْلِمٌ عَنْ مَسْرُوقٍ عَنْ عَائِشَةَ ذُكِرَ عِنْدَهَا مَا يَقْطَعُ الصَّلاَةَ الْكَلْبُ وَالْحِمَارُ وَالْمَرْأَةُ فَقَالَتْ شَبَّهْتُمُونَا بِالْحُمُرِ وَالْكِلاَبِ وَاللَّهِ لَقَدْ رَأَيْتُ النَّبِيَّ صَلَّى اللَّهُ عَلَيْهِ وَسَلَّمَ يُصَلِّي وَإِنِّي عَلَى السَّرِيرِ بَيْنَهُ وَبَيْنَ الْقِبْلَةِ مُضْطَجِعَةً فَتَبْدُو لِي الْحَاجَةُ فَأَكْرَهُ أَنْ أَجْلِسَ فَأُوذِيَ النَّبِيَّ صَلَّى اللَّهُ عَلَيْهِ وَسَلَّمَ فَأَنْسَلُّ مِنْ عِنْدِ رِجْلَيْهِ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0"/>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مال </w:t>
      </w:r>
      <w:hyperlink r:id="rId59" w:history="1">
        <w:r w:rsidRPr="00D01637">
          <w:rPr>
            <w:rStyle w:val="Hyperlink"/>
            <w:rFonts w:ascii="Simplified Arabic" w:hAnsi="Simplified Arabic" w:cs="Simplified Arabic"/>
            <w:color w:val="auto"/>
            <w:sz w:val="27"/>
            <w:szCs w:val="27"/>
            <w:u w:val="none"/>
            <w:rtl/>
          </w:rPr>
          <w:t xml:space="preserve">الطحاوي </w:t>
        </w:r>
      </w:hyperlink>
      <w:r w:rsidRPr="00D01637">
        <w:rPr>
          <w:rFonts w:ascii="Simplified Arabic" w:hAnsi="Simplified Arabic" w:cs="Simplified Arabic"/>
          <w:sz w:val="27"/>
          <w:szCs w:val="27"/>
          <w:rtl/>
        </w:rPr>
        <w:t>وغيره إلى أن حديث أبي ذر وما وافقه منسوخ بحديث عائشة وغيرها وتعقب بأن النسخ لا يصار إليه إلا إذا علم التاريخ وتعذر الجمع  .</w:t>
      </w:r>
    </w:p>
    <w:p w:rsidR="0062402A" w:rsidRPr="00D01637" w:rsidRDefault="0062402A" w:rsidP="00FE5CAC">
      <w:pPr>
        <w:pStyle w:val="a5"/>
        <w:numPr>
          <w:ilvl w:val="0"/>
          <w:numId w:val="230"/>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 xml:space="preserve">مال </w:t>
      </w:r>
      <w:hyperlink r:id="rId60" w:history="1">
        <w:r w:rsidRPr="00D01637">
          <w:rPr>
            <w:rStyle w:val="Hyperlink"/>
            <w:rFonts w:ascii="Simplified Arabic" w:hAnsi="Simplified Arabic" w:cs="Simplified Arabic"/>
            <w:color w:val="auto"/>
            <w:sz w:val="27"/>
            <w:szCs w:val="27"/>
            <w:u w:val="none"/>
            <w:rtl/>
          </w:rPr>
          <w:t xml:space="preserve">الشافعي </w:t>
        </w:r>
      </w:hyperlink>
      <w:r w:rsidRPr="00D01637">
        <w:rPr>
          <w:rFonts w:ascii="Simplified Arabic" w:hAnsi="Simplified Arabic" w:cs="Simplified Arabic"/>
          <w:sz w:val="27"/>
          <w:szCs w:val="27"/>
          <w:rtl/>
        </w:rPr>
        <w:t>وغيره إلى تأويل القطع في حديث أبي ذر بأن المراد به نقص الخشوع لا الخروج من الصلاة .</w:t>
      </w:r>
    </w:p>
    <w:p w:rsidR="0062402A" w:rsidRPr="00D01637" w:rsidRDefault="0062402A" w:rsidP="00FE5CAC">
      <w:pPr>
        <w:pStyle w:val="a5"/>
        <w:numPr>
          <w:ilvl w:val="0"/>
          <w:numId w:val="230"/>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lang w:bidi="ar"/>
        </w:rPr>
        <w:t xml:space="preserve"> </w:t>
      </w:r>
      <w:r w:rsidRPr="00D01637">
        <w:rPr>
          <w:rFonts w:ascii="Simplified Arabic" w:hAnsi="Simplified Arabic" w:cs="Simplified Arabic"/>
          <w:sz w:val="27"/>
          <w:szCs w:val="27"/>
          <w:rtl/>
        </w:rPr>
        <w:t xml:space="preserve">قال أحمد </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يقطع الصلاة الكلب الأسود ، وفي النفس من الحمار والمرأة شيء .</w:t>
      </w:r>
    </w:p>
    <w:p w:rsidR="0062402A" w:rsidRPr="0014797C" w:rsidRDefault="0062402A" w:rsidP="00FE5CAC">
      <w:pPr>
        <w:pStyle w:val="a5"/>
        <w:numPr>
          <w:ilvl w:val="0"/>
          <w:numId w:val="230"/>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استدل به على أن التشويش بالمرأة وهي قاعدة يحصل منه ما لا يحصل بها وهي راقدة ، والظاهر أن ذلك من جهة الحركة والسكون ، وعلى هذا فمرورها أشد</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 xml:space="preserve"> </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106 - باب إِذَا حَمَلَ جَارِيَةً صَغِيرَةً عَلَى عُنُقِهِ فِي الصَّلاَةِ</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516- حَدَّثَنَا عَبْدُ اللَّهِ بْنُ يُوسُفَ قَالَ أَخْبَرَنَا مَالِكٌ عَنْ عَامِرِ بْنِ عَبْدِ اللَّهِ بْنِ الزُّبَيْرِ عَنْ عَمْرِو بْنِ سُلَيْمٍ الزُّرَقِيِّ عَنْ أَبِي قَتَادَةَ الأَنْصَارِيِّ "أَنَّ رَسُولَ اللَّهِ صَلَّى اللَّهُ عَلَيْهِ وَسَلَّمَ كَانَ يُصَلِّي وَهُوَ حَامِلٌ أُمَامَةَ بِنْتَ زَيْنَبَ بِنْتِ رَسُولِ اللَّهِ صَلَّى اللَّهُ عَلَيْهِ وَسَلَّمَ وَلِأَبِي الْعَاصِ بْنِ رَبِيعَةَ بْنِ عَبْدِ شَمْسٍ فَإِذَا سَجَدَ وَضَعَهَا وَإِذَا قَامَ حَمَلَهَا"</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ترجيح العمل بالأصل على الغالب كما أشار إليه الشافعي.</w:t>
      </w:r>
    </w:p>
    <w:p w:rsidR="0062402A" w:rsidRPr="00D01637" w:rsidRDefault="0062402A" w:rsidP="00FE5CAC">
      <w:pPr>
        <w:pStyle w:val="a5"/>
        <w:numPr>
          <w:ilvl w:val="0"/>
          <w:numId w:val="23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جواز إدخال الصبيان في المساجد .</w:t>
      </w:r>
    </w:p>
    <w:p w:rsidR="0062402A" w:rsidRPr="00D01637" w:rsidRDefault="0062402A" w:rsidP="00FE5CAC">
      <w:pPr>
        <w:pStyle w:val="a5"/>
        <w:numPr>
          <w:ilvl w:val="0"/>
          <w:numId w:val="23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أن لمس الصغار الصبايا غير مؤثر في الطهارة</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6"/>
        <w:numPr>
          <w:ilvl w:val="0"/>
          <w:numId w:val="23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 على صحة صلاة من حمل آدميا.</w:t>
      </w:r>
    </w:p>
    <w:p w:rsidR="0062402A" w:rsidRPr="00D01637" w:rsidRDefault="0062402A" w:rsidP="00FE5CAC">
      <w:pPr>
        <w:pStyle w:val="a6"/>
        <w:numPr>
          <w:ilvl w:val="0"/>
          <w:numId w:val="23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استدل به على صحة صلاة حمل حيوانا طاهرا </w:t>
      </w:r>
      <w:r w:rsidRPr="00D01637">
        <w:rPr>
          <w:rFonts w:ascii="Simplified Arabic" w:hAnsi="Simplified Arabic" w:cs="Simplified Arabic"/>
          <w:i/>
          <w:iCs/>
          <w:sz w:val="27"/>
          <w:szCs w:val="27"/>
          <w:rtl/>
          <w:lang w:bidi="ar"/>
        </w:rPr>
        <w:t>.</w:t>
      </w:r>
    </w:p>
    <w:p w:rsidR="0062402A" w:rsidRPr="00D01637" w:rsidRDefault="0062402A" w:rsidP="00FE5CAC">
      <w:pPr>
        <w:pStyle w:val="a6"/>
        <w:numPr>
          <w:ilvl w:val="0"/>
          <w:numId w:val="23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lastRenderedPageBreak/>
        <w:t xml:space="preserve"> فيه تواضعه صلى الله عليه وسلم</w:t>
      </w:r>
      <w:r w:rsidRPr="00D01637">
        <w:rPr>
          <w:rFonts w:ascii="Simplified Arabic" w:hAnsi="Simplified Arabic" w:cs="Simplified Arabic"/>
          <w:i/>
          <w:iCs/>
          <w:sz w:val="27"/>
          <w:szCs w:val="27"/>
          <w:rtl/>
          <w:lang w:bidi="ar"/>
        </w:rPr>
        <w:t>.</w:t>
      </w:r>
    </w:p>
    <w:p w:rsidR="0062402A" w:rsidRPr="00D01637" w:rsidRDefault="0062402A" w:rsidP="00FE5CAC">
      <w:pPr>
        <w:pStyle w:val="a6"/>
        <w:numPr>
          <w:ilvl w:val="0"/>
          <w:numId w:val="23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 xml:space="preserve"> فيه شفقته على الأطفال .</w:t>
      </w:r>
    </w:p>
    <w:p w:rsidR="0062402A" w:rsidRPr="00D01637" w:rsidRDefault="0062402A" w:rsidP="00FE5CAC">
      <w:pPr>
        <w:pStyle w:val="a6"/>
        <w:numPr>
          <w:ilvl w:val="0"/>
          <w:numId w:val="231"/>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فيه إكرامه لهم جبرا لهم ولوالديهم.</w:t>
      </w: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Pr="00D01637" w:rsidRDefault="0062402A" w:rsidP="0062402A">
      <w:pPr>
        <w:pStyle w:val="a6"/>
        <w:bidi/>
        <w:rPr>
          <w:rFonts w:ascii="Simplified Arabic" w:hAnsi="Simplified Arabic" w:cs="Simplified Arabic"/>
          <w:i/>
          <w:iCs/>
          <w:sz w:val="27"/>
          <w:szCs w:val="27"/>
          <w:rtl/>
          <w:lang w:bidi="ar"/>
        </w:rPr>
      </w:pPr>
    </w:p>
    <w:p w:rsidR="0062402A" w:rsidRDefault="004D75D3" w:rsidP="004D75D3">
      <w:pPr>
        <w:pStyle w:val="a6"/>
        <w:bidi/>
        <w:jc w:val="center"/>
        <w:rPr>
          <w:rFonts w:ascii="Simplified Arabic" w:hAnsi="Simplified Arabic" w:cs="Simplified Arabic"/>
          <w:b/>
          <w:bCs/>
          <w:sz w:val="32"/>
          <w:szCs w:val="32"/>
          <w:rtl/>
          <w:lang w:bidi="ar"/>
        </w:rPr>
      </w:pPr>
      <w:r w:rsidRPr="008A3ED8">
        <w:rPr>
          <w:rFonts w:ascii="Simplified Arabic" w:hAnsi="Simplified Arabic" w:cs="Simplified Arabic"/>
          <w:b/>
          <w:bCs/>
          <w:sz w:val="32"/>
          <w:szCs w:val="32"/>
          <w:rtl/>
          <w:lang w:bidi="ar"/>
        </w:rPr>
        <w:t>انتهى كتاب الصلاة</w:t>
      </w: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Default="008A3ED8" w:rsidP="008A3ED8">
      <w:pPr>
        <w:pStyle w:val="a6"/>
        <w:bidi/>
        <w:jc w:val="center"/>
        <w:rPr>
          <w:rFonts w:ascii="Simplified Arabic" w:hAnsi="Simplified Arabic" w:cs="Simplified Arabic"/>
          <w:b/>
          <w:bCs/>
          <w:sz w:val="32"/>
          <w:szCs w:val="32"/>
          <w:rtl/>
          <w:lang w:bidi="ar"/>
        </w:rPr>
      </w:pPr>
    </w:p>
    <w:p w:rsidR="008A3ED8" w:rsidRPr="008A3ED8" w:rsidRDefault="008A3ED8" w:rsidP="008A3ED8">
      <w:pPr>
        <w:pStyle w:val="a6"/>
        <w:bidi/>
        <w:jc w:val="center"/>
        <w:rPr>
          <w:rFonts w:ascii="Simplified Arabic" w:hAnsi="Simplified Arabic" w:cs="Simplified Arabic"/>
          <w:b/>
          <w:bCs/>
          <w:sz w:val="32"/>
          <w:szCs w:val="32"/>
          <w:rtl/>
          <w:lang w:bidi="ar"/>
        </w:rPr>
      </w:pPr>
    </w:p>
    <w:p w:rsidR="0062402A" w:rsidRPr="00D01637" w:rsidRDefault="0062402A" w:rsidP="0062402A">
      <w:pPr>
        <w:pStyle w:val="a6"/>
        <w:bidi/>
        <w:jc w:val="center"/>
        <w:rPr>
          <w:rFonts w:ascii="Simplified Arabic" w:hAnsi="Simplified Arabic" w:cs="Simplified Arabic"/>
          <w:b/>
          <w:bCs/>
          <w:sz w:val="36"/>
          <w:szCs w:val="36"/>
          <w:rtl/>
          <w:lang w:bidi="ar"/>
        </w:rPr>
      </w:pPr>
      <w:r w:rsidRPr="00D01637">
        <w:rPr>
          <w:rFonts w:ascii="Simplified Arabic" w:hAnsi="Simplified Arabic" w:cs="Simplified Arabic"/>
          <w:b/>
          <w:bCs/>
          <w:sz w:val="36"/>
          <w:szCs w:val="36"/>
          <w:rtl/>
          <w:lang w:bidi="ar"/>
        </w:rPr>
        <w:lastRenderedPageBreak/>
        <w:t>9-كتاب مواقيت الصلاة</w:t>
      </w:r>
    </w:p>
    <w:p w:rsidR="0062402A" w:rsidRPr="00D01637" w:rsidRDefault="0062402A" w:rsidP="0062402A">
      <w:pPr>
        <w:pStyle w:val="a5"/>
        <w:ind w:left="-58"/>
        <w:rPr>
          <w:rFonts w:ascii="Simplified Arabic" w:hAnsi="Simplified Arabic" w:cs="Simplified Arabic"/>
          <w:b/>
          <w:bCs/>
          <w:sz w:val="28"/>
          <w:szCs w:val="28"/>
          <w:rtl/>
          <w:lang w:bidi="ar"/>
        </w:rPr>
      </w:pPr>
      <w:r w:rsidRPr="00D01637">
        <w:rPr>
          <w:rFonts w:ascii="Simplified Arabic" w:hAnsi="Simplified Arabic" w:cs="Simplified Arabic"/>
          <w:b/>
          <w:bCs/>
          <w:sz w:val="32"/>
          <w:szCs w:val="32"/>
          <w:rtl/>
          <w:lang w:bidi="ar"/>
        </w:rPr>
        <w:t>1 - باب مَوَاقِيتِ الصَّلاَةِ وَفَضْلِهَا</w:t>
      </w:r>
      <w:r w:rsidRPr="00D01637">
        <w:rPr>
          <w:rFonts w:ascii="Simplified Arabic" w:hAnsi="Simplified Arabic" w:cs="Simplified Arabic"/>
          <w:sz w:val="27"/>
          <w:szCs w:val="27"/>
          <w:rtl/>
          <w:lang w:bidi="ar"/>
        </w:rPr>
        <w:br/>
        <w:t>521-حَدَّثَنَا عَبْدُ اللَّهِ بْنُ مَسْلَمَةَ قَالَ قَرَأْتُ عَلَى مَالِكٍ عَنْ ابْنِ شِهَابٍ أَنَّ عُمَرَ بْنَ عَبْدِ الْعَزِيزِ أَخَّرَ الصَّلاَةَ يَوْمًا فَدَخَلَ عَلَيْهِ عُرْوَةُ بْنُ الزُّبَيْرِ فَأَخْبَرَهُ أَنَّ الْمُغِيرَةَ بْنَ شُعْبَةَ أَخَّرَ الصَّلاَةَ يَوْمًا وَهُوَ بِالْعِرَاقِ فَدَخَلَ عَلَيْهِ أَبُو مَسْعُودٍ الأَنْصَارِيُّ فَقَالَ مَا هَذَا يَا مُغِيرَةُ أَلَيْسَ قَدْ عَلِمْتَ أَنَّ جِبْرِيلَ صَلَّى اللَّهُ عَلَيْهِ وَسَلَّمَ نَزَلَ فَصَلَّى فَصَلَّى رَسُولُ اللَّهِ صَلَّى اللَّهُ عَلَيْهِ وَسَلَّمَ ثُمَّ صَلَّى فَصَلَّى رَسُولُ اللَّهِ صَلَّى اللَّهُ عَلَيْهِ وَسَلَّمَ ثُمَّ صَلَّى فَصَلَّى رَسُولُ اللَّهِ صَلَّى اللَّهُ عَلَيْهِ وَسَلَّمَ ثُمَّ صَلَّى فَصَلَّى رَسُولُ اللَّهِ صَلَّى اللَّهُ عَلَيْهِ وَسَلَّمَ ثُمَّ صَلَّى فَصَلَّى رَسُولُ اللَّهِ صَلَّى اللَّهُ عَلَيْهِ وَسَلَّمَ ثُمَّ قَالَ بِهَذَا أُمِرْتُ فَقَالَ عُمَرُ لِعُرْوَةَ اعْلَمْ مَا تُحَدِّثُ أو أن جِبْرِيلَ هُوَ أَقَامَ لِرَسُولِ اللَّهِ صَلَّى اللَّهُ عَلَيْهِ وَسَلَّمَ وَقْتَ الصَّلاَةِ قَالَ عُرْوَةُ كَذَلِكَ كَانَ بَشِيرُ بْنُ أَبِي مَسْعُودٍ يُحَدِّثُ عَنْ أَبِيهِ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عياض يدل ظاهره على علم المغيرة بذلك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رد على من زعم أن بيان الأوقات إنما وقع بعد الهجرة، والحق أن ذلك وقع قبلها ببيان جبريل</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عياض: ظاهره أن صلاته كانت بعد فراغ صلاة جبريل، لكن المنصوص في غيره أن جبريل أم النبي صلى الله عليه وسلم، فيحمل قوله: "صلى فصلى " على أن جبريل كان كلما فعل جزءا من الصلاة تابعه النبي صلى الله عليه وسلم بفعله</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بهذا الحديث على جواز الائتمام بمن يأتم بغيره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أيضا على جواز صلاة المفترض خلف المتنفل من جهة أن الملائكة ليسوا مكلفين بمثل ما كلف به الإنس قاله ابن العربي</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دخول العلماء على الأمراء</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إنكارهم عليهم ما يخالف السنة.</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واستثبات العالم فيما يستغربه السامع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الرجوع عند التنازع إلى السنة.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فضيلة عمر بن عبد العزيز.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فضيلة المبادرة بالصلاة في الوقت الفاضل.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قبول خبر الواحد الثبت.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 xml:space="preserve">استدل به ابن بطال وغيره على أن الحجة بالمتصل دون المنقطع لأن عروة أجاب عن استفهام عمر له لما أن أرسل الحديث بذكر من حدثه به فرجع إليه، فكأن عمر قال له: تأمل ما تقول، فلعله بلغك عن غير ثبت.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عياض على جواز الاحتجاج بمرسل الثقة كصنيع عروة حين احتج على عمر .</w:t>
      </w:r>
    </w:p>
    <w:p w:rsidR="0062402A" w:rsidRPr="00D01637" w:rsidRDefault="0062402A" w:rsidP="00FE5CAC">
      <w:pPr>
        <w:pStyle w:val="a5"/>
        <w:numPr>
          <w:ilvl w:val="0"/>
          <w:numId w:val="23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ضعف الحديث الوارد في أن جبريل أم بالنبي صلى الله عليه وسلم في يومين لوقتين مختلفين لكل صلاة، قال: لأنه لو كان صحيحا لم ينكر عروة على عمر صلاته في آخر الوقت محتجا بصلاة جبريل</w:t>
      </w:r>
      <w:r w:rsidRPr="00D01637">
        <w:rPr>
          <w:rFonts w:ascii="Simplified Arabic" w:hAnsi="Simplified Arabic" w:cs="Simplified Arabic"/>
          <w:b/>
          <w:bCs/>
          <w:sz w:val="28"/>
          <w:szCs w:val="28"/>
          <w:rtl/>
          <w:lang w:bidi="ar"/>
        </w:rPr>
        <w:t xml:space="preserve"> .</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4 - باب الصَّلاَةُ كَفَّارَةٌ</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r w:rsidRPr="00D01637">
        <w:rPr>
          <w:rFonts w:ascii="Simplified Arabic" w:hAnsi="Simplified Arabic" w:cs="Simplified Arabic"/>
          <w:sz w:val="27"/>
          <w:szCs w:val="27"/>
          <w:rtl/>
          <w:lang w:bidi="ar"/>
        </w:rPr>
        <w:br/>
        <w:t>525- حَدَّثَنَا مُسَدَّدٌ قَالَ حَدَّثَنَا يَحْيَى عَنْ الأَعْمَشِ قَالَ حَدَّثَنِي شَقِيقٌ قَالَ سَمِعْتُ حُذَيْفَةَ قَالَ: " كُنَّا جُلُوسًا عِنْدَ عُمَرَ رَضِيَ اللَّهُ عَنْهُ فَقَالَ أَيُّكُمْ يَحْفَظُ قَوْلَ رَسُولِ اللَّهِ صَلَّى اللَّهُ عَلَيْهِ وَسَلَّمَ فِي الْفِتْنَةِ قُلْتُ أَنَا كَمَا قَالَهُ قَالَ إِنَّكَ عَلَيْهِ أَوْ عَلَيْهَا لَجَرِيءٌ قُلْتُ فِتْنَةُ الرَّجُلِ فِي أَهْلِهِ وَمَالِهِ وَوَلَدِهِ وَجَارِهِ تُكَفِّرُهَا الصَّلاَةُ وَالصَّوْمُ وَالصَّدَقَةُ وَالأَمْرُ وَالنَّهْيُ قَالَ لَيْسَ هَذَا أُرِيدُ وَلَكِنْ الْفِتْنَةُ الَّتِي تَمُوجُ كَمَا يَمُوجُ الْبَحْرُ قَالَ لَيْسَ عَلَيْكَ مِنْهَا بَأْسٌ يَا أَمِيرَ الْمُؤْمِنِينَ إِنَّ بَيْنَكَ وَبَيْنَهَا بَابًا مُغْلَقًا قَالَ أَيُكْسَرُ أَمْ يُفْتَحُ قَالَ يُكْسَرُ قَالَ إِذًا لاَ يُغْلَقَ أَبَدًا قُلْنَا أَكَانَ عُمَرُ يَعْلَمُ الْبَابَ قَالَ نَعَمْ كَمَا أَنَّ دُونَ الْغَدِ اللَّيْلَةَ إِنِّي حَدَّثْتُهُ بِحَدِيثٍ لَيْسَ بِالأَغَالِيطِ فَهِبْنَا أَنْ نَسْأَلَ حُذَيْفَةَ فَأَمَرْنَا مَسْرُوقًا فَسَأَلَهُ فَقَالَ الْبَابُ عُمَرُ"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الحديث الأول :</w:t>
      </w:r>
    </w:p>
    <w:p w:rsidR="0062402A" w:rsidRPr="00D01637" w:rsidRDefault="0062402A" w:rsidP="00FE5CAC">
      <w:pPr>
        <w:pStyle w:val="a5"/>
        <w:numPr>
          <w:ilvl w:val="0"/>
          <w:numId w:val="233"/>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جواز إطلاق اللفظ العام وإرادة الخاص</w:t>
      </w:r>
      <w:r w:rsidRPr="00D01637">
        <w:rPr>
          <w:rFonts w:ascii="Simplified Arabic" w:hAnsi="Simplified Arabic" w:cs="Simplified Arabic"/>
          <w:b/>
          <w:bCs/>
          <w:sz w:val="28"/>
          <w:szCs w:val="28"/>
          <w:rtl/>
          <w:lang w:bidi="ar"/>
        </w:rPr>
        <w:t xml:space="preserve"> .</w:t>
      </w: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5 - باب فَضْلِ الصَّلاَةِ لِوَقْتِهَا</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b/>
          <w:bCs/>
          <w:sz w:val="32"/>
          <w:szCs w:val="32"/>
          <w:rtl/>
          <w:lang w:bidi="ar"/>
        </w:rPr>
        <w:br/>
      </w:r>
      <w:r w:rsidRPr="00D01637">
        <w:rPr>
          <w:rFonts w:ascii="Simplified Arabic" w:hAnsi="Simplified Arabic" w:cs="Simplified Arabic"/>
          <w:sz w:val="27"/>
          <w:szCs w:val="27"/>
          <w:rtl/>
          <w:lang w:bidi="ar"/>
        </w:rPr>
        <w:t>527- حَدَّثَنَا أَبُو الْوَلِيدِ هِشَامُ بْنُ عَبْدِ الْمَلِكِ قَالَ حَدَّثَنَا شُعْبَةُ قَالَ الْوَلِيدُ بْنُ الْعَيْزَارِ أَخْبَرَنِي قَالَ سَمِعْتُ أَبَا عَمْرٍو الشَّيْبَانِيَّ يَقُولُ حَدَّثَنَا صَاحِبُ هَذِهِ الدَّارِ وَأَشَارَ إِلَى دَارِ عَبْدِ اللَّهِ قَالَ سَأَلْتُ النَّبِيَّ صَلَّى اللَّهُ عَلَيْهِ وَسَلَّمَ أَيُّ الْعَمَلِ أَحَبُّ إِلَى اللَّهِ قَالَ الصَّلاَةُ عَلَى وَقْتِهَا قَالَ ثُمَّ أَيٌّ قَالَ ثُمَّ بِرُّ الْوَالِدَيْنِ قَالَ ثُمَّ أَيٌّ قَالَ الْجِهَادُ فِي سَبِيلِ اللَّهِ قَالَ حَدَّثَنِي بِهِنَّ وَلَوْ اسْتَزَدْتُهُ لَزَادَنِي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فيه أن البدار إلى الصلاة في أول أوقاتها أفضل من التراخي فيها لأنه إنما شرط فيها أن تكون أحب الأعمال إذا أقيمت لوقتها المستحب.</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فضل تعظيم الوالدين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أعمال البر يفضل بعضها على بعض.</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السؤال عن مسائل شتى في وقت واحد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الرفق بالعالم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التوقف عن الإكثار عليه خشية ملاله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ما كان عليه الصحابة من تعظيم النبي صلى الله عليه وسلم والشفقة عليه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فيه ما كان هو عليه من إرشاد المسترشدين ولو شق عليه. </w:t>
      </w:r>
    </w:p>
    <w:p w:rsidR="0062402A" w:rsidRPr="00D01637" w:rsidRDefault="0062402A" w:rsidP="00FE5CAC">
      <w:pPr>
        <w:pStyle w:val="a5"/>
        <w:numPr>
          <w:ilvl w:val="0"/>
          <w:numId w:val="23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أن الإشارة تتنزل منزلة التصريح إذا كانت معينة للمشار إليه مميز له عن غيره.</w:t>
      </w: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6 - باب الصَّلَوَاتُ الْخَمْسُ كَفَّارَةٌ</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528- حَدَّثَنَا إِبْرَاهِيمُ بْنُ حَمْزَةَ قَالَ حَدَّثَنِي ابْنُ أَبِي حَازِمٍ وَالدَّرَاوَرْدِيُّ عَنْ يَزِيدَ يَعْنِي ابْنِ عَبْدِ اللَّهِ بْنِ الْهَادِ عَنْ مُحَمَّدِ بْنِ إِبْرَاهِيمَ عَنْ أَبِي سَلَمَةَ بْنِ عَبْدِ الرَّحْمَنِ عَنْ أَبِي هُرَيْرَةَ أَنَّهُ سَمِعَ رَسُولَ اللَّهِ صَلَّى اللَّهُ عَلَيْهِ وَسَلَّمَ يَقُولُ: "أَرَأَيْتُمْ لَوْ أَنَّ نَهَرًا بِبَابِ أَحَدِكُمْ يَغْتَسِلُ فِيهِ كُلَّ يَوْمٍ خَمْسًا مَا تَقُولُ ذَلِكَ يُبْقِي مِنْ دَرَنِهِ قَالُوا لاَ يُبْقِي مِنْ دَرَنِهِ شَيْئًا قَالَ فَذَلِكَ مِثْلُ الصَّلَوَاتِ الْخَمْسِ يَمْحُو اللَّهُ بِهِ الْخَطَايَا"</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الطيبي: في هذا الحديث مبالغة في نفي الذنوب لأنهم لم يقتصروا في الجواب على " لا " أعادوا اللفظ تأكيدا.</w:t>
      </w:r>
    </w:p>
    <w:p w:rsidR="0062402A" w:rsidRPr="00D01637" w:rsidRDefault="0062402A" w:rsidP="00FE5CAC">
      <w:pPr>
        <w:pStyle w:val="a5"/>
        <w:numPr>
          <w:ilvl w:val="0"/>
          <w:numId w:val="23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العربي: وجه التمثيل أن المرء كما يتدنس بالأقذار المحسوسة في بدنه وثيابه ويطهره الماء الكثير فكذلك الصلوات تطهر العبد عن أقذار الذنوب حتى لا تبقى له ذنبا إلا أسقطته</w:t>
      </w:r>
      <w:r w:rsidRPr="00D01637">
        <w:rPr>
          <w:rFonts w:ascii="Simplified Arabic" w:hAnsi="Simplified Arabic" w:cs="Simplified Arabic"/>
          <w:b/>
          <w:bCs/>
          <w:sz w:val="28"/>
          <w:szCs w:val="28"/>
          <w:rtl/>
          <w:lang w:bidi="ar"/>
        </w:rPr>
        <w:t xml:space="preserve"> .</w:t>
      </w:r>
    </w:p>
    <w:p w:rsidR="0062402A" w:rsidRPr="00D01637" w:rsidRDefault="0062402A" w:rsidP="00FE5CAC">
      <w:pPr>
        <w:pStyle w:val="a5"/>
        <w:numPr>
          <w:ilvl w:val="0"/>
          <w:numId w:val="23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بطال: يؤخذ من الحديث أن المراد الصغائر خاصة، لأنه شبه الخطايا بالدرن والدرن صغير بالنسبة إلى ما هو أكبر منه من القروح والخراجات .</w:t>
      </w:r>
    </w:p>
    <w:p w:rsidR="0062402A" w:rsidRPr="00D01637" w:rsidRDefault="0062402A" w:rsidP="00FE5CAC">
      <w:pPr>
        <w:pStyle w:val="a5"/>
        <w:numPr>
          <w:ilvl w:val="0"/>
          <w:numId w:val="23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القرطبي: ظاهر الحديث أن الصلوات الخمس تستقل بتكفير جميع الذنوب، وهو مشكل.</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7 - باب تَضْيِيعِ الصَّلاَةِ عَنْ وَقْتِهَا</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30"/>
          <w:szCs w:val="30"/>
          <w:rtl/>
          <w:lang w:bidi="ar"/>
        </w:rPr>
        <w:t>الحديث الأول :</w:t>
      </w:r>
      <w:r w:rsidRPr="00D01637">
        <w:rPr>
          <w:rFonts w:ascii="Simplified Arabic" w:hAnsi="Simplified Arabic" w:cs="Simplified Arabic"/>
          <w:sz w:val="27"/>
          <w:szCs w:val="27"/>
          <w:rtl/>
          <w:lang w:bidi="ar"/>
        </w:rPr>
        <w:br/>
        <w:t>529- حَدَّثَنَا مُوسَى بْنُ إِسْمَاعِيلَ قَالَ حَدَّثَنَا مَهْدِيٌّ عَنْ غَيْلاَنَ عَنْ أَنَسٍ قَالَ مَا أَعْرِفُ شَيْئًا مِمَّا كَانَ عَلَى عَهْدِ النَّبِيِّ صَلَّى اللَّهُ عَلَيْهِ وَسَلَّمَ قِيلَ الصَّلاَةُ قَالَ أَلَيْسَ صنعتم مَا صنعتم فِيهَا؟</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6"/>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الإسناد كله بصريون</w:t>
      </w:r>
      <w:r w:rsidRPr="00D01637">
        <w:rPr>
          <w:rFonts w:ascii="Simplified Arabic" w:hAnsi="Simplified Arabic" w:cs="Simplified Arabic"/>
          <w:b/>
          <w:bCs/>
          <w:sz w:val="28"/>
          <w:szCs w:val="28"/>
          <w:rtl/>
          <w:lang w:bidi="ar"/>
        </w:rPr>
        <w:t xml:space="preserve"> .</w:t>
      </w: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9 - باب الإِبْرَادُ بِالظُّهْرِ فِي شِدَّةِ الْحَرِّ</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537- "وَاشْتَكَتْ النَّارُ إِلَى رَبِّهَا فَقَالَتْ يَا رَبِّ أَكَلَ بَعْضِي بَعْضًا فَأَذِنَ لَهَا بِنَفَسَيْنِ نَفَسٍ فِي الشِّتَاءِ وَنَفَسٍ فِي الصَّيْفِ فَهُوَ أَشَدُّ مَا تَجِدُونَ مِنْ الْحَرِّ وَأَشَدُّ مَا تَجِدُونَ مِنْ الزَّمْهَرِيرِ"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7"/>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رد على من زعم من المعتزلة وغيرهم أن النار لا تخلق إلا يوم القيامة.</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11- باب وَقْتُ الظُّهْرِ عِنْدَ الزَّوَالِ وَقَالَ جَابِرٌ كَانَ النَّبِيُّ صَلَّى اللَّهُ عَلَيْهِ وَسَلَّمَ يُصَلِّي بِالْهَاجِرَةِ</w:t>
      </w: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542- حَدَّثَنَا مُحَمَّدٌ يَعْنِي ابْنَ مُقَاتِلٍ قَالَ أَخْبَرَنَا عَبْدُ اللَّهِ قَالَ أَخْبَرَنَا خَالِدُ بْنُ عَبْدِ الرَّحْمَنِ حَدَّثَنِي غَالِبٌ الْقَطَّانُ عَنْ بَكْرِ بْنِ عَبْدِ اللَّهِ الْمُزَنِيِّ عَنْ أَنَسِ بْنِ مَالِكٍ قَالَ كُنَّا إِذَا صَلَّيْنَا خَلْفَ رَسُولِ اللَّهِ صَلَّى اللَّهُ عَلَيْهِ وَسَلَّمَ بِالظَّهَائِرِ فَسَجَدْنَا عَلَى ثِيَابِنَا اتِّقَاءَ الْحَرِّ</w:t>
      </w:r>
      <w:r w:rsidRPr="00D01637">
        <w:rPr>
          <w:rFonts w:ascii="Simplified Arabic" w:hAnsi="Simplified Arabic" w:cs="Simplified Arabic"/>
          <w:sz w:val="27"/>
          <w:szCs w:val="27"/>
          <w:rtl/>
          <w:lang w:bidi="ar"/>
        </w:rPr>
        <w:br/>
        <w:t xml:space="preserve">  </w:t>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8"/>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الجواب عن استدلال من استدل به على جواز السجود على الثوب ولو كان يتحرك بحركته .</w:t>
      </w:r>
    </w:p>
    <w:p w:rsidR="0062402A" w:rsidRPr="00D01637" w:rsidRDefault="0062402A" w:rsidP="00FE5CAC">
      <w:pPr>
        <w:pStyle w:val="a5"/>
        <w:numPr>
          <w:ilvl w:val="0"/>
          <w:numId w:val="238"/>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المبادرة لصلاة الظهر ولو كان في شدة الحر.</w:t>
      </w: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rtl/>
          <w:lang w:bidi="ar"/>
        </w:rPr>
      </w:pPr>
    </w:p>
    <w:p w:rsidR="004D75D3" w:rsidRPr="00D01637" w:rsidRDefault="004D75D3" w:rsidP="0062402A">
      <w:pPr>
        <w:rPr>
          <w:rFonts w:ascii="Simplified Arabic" w:hAnsi="Simplified Arabic" w:cs="Simplified Arabic"/>
          <w:b/>
          <w:bCs/>
          <w:sz w:val="28"/>
          <w:szCs w:val="28"/>
          <w:rtl/>
          <w:lang w:bidi="ar"/>
        </w:rPr>
      </w:pPr>
    </w:p>
    <w:p w:rsidR="004D75D3" w:rsidRPr="00D01637" w:rsidRDefault="004D75D3" w:rsidP="0062402A">
      <w:pPr>
        <w:rPr>
          <w:rFonts w:ascii="Simplified Arabic" w:hAnsi="Simplified Arabic" w:cs="Simplified Arabic"/>
          <w:b/>
          <w:bCs/>
          <w:sz w:val="28"/>
          <w:szCs w:val="28"/>
          <w:rtl/>
          <w:lang w:bidi="ar"/>
        </w:rPr>
      </w:pPr>
    </w:p>
    <w:p w:rsidR="004D75D3" w:rsidRPr="00D01637" w:rsidRDefault="004D75D3" w:rsidP="0062402A">
      <w:pPr>
        <w:rPr>
          <w:rFonts w:ascii="Simplified Arabic" w:hAnsi="Simplified Arabic" w:cs="Simplified Arabic"/>
          <w:b/>
          <w:bCs/>
          <w:sz w:val="28"/>
          <w:szCs w:val="28"/>
          <w:rtl/>
          <w:lang w:bidi="ar"/>
        </w:rPr>
      </w:pPr>
    </w:p>
    <w:p w:rsidR="004D75D3" w:rsidRPr="00D01637" w:rsidRDefault="004D75D3" w:rsidP="0062402A">
      <w:pPr>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12 - باب تَأْخِيرِ الظُّهْرِ إِلَى الْعَصْرِ</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543- حَدَّثَنَا أَبُو النُّعْمَانِ قَالَ حَدَّثَنَا حَمَّادٌ هُوَ ابْنُ زَيْدٍ عَنْ عَمْرِو بْنِ دِينَارٍ عَنْ جَابِرِ بْنِ زَيْدٍ عَنْ ابْنِ عَبَّاسٍ أَنَّ النَّبِيَّ صَلَّى اللَّهُ عَلَيْهِ وَسَلَّمَ صَلَّى بِالْمَدِينَةِ سَبْعًا وَثَمَانِيًا الظُّهْرَ وَالْعَصْرَ وَالْمَغْرِبَ وَالْعِشَاءَ فَقَالَ أَيُّوبُ لَعَلَّهُ فِي لَيْلَةٍ مَطِيرَةٍ قَالَ عَسَى.</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39"/>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الإسناد كله بصريون.</w:t>
      </w:r>
    </w:p>
    <w:p w:rsidR="0062402A" w:rsidRPr="00D01637" w:rsidRDefault="0062402A" w:rsidP="00FE5CAC">
      <w:pPr>
        <w:pStyle w:val="a5"/>
        <w:numPr>
          <w:ilvl w:val="0"/>
          <w:numId w:val="239"/>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 ومنهم من تأوله على أنه كان في غيم فصلى الظهر ثم انكشف الغيم مثلا فبان أن وقت العصر دخل فصلاها، قال وهو باطل لأنه وإن كان فيه أدنى احتمال في الظهر والعصر فلا احتمال فيه في المغرب والعشاء</w:t>
      </w:r>
      <w:r w:rsidRPr="00D01637">
        <w:rPr>
          <w:rFonts w:ascii="Simplified Arabic" w:hAnsi="Simplified Arabic" w:cs="Simplified Arabic"/>
          <w:b/>
          <w:bCs/>
          <w:sz w:val="28"/>
          <w:szCs w:val="28"/>
          <w:rtl/>
          <w:lang w:bidi="ar"/>
        </w:rPr>
        <w:t xml:space="preserve"> .</w:t>
      </w:r>
    </w:p>
    <w:p w:rsidR="0062402A" w:rsidRPr="00D01637" w:rsidRDefault="004D75D3" w:rsidP="00FE5CAC">
      <w:pPr>
        <w:pStyle w:val="a5"/>
        <w:numPr>
          <w:ilvl w:val="0"/>
          <w:numId w:val="239"/>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w:t>
      </w:r>
      <w:r w:rsidR="0062402A" w:rsidRPr="00D01637">
        <w:rPr>
          <w:rFonts w:ascii="Simplified Arabic" w:hAnsi="Simplified Arabic" w:cs="Simplified Arabic"/>
          <w:sz w:val="27"/>
          <w:szCs w:val="27"/>
          <w:rtl/>
          <w:lang w:bidi="ar"/>
        </w:rPr>
        <w:t>: ومنهم من تأوله على أن الجمع المذكور صوري</w:t>
      </w:r>
      <w:r w:rsidR="0062402A" w:rsidRPr="00D01637">
        <w:rPr>
          <w:rFonts w:ascii="Simplified Arabic" w:hAnsi="Simplified Arabic" w:cs="Simplified Arabic"/>
          <w:b/>
          <w:bCs/>
          <w:sz w:val="28"/>
          <w:szCs w:val="28"/>
          <w:rtl/>
          <w:lang w:bidi="ar"/>
        </w:rPr>
        <w:t xml:space="preserve"> ,</w:t>
      </w:r>
      <w:r w:rsidR="0062402A" w:rsidRPr="00D01637">
        <w:rPr>
          <w:rFonts w:ascii="Simplified Arabic" w:hAnsi="Simplified Arabic" w:cs="Simplified Arabic"/>
          <w:sz w:val="27"/>
          <w:szCs w:val="27"/>
          <w:rtl/>
          <w:lang w:bidi="ar"/>
        </w:rPr>
        <w:t xml:space="preserve"> وهو احتمال ضعيف أو باطل لأنه مخالف للظاهر مخالفة لا تحتمل</w:t>
      </w:r>
      <w:r w:rsidR="0062402A" w:rsidRPr="00D01637">
        <w:rPr>
          <w:rFonts w:ascii="Simplified Arabic" w:hAnsi="Simplified Arabic" w:cs="Simplified Arabic"/>
          <w:b/>
          <w:bCs/>
          <w:sz w:val="28"/>
          <w:szCs w:val="28"/>
          <w:rtl/>
          <w:lang w:bidi="ar"/>
        </w:rPr>
        <w:t xml:space="preserve"> . و</w:t>
      </w:r>
      <w:r w:rsidR="0062402A" w:rsidRPr="00D01637">
        <w:rPr>
          <w:rFonts w:ascii="Simplified Arabic" w:hAnsi="Simplified Arabic" w:cs="Simplified Arabic"/>
          <w:sz w:val="27"/>
          <w:szCs w:val="27"/>
          <w:rtl/>
          <w:lang w:bidi="ar"/>
        </w:rPr>
        <w:t xml:space="preserve">استحسنه القرطبي ورجحه قبله إمام الحرمين </w:t>
      </w:r>
      <w:r w:rsidR="0062402A" w:rsidRPr="00D01637">
        <w:rPr>
          <w:rFonts w:ascii="Simplified Arabic" w:hAnsi="Simplified Arabic" w:cs="Simplified Arabic"/>
          <w:b/>
          <w:bCs/>
          <w:sz w:val="28"/>
          <w:szCs w:val="28"/>
          <w:rtl/>
          <w:lang w:bidi="ar"/>
        </w:rPr>
        <w:t>.</w:t>
      </w:r>
    </w:p>
    <w:p w:rsidR="0062402A" w:rsidRPr="00D01637" w:rsidRDefault="0062402A" w:rsidP="00FE5CAC">
      <w:pPr>
        <w:pStyle w:val="a5"/>
        <w:numPr>
          <w:ilvl w:val="0"/>
          <w:numId w:val="239"/>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قد ذهب جماعة من الأئمة إلى الأخذ بظاهر هذا الحديث، فجوزوا الجمع في الحضر للحاجة مطلقا لكن بشرط أن لا يتخذ ذلك عادة .</w:t>
      </w: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rtl/>
          <w:lang w:bidi="ar"/>
        </w:rPr>
      </w:pPr>
    </w:p>
    <w:p w:rsidR="004D75D3" w:rsidRPr="00D01637" w:rsidRDefault="004D75D3" w:rsidP="004D75D3">
      <w:pPr>
        <w:spacing w:after="200" w:line="276" w:lineRule="auto"/>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13 - بَاب وَقْتُ الْعَصْرِ</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 xml:space="preserve"> 546- حَدَّثَنَا أَبُو نُعَيْمٍ قَالَ أَخْبَرَنَا ابْنُ عُيَيْنَةَ عَنْ الزُّهْرِيِّ عَنْ عُرْوَةَ عَنْ عَائِشَةَ قَالَتْ كَانَ النَّبِيُّ صَلَّى اللَّهُ عَلَيْهِ وَسَلَّمَ يُصَلِّي صَلاَةَ الْعَصْرِ وَالشَّمْسُ طَالِعَةٌ فِي حُجْرَتِي لَمْ يَظْهَرْ الْفَيْءُ بَعْدُ"</w:t>
      </w:r>
      <w:r w:rsidRPr="00D01637">
        <w:rPr>
          <w:rFonts w:ascii="Simplified Arabic" w:hAnsi="Simplified Arabic" w:cs="Simplified Arabic"/>
          <w:sz w:val="27"/>
          <w:szCs w:val="27"/>
          <w:rtl/>
          <w:lang w:bidi="ar"/>
        </w:rPr>
        <w:br/>
        <w:t>وَقَالَ مَالِكٌ وَيَحْيَى بْنُ سَعِيدٍ وَشُعَيْبٌ وَابْنُ أَبِي حَفْصَةَ "وَالشَّمْسُ قَبْلَ أَنْ تَظْهَرَ"</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0"/>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تعجيل صلاة العصر في أول وقتها</w:t>
      </w:r>
      <w:r w:rsidRPr="00D01637">
        <w:rPr>
          <w:rFonts w:ascii="Simplified Arabic" w:hAnsi="Simplified Arabic" w:cs="Simplified Arabic"/>
          <w:b/>
          <w:bCs/>
          <w:sz w:val="28"/>
          <w:szCs w:val="28"/>
          <w:rtl/>
          <w:lang w:bidi="ar"/>
        </w:rPr>
        <w:t>.</w:t>
      </w:r>
    </w:p>
    <w:p w:rsidR="0062402A" w:rsidRPr="00D01637" w:rsidRDefault="0062402A" w:rsidP="00FE5CAC">
      <w:pPr>
        <w:pStyle w:val="a5"/>
        <w:numPr>
          <w:ilvl w:val="0"/>
          <w:numId w:val="240"/>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الطحاوي :لا دلالة فيه على التعجيل لاحتمال أن الحجرة كانت قصيرة الجدار فلم تكن الشمس تحتجب عنها إلا بقرب غروبها فيدل على التأخير لا على التعجيل، وتعقب بأن الذي ذكره من الاحتمال إنما يتصور مع اتساع الحجرة، وقد عرف بالاستفاضة والمشاهدة أن حجر أزواج النبي صلى الله عليه وسلم لم تكن متسعة .</w:t>
      </w:r>
    </w:p>
    <w:p w:rsidR="0062402A" w:rsidRPr="00D01637" w:rsidRDefault="0062402A" w:rsidP="00FE5CAC">
      <w:pPr>
        <w:pStyle w:val="a5"/>
        <w:numPr>
          <w:ilvl w:val="0"/>
          <w:numId w:val="240"/>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 كانت الحجرة ضيقة العرصة قصيرة الجدار بحيث كان طول جدارها أقل من مسافة العرصة بشيء يسير، فإذا صار ظل الجدار مثله كانت الشمس بعد في أواخر العرصة</w:t>
      </w:r>
      <w:r w:rsidRPr="00D01637">
        <w:rPr>
          <w:rFonts w:ascii="Simplified Arabic" w:hAnsi="Simplified Arabic" w:cs="Simplified Arabic"/>
          <w:b/>
          <w:bCs/>
          <w:sz w:val="28"/>
          <w:szCs w:val="28"/>
          <w:rtl/>
          <w:lang w:bidi="ar"/>
        </w:rPr>
        <w:t xml:space="preserve">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الثاني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547- حَدَّثَنَا مُحَمَّدُ بْنُ مُقَاتِلٍ قَالَ أَخْبَرَنَا عَبْدُ اللَّهِ قَالَ أَخْبَرَنَا عَوْفٌ عَنْ سَيَّارِ بْنِ سَلاَمَةَ قَالَ دَخَلْتُ أَنَا وَأَبِي عَلَى أَبِي بَرْزَةَ الأَسْلَمِيِّ فَقَالَ لَهُ أَبِي كَيْفَ كَانَ رَسُولُ اللَّهِ صَلَّى اللَّهُ عَلَيْهِ وَسَلَّمَ يُصَلِّي الْمَكْتُوبَةَ فَقَالَ كَانَ يُصَلِّي الْهَجِيرَ الَّتِي تَدْعُونَهَا الأُولَى حِينَ تَدْحَضُ الشَّمْسُ وَيُصَلِّي الْعَصْرَ ثُمَّ يَرْجِعُ أَحَدُنَا إِلَى رَحْلِهِ فِي أَقْصَى الْمَدِينَةِ وَالشَّمْسُ حَيَّةٌ وَنَسِيتُ مَا قَالَ فِي الْمَغْرِبِ وَكَانَ يَسْتَحِبُّ أَنْ يُؤَخِّرَ الْعِشَاءَ الَّتِي تَدْعُونَهَا الْعَتَمَةَ وَكَانَ يَكْرَهُ النَّوْمَ قَبْلَهَا وَالْحَدِيثَ بَعْدَهَا وَكَانَ يَنْفَتِلُ مِنْ صَلاَةِ الْغَدَاةِ حِينَ يَعْرِفُ الرَّجُلُ جَلِيسَهُ وَيَقْرَأُ بِالسِّتِّينَ إِلَى الْمِائَةِ</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"المكتوبة" أي المفروضة، واستدل به على أن الوتر ليس من المكتوبة لكون أبي برزة لم يذكره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"أن يؤخر من العشاء" أي من وقت العشاء، قال ابن دقيق العيد: فيه دليل على استحباب التأخير قليلا لأن التبعيض يدل عليه، وتعقب بأنه بعض مطلق لا دلالة فيه على قلة ولا كثرة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lastRenderedPageBreak/>
        <w:t>في قوله: "التي تدعونها العتمة" فيه إشارة إلى ترك تسميتها بذلك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الطيبي: لعل تقييده الظهر والعشاء دون غيرهما للاهتمام بأمرهما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"من صلاة الغداة" أي الصبح، وفيه أنه لا كراهة في تسمية الصبح بذلك.</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استدل به على التعجيل بصلاة الصبح لأن ابتداء معرفة الإنسان وجه جليسه يكون في أواخر الغلس، وقد صح بأن ذلك كان عند فراغ الصلاة.</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السياق تأدب الصغير مع الكبير .</w:t>
      </w:r>
    </w:p>
    <w:p w:rsidR="0062402A" w:rsidRPr="00D01637" w:rsidRDefault="0062402A" w:rsidP="00FE5CAC">
      <w:pPr>
        <w:pStyle w:val="a5"/>
        <w:numPr>
          <w:ilvl w:val="0"/>
          <w:numId w:val="241"/>
        </w:numPr>
        <w:spacing w:after="200" w:line="276" w:lineRule="auto"/>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مسارعة المسئول بالجواب إذا كان عارفا به.</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الثالث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548- حَدَّثَنَا عَبْدُ اللَّهِ بْنُ مَسْلَمَةَ عَنْ مَالِكٍ عَنْ إِسْحَاقَ بْنِ عَبْدِ اللَّهِ بْنِ أَبِي طَلْحَةَ عَنْ أَنَسِ بْنِ مَالِكٍ قَالَ كُنَّا نُصَلِّي الْعَصْرَ ثُمَّ يَخْرُجُ الإِنْسَانُ إِلَى بَنِي عَمْرِو بْنِ عَوْفٍ فَنَجِدُهُمْ يُصَلُّونَ الْعَصْرَ</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2"/>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 قال العلماء كانت منازل بني عمرو بن عوف على ميلين من المدينة، وكانوا يصلون العصر في وسط الوقت لأنهم كانوا يشتغلون بأعمالهم وحروثهم .</w:t>
      </w:r>
    </w:p>
    <w:p w:rsidR="0062402A" w:rsidRPr="00D01637" w:rsidRDefault="0062402A" w:rsidP="00FE5CAC">
      <w:pPr>
        <w:pStyle w:val="a5"/>
        <w:numPr>
          <w:ilvl w:val="0"/>
          <w:numId w:val="242"/>
        </w:numPr>
        <w:spacing w:after="200" w:line="276" w:lineRule="auto"/>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فيه دليل على تعجيل النبي صلى الله عليه وسلم بصلاة العصر في أول وقتها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الرابع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549- حَدَّثَنَا ابْنُ مُقَاتِلٍ قَالَ أَخْبَرَنَا عَبْدُ اللَّهِ قَالَ أَخْبَرَنَا أَبُو بَكْرِ بْنُ عُثْمَانَ بْنِ سَهْلِ بْنِ حُنَيْفٍ قَالَ سَمِعْتُ أَبَا أُمَامَةَ بْنَ سَهْلٍ يَقُولُ صَلَّيْنَا مَعَ عُمَرَ بْنِ عَبْدِ الْعَزِيزِ الظُّهْرَ ثُمَّ خَرَجْنَا حَتَّى دَخَلْنَا عَلَى أَنَسِ بْنِ مَالِكٍ فَوَجَدْنَاهُ يُصَلِّي الْعَصْرَ فَقُلْتُ يَا عَمِّ مَا هَذِهِ الصَّلاَةُ الَّتِي صَلَّيْتَ قَالَ الْعَصْرُ وَهَذِهِ صَلاَةُ رَسُولِ اللَّهِ صَلَّى اللَّهُ عَلَيْهِ وَسَلَّمَ الَّتِي كُنَّا نُصَلِّي مَعَهُ</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3"/>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على صلاة العصر في أول وقتها أيضا، وهو عند انتهاء وقت الظهر، ولهذا تشكك أبو أمامة في صلاة أنس أهي الظهر أو العصر .</w:t>
      </w:r>
    </w:p>
    <w:p w:rsidR="0062402A" w:rsidRPr="00D01637" w:rsidRDefault="0062402A" w:rsidP="00FE5CAC">
      <w:pPr>
        <w:pStyle w:val="a5"/>
        <w:numPr>
          <w:ilvl w:val="0"/>
          <w:numId w:val="243"/>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 xml:space="preserve"> فيه دليل على عدم الفاصلة بين الوقتين.</w:t>
      </w:r>
    </w:p>
    <w:p w:rsidR="0062402A" w:rsidRPr="00D01637" w:rsidRDefault="0062402A" w:rsidP="0062402A">
      <w:pPr>
        <w:rPr>
          <w:rFonts w:ascii="Simplified Arabic" w:hAnsi="Simplified Arabic" w:cs="Simplified Arabic"/>
          <w:b/>
          <w:bCs/>
          <w:sz w:val="28"/>
          <w:szCs w:val="28"/>
          <w:rtl/>
          <w:lang w:bidi="ar"/>
        </w:rPr>
      </w:pPr>
    </w:p>
    <w:p w:rsidR="0062402A" w:rsidRPr="00D01637" w:rsidRDefault="0062402A" w:rsidP="0062402A">
      <w:pPr>
        <w:rPr>
          <w:rFonts w:ascii="Simplified Arabic" w:hAnsi="Simplified Arabic" w:cs="Simplified Arabic"/>
          <w:b/>
          <w:bCs/>
          <w:sz w:val="28"/>
          <w:szCs w:val="28"/>
          <w:lang w:bidi="ar"/>
        </w:rPr>
      </w:pP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الخامس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lang w:bidi="ar"/>
        </w:rPr>
        <w:t>551- حَدَّثَنَا عَبْدُ اللَّهِ بْنُ يُوسُفَ قَالَ أَخْبَرَنَا مَالِكٌ عَنْ ابْنِ شِهَابٍ عَنْ أَنَسِ بْنِ مَالِكٍ قَالَ كُنَّا نُصَلِّي الْعَصْرَ ثُمَّ يَذْهَبُ الذَّاهِبُ مِنَّا إِلَى قُبَاءٍ فَيَأْتِيهِمْ وَالشَّمْسُ مُرْتَفِعَةٌ</w:t>
      </w:r>
      <w:r w:rsidRPr="00D01637">
        <w:rPr>
          <w:rFonts w:ascii="Simplified Arabic" w:hAnsi="Simplified Arabic" w:cs="Simplified Arabic"/>
          <w:b/>
          <w:bCs/>
          <w:sz w:val="28"/>
          <w:szCs w:val="28"/>
          <w:rtl/>
          <w:lang w:bidi="ar"/>
        </w:rPr>
        <w:t xml:space="preserve"> .</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النووي: في الحديث المبادرة بصلاة العصر في أول وقتها، لأنه لا يمكن أن يذهب بعد صلاة العصر ميلين أو أكثر والشمس لم تتغير .</w:t>
      </w:r>
    </w:p>
    <w:p w:rsidR="0062402A" w:rsidRPr="00D01637" w:rsidRDefault="0062402A" w:rsidP="00FE5CAC">
      <w:pPr>
        <w:pStyle w:val="a5"/>
        <w:numPr>
          <w:ilvl w:val="0"/>
          <w:numId w:val="244"/>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فيه دليل للجمهور في أن أول وقت العصر مصير ظل كل شيء مثله خلافا لأبي حنيفة .</w:t>
      </w:r>
    </w:p>
    <w:p w:rsidR="0062402A" w:rsidRPr="00D01637" w:rsidRDefault="0062402A" w:rsidP="0062402A">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14 - باب إِثْمُ مَنْ فَاتَتْهُ الْعَصْرُ</w:t>
      </w:r>
    </w:p>
    <w:p w:rsidR="0062402A" w:rsidRPr="00D01637" w:rsidRDefault="0062402A" w:rsidP="0062402A">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552- حَدَّثَنَا عَبْدُ اللَّهِ بْنُ يُوسُفَ قَالَ أَخْبَرَنَا مَالِكٌ عَنْ نَافِعٍ عَنْ عَبْدِ اللَّهِ بْنِ عُمَرَ أَنَّ رَسُولَ اللَّهِ صَلَّى اللَّهُ عَلَيْهِ وَسَلَّمَ قال: "الَّذِي تَفُوتُهُ صَلاَةُ الْعَصْرِ كَأَنَّمَا وُتِرَ أَهْلَهُ وَمَالَهُ"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5"/>
        <w:numPr>
          <w:ilvl w:val="0"/>
          <w:numId w:val="24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في قوله: "الذي تفوته" قال ابن بزيزة: فيه رد على من كره أن يقول فاتتنا الصلاة .</w:t>
      </w:r>
    </w:p>
    <w:p w:rsidR="0062402A" w:rsidRPr="00D01637" w:rsidRDefault="0062402A" w:rsidP="00FE5CAC">
      <w:pPr>
        <w:pStyle w:val="a5"/>
        <w:numPr>
          <w:ilvl w:val="0"/>
          <w:numId w:val="24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ظاهر الحديث التغليظ على من تفوته العصر، وأن ذلك مختص بها.</w:t>
      </w:r>
    </w:p>
    <w:p w:rsidR="0062402A" w:rsidRPr="00D01637" w:rsidRDefault="0062402A" w:rsidP="00FE5CAC">
      <w:pPr>
        <w:pStyle w:val="a5"/>
        <w:numPr>
          <w:ilvl w:val="0"/>
          <w:numId w:val="245"/>
        </w:numPr>
        <w:spacing w:after="200" w:line="276" w:lineRule="auto"/>
        <w:rPr>
          <w:rFonts w:ascii="Simplified Arabic" w:hAnsi="Simplified Arabic" w:cs="Simplified Arabic"/>
          <w:b/>
          <w:bCs/>
          <w:sz w:val="28"/>
          <w:szCs w:val="28"/>
          <w:lang w:bidi="ar"/>
        </w:rPr>
      </w:pPr>
      <w:r w:rsidRPr="00D01637">
        <w:rPr>
          <w:rFonts w:ascii="Simplified Arabic" w:hAnsi="Simplified Arabic" w:cs="Simplified Arabic"/>
          <w:sz w:val="27"/>
          <w:szCs w:val="27"/>
          <w:rtl/>
          <w:lang w:bidi="ar"/>
        </w:rPr>
        <w:t>قال ابن عبد البر: يحتمل أن يكون هذا الحديث خرج جوابا لسائل سأل عن صلاة العصر فأجيب، فلا يمنع ذلك إلحاق غيرها من الصلوات بها. وتعقبه النووي بأنه إنما يلحق غير المنصوص بالمنصوص إذا عرفت العلة واشتركا فيها. قال: والعلة في هذا الحكم لم تتحقق فلا يلتحق غير العصر بها.</w:t>
      </w:r>
    </w:p>
    <w:p w:rsidR="0062402A" w:rsidRPr="00D01637" w:rsidRDefault="0062402A" w:rsidP="00FE5CAC">
      <w:pPr>
        <w:pStyle w:val="a6"/>
        <w:numPr>
          <w:ilvl w:val="0"/>
          <w:numId w:val="245"/>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ابن عبد البر: في هذا الحديث إشارة إلى تحقير الدنيا وأن قليل العمل خير من كثير منها.</w:t>
      </w:r>
    </w:p>
    <w:p w:rsidR="0062402A" w:rsidRPr="00D01637" w:rsidRDefault="0062402A" w:rsidP="00FE5CAC">
      <w:pPr>
        <w:pStyle w:val="a6"/>
        <w:numPr>
          <w:ilvl w:val="0"/>
          <w:numId w:val="245"/>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قال ابن بطال: لا يوجد حديث يقوم مقام هذا الحديث، لأن الله تعالى قال: "حافظوا على الصلوات" وقال: ولا يوجد حديث فيه تكييف المحافظة غير هذا الحديث.</w:t>
      </w:r>
    </w:p>
    <w:p w:rsidR="0062402A" w:rsidRPr="00D01637" w:rsidRDefault="0062402A" w:rsidP="0062402A">
      <w:pPr>
        <w:pStyle w:val="a6"/>
        <w:bidi/>
        <w:rPr>
          <w:rFonts w:ascii="Simplified Arabic" w:hAnsi="Simplified Arabic" w:cs="Simplified Arabic"/>
          <w:i/>
          <w:iCs/>
          <w:sz w:val="27"/>
          <w:szCs w:val="27"/>
          <w:rtl/>
          <w:lang w:bidi="ar"/>
        </w:rPr>
      </w:pPr>
    </w:p>
    <w:p w:rsidR="004D75D3" w:rsidRPr="00D01637" w:rsidRDefault="004D75D3" w:rsidP="004D75D3">
      <w:pPr>
        <w:pStyle w:val="a6"/>
        <w:bidi/>
        <w:rPr>
          <w:rFonts w:ascii="Simplified Arabic" w:hAnsi="Simplified Arabic" w:cs="Simplified Arabic"/>
          <w:i/>
          <w:iCs/>
          <w:sz w:val="27"/>
          <w:szCs w:val="27"/>
          <w:rtl/>
          <w:lang w:bidi="ar"/>
        </w:rPr>
      </w:pPr>
    </w:p>
    <w:p w:rsidR="004D75D3" w:rsidRPr="00D01637" w:rsidRDefault="004D75D3" w:rsidP="004D75D3">
      <w:pPr>
        <w:pStyle w:val="a6"/>
        <w:bidi/>
        <w:rPr>
          <w:rFonts w:ascii="Simplified Arabic" w:hAnsi="Simplified Arabic" w:cs="Simplified Arabic"/>
          <w:i/>
          <w:iCs/>
          <w:sz w:val="27"/>
          <w:szCs w:val="27"/>
          <w:lang w:bidi="ar"/>
        </w:rPr>
      </w:pPr>
    </w:p>
    <w:p w:rsidR="0062402A" w:rsidRPr="00D01637" w:rsidRDefault="0062402A" w:rsidP="0062402A">
      <w:pPr>
        <w:pStyle w:val="a6"/>
        <w:bidi/>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15 - باب مَنْ تَرَكَ الْعَصْرَ</w:t>
      </w:r>
    </w:p>
    <w:p w:rsidR="0062402A" w:rsidRPr="00D01637" w:rsidRDefault="0062402A" w:rsidP="0062402A">
      <w:pPr>
        <w:pStyle w:val="a6"/>
        <w:bidi/>
        <w:rPr>
          <w:rFonts w:ascii="Simplified Arabic" w:hAnsi="Simplified Arabic" w:cs="Simplified Arabic"/>
          <w:i/>
          <w:iCs/>
          <w:sz w:val="27"/>
          <w:szCs w:val="27"/>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553- حَدَّثَنَا مُسْلِمُ بْنُ إِبْرَاهِيمَ قَالَ حَدَّثَنَا هِشَامٌ قَالَ حَدَّثَنَا يَحْيَى بْنُ أَبِي كَثِيرٍ عَنْ أَبِي قِلاَبَةَ عَنْ أَبِي الْمَلِيحِ قَالَ كُنَّا مَعَ بُرَيْدَةَ فِي غَزْوَةٍ فِي يَوْمٍ ذِي غَيْمٍ فَقَالَ بَكِّرُوا بِصَلاَةِ الْعَصْرِ فَإِنَّ النَّبِيَّ صَلَّى اللَّهُ عَلَيْهِ وَسَلَّمَ قَالَ "مَنْ تَرَكَ صَلاَةَ الْعَصْرِ فَقَدْ حَبِطَ عَمَلُهُ"</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62402A" w:rsidRPr="00D01637" w:rsidRDefault="0062402A" w:rsidP="00FE5CAC">
      <w:pPr>
        <w:pStyle w:val="a6"/>
        <w:numPr>
          <w:ilvl w:val="0"/>
          <w:numId w:val="2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في الإسناد ثلاثة من التابعين على نسق.</w:t>
      </w:r>
    </w:p>
    <w:p w:rsidR="0062402A" w:rsidRPr="00D01637" w:rsidRDefault="0062402A" w:rsidP="00FE5CAC">
      <w:pPr>
        <w:pStyle w:val="a6"/>
        <w:numPr>
          <w:ilvl w:val="0"/>
          <w:numId w:val="2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استدل بهذا الحديث من يقول بتكفير أهل المعاصي من الخوارج وغيرهم وقالوا: هو نظير قوله تعالى: {ومن يكفر بالإيمان فقد حبط عمله} .قال ابن عبد البر: مفهوم الآية أن من لم يكفر بالإيمان لم يحبط عمله فيتعارض مفهومها ومنطوق الحديث فيتعين تأويل الحديث، لأن الجمع إذا أمكن كان أولى من الترجيح.</w:t>
      </w:r>
    </w:p>
    <w:p w:rsidR="0062402A" w:rsidRPr="00D01637" w:rsidRDefault="0062402A" w:rsidP="00FE5CAC">
      <w:pPr>
        <w:pStyle w:val="a6"/>
        <w:numPr>
          <w:ilvl w:val="0"/>
          <w:numId w:val="246"/>
        </w:numPr>
        <w:bidi/>
        <w:rPr>
          <w:rFonts w:ascii="Simplified Arabic" w:hAnsi="Simplified Arabic" w:cs="Simplified Arabic"/>
          <w:i/>
          <w:iCs/>
          <w:sz w:val="27"/>
          <w:szCs w:val="27"/>
          <w:lang w:bidi="ar"/>
        </w:rPr>
      </w:pPr>
      <w:r w:rsidRPr="00D01637">
        <w:rPr>
          <w:rFonts w:ascii="Simplified Arabic" w:hAnsi="Simplified Arabic" w:cs="Simplified Arabic"/>
          <w:sz w:val="27"/>
          <w:szCs w:val="27"/>
          <w:rtl/>
          <w:lang w:bidi="ar"/>
        </w:rPr>
        <w:t>تمسك بظاهر الحديث الحنابلة ومن قال بقولهم من أن تارك الصلاة يكفر؛ وأما الجمهور فتأولوا الحديث، فافترقوا في تأويله فرقا. فمنهم من أول سبب الترك، ومنهم من أول الحبط، ومنهم من أول العمل .</w:t>
      </w:r>
    </w:p>
    <w:p w:rsidR="00D01637" w:rsidRPr="00D01637" w:rsidRDefault="0062402A" w:rsidP="00FE5CAC">
      <w:pPr>
        <w:pStyle w:val="a6"/>
        <w:numPr>
          <w:ilvl w:val="0"/>
          <w:numId w:val="246"/>
        </w:numPr>
        <w:bidi/>
        <w:rPr>
          <w:rFonts w:ascii="Simplified Arabic" w:hAnsi="Simplified Arabic" w:cs="Simplified Arabic"/>
          <w:i/>
          <w:iCs/>
          <w:sz w:val="27"/>
          <w:szCs w:val="27"/>
          <w:rtl/>
          <w:lang w:bidi="ar"/>
        </w:rPr>
      </w:pPr>
      <w:r w:rsidRPr="00D01637">
        <w:rPr>
          <w:rFonts w:ascii="Simplified Arabic" w:hAnsi="Simplified Arabic" w:cs="Simplified Arabic"/>
          <w:sz w:val="27"/>
          <w:szCs w:val="27"/>
          <w:rtl/>
          <w:lang w:bidi="ar"/>
        </w:rPr>
        <w:t>قال في شرح الترمذي: الحبط على قسمين، حبط إسقاط وهو إحباط الكفر للإيمان وجميع الحسنات، وحبط موازنة</w:t>
      </w:r>
      <w:r w:rsidRPr="00D01637">
        <w:rPr>
          <w:rFonts w:ascii="Simplified Arabic" w:hAnsi="Simplified Arabic" w:cs="Simplified Arabic"/>
          <w:i/>
          <w:iCs/>
          <w:sz w:val="27"/>
          <w:szCs w:val="27"/>
          <w:rtl/>
          <w:lang w:bidi="ar"/>
        </w:rPr>
        <w:t xml:space="preserve"> </w:t>
      </w:r>
      <w:r w:rsidRPr="00D01637">
        <w:rPr>
          <w:rFonts w:ascii="Simplified Arabic" w:hAnsi="Simplified Arabic" w:cs="Simplified Arabic"/>
          <w:sz w:val="27"/>
          <w:szCs w:val="27"/>
          <w:rtl/>
          <w:lang w:bidi="ar"/>
        </w:rPr>
        <w:t>وهو إحباط المعاصي للانتفاع بالحسنات عند رجحانها عليها إلى أن تحصل النجاة فيرجع إليه جزاء حسناته.</w:t>
      </w:r>
    </w:p>
    <w:p w:rsidR="00D01637" w:rsidRPr="00D01637" w:rsidRDefault="00D01637" w:rsidP="00D01637">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t>16 - باب فَضْلُ صَلاَةِ الْعَصْرِ</w:t>
      </w:r>
    </w:p>
    <w:p w:rsidR="00D01637" w:rsidRPr="00D01637" w:rsidRDefault="00D01637" w:rsidP="00D01637">
      <w:pPr>
        <w:rPr>
          <w:rFonts w:ascii="Simplified Arabic" w:hAnsi="Simplified Arabic" w:cs="Simplified Arabic"/>
          <w:rtl/>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554- حَدَّثَنَا الْحُمَيْدِيُّ قَالَ حَدَّثَنَا مَرْوَانُ بْنُ مُعَاوِيَةَ قَالَ حَدَّثَنَا إِسْمَاعِيلُ عَنْ قَيْسٍ عَنْ جَرِيرِ بْنِ عَبْدِ اللَّهِ قَالَ كُنَّا عِنْدَ النَّبِيِّ صَلَّى اللَّهُ عَلَيْهِ وَسَلَّمَ فَنَظَرَ إِلَى الْقَمَرِ لَيْلَةً يَعْنِي الْبَدْرَ فَقَالَ إِنَّكُمْ سَتَرَوْنَ رَبَّكُمْ كَمَا تَرَوْنَ هَذَا الْقَمَرَ لاَ تُضَامُّونَ فِي رُؤْيَتِهِ فَإِنْ اسْتَطَعْتُمْ أَنْ لاَ تُغْلَبُوا عَلَى صَلاَةٍ قَبْلَ طُلُوعِ الشَّمْسِ وَقَبْلَ غُرُوبِهَا فَافْعَلُوا ثُمَّ قَرَأَ وَسَبِّحْ بِحَمْدِ رَبِّكَ قَبْلَ طُلُوعِ الشَّمْسِ وَقَبْلَ الْغُرُوبِ قَالَ إِسْمَاعِيلُ افْعَلُوا لاَ تَفُوتَنَّكُمْ</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01637" w:rsidRPr="00D01637" w:rsidRDefault="00D01637" w:rsidP="00FE5CAC">
      <w:pPr>
        <w:pStyle w:val="a5"/>
        <w:numPr>
          <w:ilvl w:val="0"/>
          <w:numId w:val="247"/>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إشارة إلى قطع أسباب الغلبة المنافية للاستطاعة كالنوم والشغل ومقاومة ذلك بالاستعداد له.</w:t>
      </w:r>
    </w:p>
    <w:p w:rsidR="00D01637" w:rsidRPr="00D01637" w:rsidRDefault="00D01637" w:rsidP="00FE5CAC">
      <w:pPr>
        <w:pStyle w:val="a5"/>
        <w:numPr>
          <w:ilvl w:val="0"/>
          <w:numId w:val="247"/>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قال الخطابي: هذا يدل على أن الرؤية قد يرجى نيلها بالمحافظة على هاتين الصلاتين .</w:t>
      </w:r>
    </w:p>
    <w:p w:rsidR="00D01637" w:rsidRPr="00D016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lastRenderedPageBreak/>
        <w:t>الحديث الثاني :</w:t>
      </w:r>
    </w:p>
    <w:p w:rsidR="00D01637" w:rsidRPr="00D01637" w:rsidRDefault="00D01637" w:rsidP="00D01637">
      <w:pPr>
        <w:rPr>
          <w:rFonts w:ascii="Simplified Arabic" w:hAnsi="Simplified Arabic" w:cs="Simplified Arabic"/>
          <w:sz w:val="27"/>
          <w:szCs w:val="27"/>
          <w:rtl/>
          <w:lang w:bidi="ar"/>
        </w:rPr>
      </w:pPr>
      <w:r w:rsidRPr="00D01637">
        <w:rPr>
          <w:rFonts w:ascii="Simplified Arabic" w:hAnsi="Simplified Arabic" w:cs="Simplified Arabic"/>
          <w:sz w:val="27"/>
          <w:szCs w:val="27"/>
          <w:rtl/>
          <w:lang w:bidi="ar"/>
        </w:rPr>
        <w:t>555- حَدَّثَنَا عَبْدُ اللَّهِ بْنُ يُوسُفَ قَالَ حَدَّثَنَا مَالِكٌ عَنْ أَبِي الزِّنَادِ عَنْ الأَعْرَجِ عَنْ أَبِي هُرَيْرَةَ أَنَّ رَسُولَ اللَّهِ صَلَّى اللَّهُ عَلَيْهِ وَسَلَّمَ قال: "يَتَعَاقَبُونَ فِيكُمْ مَلاَئِكَةٌ بِاللَّيْلِ وَمَلاَئِكَةٌ بِالنَّهَارِ وَيَجْتَمِعُونَ فِي صَلاَةِ الْفَجْرِ وَصَلاَةِ الْعَصْرِ ثُمَّ يَعْرُجُ الَّذِينَ بَاتُوا فِيكُمْ فَيَسْأَلُهُمْ وَهُوَ أَعْلَمُ بِهِمْ كَيْفَ تَرَكْتُمْ عِبَادِي فَيَقُولُونَ تَرَكْنَاهُمْ وَهُمْ يُصَلُّونَ وَأَتَيْنَاهُمْ وَهُمْ يُصَلُّونَ" .</w:t>
      </w:r>
    </w:p>
    <w:p w:rsidR="00D01637" w:rsidRPr="00D01637" w:rsidRDefault="00D01637" w:rsidP="00D01637">
      <w:pPr>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فوائد الحديث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قال ابن عبد البر: وإنما يكون التعاقب بين طائفتين أو رجلين بأن يأتي هذا مرة ويعقبه هذا</w:t>
      </w:r>
      <w:r w:rsidRPr="00D01637">
        <w:rPr>
          <w:rFonts w:ascii="Simplified Arabic" w:hAnsi="Simplified Arabic" w:cs="Simplified Arabic"/>
          <w:rtl/>
          <w:lang w:bidi="ar"/>
        </w:rPr>
        <w:t>.</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 xml:space="preserve">قال الزين بن المنير: التعاقب مغاير للاجتماع، لكن ذلك منزل على حالين ,قلت : وهو </w:t>
      </w:r>
      <w:r w:rsidRPr="00D01637">
        <w:rPr>
          <w:rFonts w:ascii="Simplified Arabic" w:hAnsi="Simplified Arabic" w:cs="Simplified Arabic"/>
          <w:rtl/>
          <w:lang w:bidi="ar"/>
        </w:rPr>
        <w:t>ظاهر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استدل به بعض الحنفية على استحباب تأخير صلاة العصر ليقع عروج الملائكة إذا فرغ منها آخر النهار، وتعقب بأن ذلك غير لازم</w:t>
      </w:r>
      <w:r w:rsidRPr="00D01637">
        <w:rPr>
          <w:rFonts w:ascii="Simplified Arabic" w:hAnsi="Simplified Arabic" w:cs="Simplified Arabic"/>
          <w:rtl/>
          <w:lang w:bidi="ar"/>
        </w:rPr>
        <w:t xml:space="preserve">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قال عياض: هذا السؤال على سبيل التعبد للملائكة كما أمروا أن يكتبوا أعمال بني آدم، وهو سبحانه وتعالى أعلم من الجميع بالجميع.</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قال ابن أبي جمرة. وقع السؤال عن آخر الأعمال لأن الأعمال بخواتيمها.</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استنبط منه بعض الصوفية أنه يستحب أن لا يفارق الشخص شيئا من أموره إلا وهو على طهارة كشعره إذا حلقه وظفره إذا قلمه وثوبه إذا أبدله ونحو ذلك.</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أن الصلاة أعلى العبادات لأنه عنها وقع السؤال والجواب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الإشارة إلى عظم هاتين الصلاتين</w:t>
      </w:r>
      <w:r w:rsidRPr="00D01637">
        <w:rPr>
          <w:rFonts w:ascii="Simplified Arabic" w:hAnsi="Simplified Arabic" w:cs="Simplified Arabic"/>
          <w:rtl/>
          <w:lang w:bidi="ar"/>
        </w:rPr>
        <w:t xml:space="preserve">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الإشارة إلى شرف الوقتين المذكورين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 xml:space="preserve">فيه تشريف هذه الأمة على غيرها.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 xml:space="preserve">فيه الإخبار بالغيوب.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الإخبار بما نحن فيه من ضبط أحوالنا حتى نتيقظ ونتحفظ في الأوامر والنواهي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 xml:space="preserve">فيه إعلامنا بحب ملائكة الله لنا لنزداد فيهم حبا ونتقرب إلى الله بذلك.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فيه كلام الله تعالى مع ملائكته .</w:t>
      </w:r>
    </w:p>
    <w:p w:rsidR="00D01637" w:rsidRPr="00D01637" w:rsidRDefault="00D01637" w:rsidP="00FE5CAC">
      <w:pPr>
        <w:pStyle w:val="a5"/>
        <w:numPr>
          <w:ilvl w:val="0"/>
          <w:numId w:val="253"/>
        </w:numPr>
        <w:spacing w:after="200" w:line="276" w:lineRule="auto"/>
        <w:rPr>
          <w:rFonts w:ascii="Simplified Arabic" w:hAnsi="Simplified Arabic" w:cs="Simplified Arabic"/>
          <w:lang w:bidi="ar"/>
        </w:rPr>
      </w:pPr>
      <w:r w:rsidRPr="00D01637">
        <w:rPr>
          <w:rFonts w:ascii="Simplified Arabic" w:hAnsi="Simplified Arabic" w:cs="Simplified Arabic"/>
          <w:sz w:val="27"/>
          <w:szCs w:val="27"/>
          <w:rtl/>
          <w:lang w:bidi="ar"/>
        </w:rPr>
        <w:t>قال ابن أبي جمرة : أجابت الملائكة بأكثر مما سئلوا ؛لأنهم علموا أنه سؤال</w:t>
      </w:r>
      <w:r w:rsidRPr="00D01637">
        <w:rPr>
          <w:rFonts w:ascii="Simplified Arabic" w:hAnsi="Simplified Arabic" w:cs="Simplified Arabic"/>
          <w:rtl/>
          <w:lang w:bidi="ar"/>
        </w:rPr>
        <w:t xml:space="preserve"> </w:t>
      </w:r>
      <w:r w:rsidRPr="00D01637">
        <w:rPr>
          <w:rFonts w:ascii="Simplified Arabic" w:hAnsi="Simplified Arabic" w:cs="Simplified Arabic"/>
          <w:sz w:val="27"/>
          <w:szCs w:val="27"/>
          <w:rtl/>
          <w:lang w:bidi="ar"/>
        </w:rPr>
        <w:t>يستدعي التعطف على بني آدم فزادوا في موجب ذلك</w:t>
      </w:r>
      <w:r w:rsidRPr="00D01637">
        <w:rPr>
          <w:rFonts w:ascii="Simplified Arabic" w:hAnsi="Simplified Arabic" w:cs="Simplified Arabic"/>
          <w:rtl/>
          <w:lang w:bidi="ar"/>
        </w:rPr>
        <w:t xml:space="preserve"> .</w:t>
      </w:r>
    </w:p>
    <w:p w:rsidR="00D01637" w:rsidRPr="00D01637" w:rsidRDefault="00D01637" w:rsidP="00D01637">
      <w:pPr>
        <w:spacing w:after="200" w:line="276" w:lineRule="auto"/>
        <w:rPr>
          <w:rFonts w:ascii="Simplified Arabic" w:hAnsi="Simplified Arabic" w:cs="Simplified Arabic"/>
          <w:lang w:bidi="ar"/>
        </w:rPr>
      </w:pPr>
    </w:p>
    <w:p w:rsidR="00D01637" w:rsidRPr="00D01637" w:rsidRDefault="00D01637" w:rsidP="00D01637">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lastRenderedPageBreak/>
        <w:t>20 - باب ذِكْرِ الْعِشَاءِ وَالْعَتَمَةِ وَمَنْ رَآهُ وَاسِعًا</w:t>
      </w:r>
    </w:p>
    <w:p w:rsidR="00D01637" w:rsidRPr="00D016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الحديث الأول :</w:t>
      </w:r>
    </w:p>
    <w:p w:rsidR="00D01637" w:rsidRPr="00D01637" w:rsidRDefault="00D01637" w:rsidP="00D01637">
      <w:pPr>
        <w:rPr>
          <w:rFonts w:ascii="Simplified Arabic" w:hAnsi="Simplified Arabic" w:cs="Simplified Arabic"/>
          <w:b/>
          <w:bCs/>
          <w:sz w:val="32"/>
          <w:szCs w:val="32"/>
          <w:rtl/>
          <w:lang w:bidi="ar"/>
        </w:rPr>
      </w:pPr>
      <w:r w:rsidRPr="00D01637">
        <w:rPr>
          <w:rFonts w:ascii="Simplified Arabic" w:hAnsi="Simplified Arabic" w:cs="Simplified Arabic"/>
          <w:sz w:val="27"/>
          <w:szCs w:val="27"/>
          <w:rtl/>
          <w:lang w:bidi="ar"/>
        </w:rPr>
        <w:t>564- حدثنا عبدان قال أخبرنا عبد الله قال أخبرنا يونس عن الزهري قال سالم أخبرني عبد الله قال " صلى لنا رسول الله صلى الله عليه وسلم ليلة صلاة العشاء – وهي التي يدعو الناس العتمة – ثم انصرف فأقبل علينا فقال: أرأيتم ليلتكم هذه , فان رأس مائة سنة منها لايبقى ممن هو على ظهر الأرض أحد "</w:t>
      </w:r>
      <w:r w:rsidRPr="00D01637">
        <w:rPr>
          <w:rFonts w:ascii="Simplified Arabic" w:hAnsi="Simplified Arabic" w:cs="Simplified Arabic"/>
          <w:sz w:val="27"/>
          <w:szCs w:val="27"/>
          <w:rtl/>
          <w:lang w:bidi="ar"/>
        </w:rPr>
        <w:br/>
      </w:r>
      <w:r w:rsidRPr="00D01637">
        <w:rPr>
          <w:rFonts w:ascii="Simplified Arabic" w:hAnsi="Simplified Arabic" w:cs="Simplified Arabic"/>
          <w:b/>
          <w:bCs/>
          <w:sz w:val="28"/>
          <w:szCs w:val="28"/>
          <w:rtl/>
          <w:lang w:bidi="ar"/>
        </w:rPr>
        <w:t>فوائد الحديث :</w:t>
      </w:r>
    </w:p>
    <w:p w:rsidR="00D01637" w:rsidRPr="00D01637" w:rsidRDefault="00D01637" w:rsidP="00FE5CAC">
      <w:pPr>
        <w:pStyle w:val="a5"/>
        <w:numPr>
          <w:ilvl w:val="0"/>
          <w:numId w:val="248"/>
        </w:numPr>
        <w:spacing w:after="200" w:line="276" w:lineRule="auto"/>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 xml:space="preserve"> قال النووي وغيره: يجمع بين النهي عن تسميتها عتمة وبين ما جاء من تسميتها عتمة بأمرين: أحدهما أنه استعمل ذلك لبيان الجواز وأن النهي للتنزيه لا للتحريم، والثاني بأنه خاطب بالعتمة من لا يعرف العشاء لكونه أشهر عندهم من العشاء، فهو لقصد التعريف لا لقصد التسمية.</w:t>
      </w:r>
    </w:p>
    <w:p w:rsidR="00D01637" w:rsidRPr="00D01637" w:rsidRDefault="00D01637" w:rsidP="00FE5CAC">
      <w:pPr>
        <w:pStyle w:val="a5"/>
        <w:numPr>
          <w:ilvl w:val="0"/>
          <w:numId w:val="248"/>
        </w:numPr>
        <w:spacing w:after="200" w:line="276" w:lineRule="auto"/>
        <w:rPr>
          <w:rFonts w:ascii="Simplified Arabic" w:hAnsi="Simplified Arabic" w:cs="Simplified Arabic"/>
          <w:b/>
          <w:bCs/>
          <w:sz w:val="32"/>
          <w:szCs w:val="32"/>
          <w:lang w:bidi="ar"/>
        </w:rPr>
      </w:pPr>
      <w:r w:rsidRPr="00D01637">
        <w:rPr>
          <w:rFonts w:ascii="Simplified Arabic" w:hAnsi="Simplified Arabic" w:cs="Simplified Arabic"/>
          <w:sz w:val="27"/>
          <w:szCs w:val="27"/>
          <w:rtl/>
          <w:lang w:bidi="ar"/>
        </w:rPr>
        <w:t>فيه إشعار بغلبة هذه التسمية عند الناس ممن لم يبلغهم النهي .</w:t>
      </w:r>
    </w:p>
    <w:p w:rsidR="00D01637" w:rsidRPr="00D01637" w:rsidRDefault="00D01637" w:rsidP="00D01637">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22 - باب فَضْلِ الْعِشَاءِ</w:t>
      </w:r>
    </w:p>
    <w:p w:rsidR="00D01637" w:rsidRPr="00D01637" w:rsidRDefault="00D01637" w:rsidP="00D01637">
      <w:pPr>
        <w:rPr>
          <w:rFonts w:ascii="Simplified Arabic" w:hAnsi="Simplified Arabic" w:cs="Simplified Arabic"/>
          <w:b/>
          <w:bCs/>
          <w:sz w:val="27"/>
          <w:szCs w:val="27"/>
          <w:rtl/>
          <w:lang w:bidi="ar"/>
        </w:rPr>
      </w:pPr>
      <w:r w:rsidRPr="00D01637">
        <w:rPr>
          <w:rFonts w:ascii="Simplified Arabic" w:hAnsi="Simplified Arabic" w:cs="Simplified Arabic"/>
          <w:b/>
          <w:bCs/>
          <w:sz w:val="27"/>
          <w:szCs w:val="27"/>
          <w:rtl/>
          <w:lang w:bidi="ar"/>
        </w:rPr>
        <w:t>الحديث الأول :</w:t>
      </w:r>
    </w:p>
    <w:p w:rsidR="00D01637" w:rsidRPr="00D01637" w:rsidRDefault="00D01637" w:rsidP="00D01637">
      <w:pPr>
        <w:rPr>
          <w:rFonts w:ascii="Simplified Arabic" w:hAnsi="Simplified Arabic" w:cs="Simplified Arabic"/>
          <w:sz w:val="27"/>
          <w:szCs w:val="27"/>
          <w:rtl/>
        </w:rPr>
      </w:pPr>
      <w:r w:rsidRPr="00D01637">
        <w:rPr>
          <w:rFonts w:ascii="Simplified Arabic" w:hAnsi="Simplified Arabic" w:cs="Simplified Arabic"/>
          <w:sz w:val="27"/>
          <w:szCs w:val="27"/>
          <w:rtl/>
        </w:rPr>
        <w:t>567-</w:t>
      </w:r>
      <w:r w:rsidRPr="00D01637">
        <w:rPr>
          <w:rFonts w:ascii="Simplified Arabic" w:hAnsi="Simplified Arabic" w:cs="Simplified Arabic"/>
          <w:sz w:val="27"/>
          <w:szCs w:val="27"/>
        </w:rPr>
        <w:t xml:space="preserve"> </w:t>
      </w:r>
      <w:r w:rsidRPr="00D01637">
        <w:rPr>
          <w:rFonts w:ascii="Simplified Arabic" w:hAnsi="Simplified Arabic" w:cs="Simplified Arabic"/>
          <w:sz w:val="27"/>
          <w:szCs w:val="27"/>
          <w:rtl/>
        </w:rPr>
        <w:t xml:space="preserve">حدثنا </w:t>
      </w:r>
      <w:hyperlink r:id="rId61" w:history="1">
        <w:r w:rsidRPr="00D01637">
          <w:rPr>
            <w:rStyle w:val="Hyperlink"/>
            <w:rFonts w:ascii="Simplified Arabic" w:hAnsi="Simplified Arabic" w:cs="Simplified Arabic"/>
            <w:color w:val="auto"/>
            <w:sz w:val="27"/>
            <w:szCs w:val="27"/>
            <w:u w:val="none"/>
            <w:rtl/>
          </w:rPr>
          <w:t xml:space="preserve">محمد بن العلاء </w:t>
        </w:r>
      </w:hyperlink>
      <w:r w:rsidRPr="00D01637">
        <w:rPr>
          <w:rFonts w:ascii="Simplified Arabic" w:hAnsi="Simplified Arabic" w:cs="Simplified Arabic"/>
          <w:sz w:val="27"/>
          <w:szCs w:val="27"/>
          <w:rtl/>
        </w:rPr>
        <w:t xml:space="preserve">قال أخبرنا </w:t>
      </w:r>
      <w:hyperlink r:id="rId62" w:history="1">
        <w:r w:rsidRPr="00D01637">
          <w:rPr>
            <w:rStyle w:val="Hyperlink"/>
            <w:rFonts w:ascii="Simplified Arabic" w:hAnsi="Simplified Arabic" w:cs="Simplified Arabic"/>
            <w:color w:val="auto"/>
            <w:sz w:val="27"/>
            <w:szCs w:val="27"/>
            <w:u w:val="none"/>
            <w:rtl/>
          </w:rPr>
          <w:t xml:space="preserve">أبو أسامة </w:t>
        </w:r>
      </w:hyperlink>
      <w:r w:rsidRPr="00D01637">
        <w:rPr>
          <w:rFonts w:ascii="Simplified Arabic" w:hAnsi="Simplified Arabic" w:cs="Simplified Arabic"/>
          <w:sz w:val="27"/>
          <w:szCs w:val="27"/>
          <w:rtl/>
        </w:rPr>
        <w:t xml:space="preserve">عن </w:t>
      </w:r>
      <w:hyperlink r:id="rId63" w:history="1">
        <w:r w:rsidRPr="00D01637">
          <w:rPr>
            <w:rStyle w:val="Hyperlink"/>
            <w:rFonts w:ascii="Simplified Arabic" w:hAnsi="Simplified Arabic" w:cs="Simplified Arabic"/>
            <w:color w:val="auto"/>
            <w:sz w:val="27"/>
            <w:szCs w:val="27"/>
            <w:u w:val="none"/>
            <w:rtl/>
          </w:rPr>
          <w:t xml:space="preserve">بريد </w:t>
        </w:r>
      </w:hyperlink>
      <w:r w:rsidRPr="00D01637">
        <w:rPr>
          <w:rFonts w:ascii="Simplified Arabic" w:hAnsi="Simplified Arabic" w:cs="Simplified Arabic"/>
          <w:sz w:val="27"/>
          <w:szCs w:val="27"/>
          <w:rtl/>
        </w:rPr>
        <w:t xml:space="preserve">عن </w:t>
      </w:r>
      <w:hyperlink r:id="rId64" w:history="1">
        <w:r w:rsidRPr="00D01637">
          <w:rPr>
            <w:rStyle w:val="Hyperlink"/>
            <w:rFonts w:ascii="Simplified Arabic" w:hAnsi="Simplified Arabic" w:cs="Simplified Arabic"/>
            <w:color w:val="auto"/>
            <w:sz w:val="27"/>
            <w:szCs w:val="27"/>
            <w:u w:val="none"/>
            <w:rtl/>
          </w:rPr>
          <w:t xml:space="preserve">أبي بردة </w:t>
        </w:r>
      </w:hyperlink>
      <w:r w:rsidRPr="00D01637">
        <w:rPr>
          <w:rFonts w:ascii="Simplified Arabic" w:hAnsi="Simplified Arabic" w:cs="Simplified Arabic"/>
          <w:sz w:val="27"/>
          <w:szCs w:val="27"/>
          <w:rtl/>
        </w:rPr>
        <w:t xml:space="preserve">عن </w:t>
      </w:r>
      <w:hyperlink r:id="rId65" w:history="1">
        <w:r w:rsidRPr="00D01637">
          <w:rPr>
            <w:rStyle w:val="Hyperlink"/>
            <w:rFonts w:ascii="Simplified Arabic" w:hAnsi="Simplified Arabic" w:cs="Simplified Arabic"/>
            <w:color w:val="auto"/>
            <w:sz w:val="27"/>
            <w:szCs w:val="27"/>
            <w:u w:val="none"/>
            <w:rtl/>
          </w:rPr>
          <w:t xml:space="preserve">أبي موسى </w:t>
        </w:r>
      </w:hyperlink>
      <w:r w:rsidRPr="00D01637">
        <w:rPr>
          <w:rFonts w:ascii="Simplified Arabic" w:hAnsi="Simplified Arabic" w:cs="Simplified Arabic"/>
          <w:sz w:val="27"/>
          <w:szCs w:val="27"/>
          <w:rtl/>
        </w:rPr>
        <w:t>قال كنت أنا وأصحابي الذين قدموا معي في السفينة نزولا في بقيع بطحان والنبي صلى الله عليه وسلم بالمدينة فكان يتناوب النبي صلى الله عليه وسلم عند صلاة العشاء كل ليلة نفر منهم فوافقنا النبي صلى الله عليه وسلم أنا وأصحابي وله بعض الشغل في بعض أمره فأعتم بالصلاة حتى ابهار الليل ثم خرج النبي صلى الله عليه وسلم فصلى بهم فلما قضى صلاته قال لمن حضره على رسلكم أبشروا إن من نعمة الله عليكم أنه ليس أحد من الناس يصلي هذه الساعة غيركم أو قال ما صلى هذه الساعة أحد غيركم لا يدري أي الكلمتين قال قال أبو موسى فرجعنا ففرحنا بما سمعنا من رسول الله صلى الله عليه وسلم</w:t>
      </w:r>
    </w:p>
    <w:p w:rsidR="00D01637" w:rsidRPr="00D016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rPr>
        <w:t>فوائد الحديث :</w:t>
      </w:r>
    </w:p>
    <w:p w:rsidR="00D01637" w:rsidRPr="00D01637" w:rsidRDefault="00D01637" w:rsidP="00FE5CAC">
      <w:pPr>
        <w:pStyle w:val="a5"/>
        <w:numPr>
          <w:ilvl w:val="0"/>
          <w:numId w:val="249"/>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فيه دلالة على أن تأخير النبي - صلى الله عليه وسلم - إلى هذه الغاية لم يكن قصداً</w:t>
      </w:r>
      <w:r w:rsidRPr="00D01637">
        <w:rPr>
          <w:rFonts w:ascii="Simplified Arabic" w:hAnsi="Simplified Arabic" w:cs="Simplified Arabic"/>
          <w:sz w:val="27"/>
          <w:szCs w:val="27"/>
        </w:rPr>
        <w:t xml:space="preserve"> .</w:t>
      </w:r>
    </w:p>
    <w:p w:rsidR="00D01637" w:rsidRPr="00D01637" w:rsidRDefault="00D01637" w:rsidP="00FE5CAC">
      <w:pPr>
        <w:pStyle w:val="a5"/>
        <w:numPr>
          <w:ilvl w:val="0"/>
          <w:numId w:val="249"/>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فيه دليل على فضل تأخير صلاة العشاء .</w:t>
      </w:r>
    </w:p>
    <w:p w:rsidR="00D01637" w:rsidRPr="00D01637" w:rsidRDefault="00D01637" w:rsidP="00D01637">
      <w:pPr>
        <w:spacing w:after="200" w:line="276" w:lineRule="auto"/>
        <w:rPr>
          <w:rFonts w:ascii="Simplified Arabic" w:hAnsi="Simplified Arabic" w:cs="Simplified Arabic"/>
          <w:sz w:val="27"/>
          <w:szCs w:val="27"/>
          <w:lang w:bidi="ar"/>
        </w:rPr>
      </w:pPr>
    </w:p>
    <w:p w:rsidR="00D01637" w:rsidRPr="00D01637" w:rsidRDefault="00D01637" w:rsidP="00D01637">
      <w:pPr>
        <w:rPr>
          <w:rFonts w:ascii="Simplified Arabic" w:hAnsi="Simplified Arabic" w:cs="Simplified Arabic"/>
          <w:sz w:val="27"/>
          <w:szCs w:val="27"/>
          <w:rtl/>
          <w:lang w:bidi="ar"/>
        </w:rPr>
      </w:pPr>
      <w:r w:rsidRPr="00D01637">
        <w:rPr>
          <w:rFonts w:ascii="Simplified Arabic" w:hAnsi="Simplified Arabic" w:cs="Simplified Arabic"/>
          <w:b/>
          <w:bCs/>
          <w:sz w:val="32"/>
          <w:szCs w:val="32"/>
          <w:rtl/>
          <w:lang w:bidi="ar"/>
        </w:rPr>
        <w:lastRenderedPageBreak/>
        <w:t>24 - باب النَّوْمِ قَبْلَ الْعِشَاءِ لِمَنْ غُلِبَ</w:t>
      </w:r>
    </w:p>
    <w:p w:rsidR="00D01637" w:rsidRPr="00D01637" w:rsidRDefault="00D01637" w:rsidP="00D01637">
      <w:pPr>
        <w:rPr>
          <w:rFonts w:ascii="Simplified Arabic" w:hAnsi="Simplified Arabic" w:cs="Simplified Arabic"/>
          <w:b/>
          <w:bCs/>
          <w:sz w:val="28"/>
          <w:szCs w:val="28"/>
          <w:lang w:bidi="ar"/>
        </w:rPr>
      </w:pPr>
      <w:r w:rsidRPr="00D01637">
        <w:rPr>
          <w:rFonts w:ascii="Simplified Arabic" w:hAnsi="Simplified Arabic" w:cs="Simplified Arabic"/>
          <w:b/>
          <w:bCs/>
          <w:sz w:val="28"/>
          <w:szCs w:val="28"/>
          <w:rtl/>
          <w:lang w:bidi="ar"/>
        </w:rPr>
        <w:t>الحديث الأول :</w:t>
      </w:r>
      <w:r w:rsidRPr="00D01637">
        <w:rPr>
          <w:rFonts w:ascii="Simplified Arabic" w:hAnsi="Simplified Arabic" w:cs="Simplified Arabic"/>
          <w:sz w:val="27"/>
          <w:szCs w:val="27"/>
          <w:rtl/>
          <w:lang w:bidi="ar"/>
        </w:rPr>
        <w:br/>
        <w:t>569- حَدَّثَنَا أَيُّوبُ بْنُ سُلَيْمَانَ هُوَ ابْنُ بِلاَلٍ قَالَ حَدَّثَنِي أَبُو بَكْرٍ عَنْ سُلَيْمَانَ هُوَ ابْنُ بِلاَلٍ قَالَ حَدَّثَنَا صَالِحُ بْنُ كَيْسَانَ أَخْبَرَنِي ابْنُ شِهَابٍ عَنْ عُرْوَةَ أَنَّ عَائِشَةَ قَالَتْ أَعْتَمَ رَسُولُ اللَّهِ صَلَّى اللَّهُ عَلَيْهِ وَسَلَّمَ بِالْعِشَاءِ حَتَّى نَادَاهُ عُمَرُ الصَّلاَةَ نَامَ النِّسَاءُ وَالصِّبْيَانُ فَخَرَجَ فَقَالَ مَا يَنْتَظِرُهَا أَحَدٌ مِنْ أَهْلِ الأَرْضِ غَيْرُكُمْ قَالَ وَلاَ يُصَلَّى يَوْمَئِذٍ إِلاَّ بِالْمَدِينَةِ وَكَانُوا يُصَلُّونَ فِيمَا بَيْنَ أَنْ يَغِيبَ الشَّفَقُ إِلَى ثُلُثِ اللَّيْلِ الأَوَّلِ"</w:t>
      </w:r>
    </w:p>
    <w:p w:rsidR="00D01637" w:rsidRPr="00D01637" w:rsidRDefault="00D01637" w:rsidP="00D01637">
      <w:pPr>
        <w:rPr>
          <w:rFonts w:ascii="Simplified Arabic" w:hAnsi="Simplified Arabic" w:cs="Simplified Arabic"/>
          <w:b/>
          <w:bCs/>
          <w:sz w:val="32"/>
          <w:szCs w:val="32"/>
          <w:rtl/>
          <w:lang w:bidi="ar"/>
        </w:rPr>
      </w:pPr>
      <w:r w:rsidRPr="00D01637">
        <w:rPr>
          <w:rFonts w:ascii="Simplified Arabic" w:hAnsi="Simplified Arabic" w:cs="Simplified Arabic"/>
          <w:b/>
          <w:bCs/>
          <w:sz w:val="32"/>
          <w:szCs w:val="32"/>
          <w:rtl/>
          <w:lang w:bidi="ar"/>
        </w:rPr>
        <w:t>فوائد الحديث :</w:t>
      </w:r>
    </w:p>
    <w:p w:rsidR="00D01637" w:rsidRPr="00D01637" w:rsidRDefault="00D01637" w:rsidP="00FE5CAC">
      <w:pPr>
        <w:pStyle w:val="a5"/>
        <w:numPr>
          <w:ilvl w:val="0"/>
          <w:numId w:val="250"/>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فيه بيان الوقت المختار لصلاة العشاء لما يشعر به السياق من المواظبة على ذلك .</w:t>
      </w:r>
    </w:p>
    <w:p w:rsidR="00D01637" w:rsidRPr="00D01637" w:rsidRDefault="00D01637" w:rsidP="00D01637">
      <w:pPr>
        <w:rPr>
          <w:rFonts w:ascii="Simplified Arabic" w:hAnsi="Simplified Arabic" w:cs="Simplified Arabic"/>
          <w:sz w:val="27"/>
          <w:szCs w:val="27"/>
          <w:lang w:bidi="ar"/>
        </w:rPr>
      </w:pPr>
    </w:p>
    <w:p w:rsidR="00D01637" w:rsidRPr="00D01637" w:rsidRDefault="00D01637" w:rsidP="00D01637">
      <w:pPr>
        <w:rPr>
          <w:rFonts w:ascii="Simplified Arabic" w:hAnsi="Simplified Arabic" w:cs="Simplified Arabic"/>
          <w:sz w:val="27"/>
          <w:szCs w:val="27"/>
          <w:rtl/>
          <w:lang w:bidi="ar"/>
        </w:rPr>
      </w:pPr>
      <w:r w:rsidRPr="00D01637">
        <w:rPr>
          <w:rFonts w:ascii="Simplified Arabic" w:hAnsi="Simplified Arabic" w:cs="Simplified Arabic"/>
          <w:b/>
          <w:bCs/>
          <w:sz w:val="28"/>
          <w:szCs w:val="28"/>
          <w:rtl/>
          <w:lang w:bidi="ar"/>
        </w:rPr>
        <w:t>الحديث الثاني :</w:t>
      </w:r>
    </w:p>
    <w:p w:rsidR="00D01637" w:rsidRPr="00D016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sz w:val="27"/>
          <w:szCs w:val="27"/>
          <w:rtl/>
        </w:rPr>
        <w:t xml:space="preserve">570-حدثنا </w:t>
      </w:r>
      <w:hyperlink r:id="rId66" w:history="1">
        <w:r w:rsidRPr="00D01637">
          <w:rPr>
            <w:rStyle w:val="Hyperlink"/>
            <w:rFonts w:ascii="Simplified Arabic" w:hAnsi="Simplified Arabic" w:cs="Simplified Arabic"/>
            <w:color w:val="auto"/>
            <w:sz w:val="27"/>
            <w:szCs w:val="27"/>
            <w:u w:val="none"/>
            <w:rtl/>
          </w:rPr>
          <w:t xml:space="preserve">محمود يعني ابن غيلان </w:t>
        </w:r>
      </w:hyperlink>
      <w:r w:rsidRPr="00D01637">
        <w:rPr>
          <w:rFonts w:ascii="Simplified Arabic" w:hAnsi="Simplified Arabic" w:cs="Simplified Arabic"/>
          <w:sz w:val="27"/>
          <w:szCs w:val="27"/>
          <w:rtl/>
        </w:rPr>
        <w:t xml:space="preserve">قال أخبرنا </w:t>
      </w:r>
      <w:hyperlink r:id="rId67" w:history="1">
        <w:r w:rsidRPr="00D01637">
          <w:rPr>
            <w:rStyle w:val="Hyperlink"/>
            <w:rFonts w:ascii="Simplified Arabic" w:hAnsi="Simplified Arabic" w:cs="Simplified Arabic"/>
            <w:color w:val="auto"/>
            <w:sz w:val="27"/>
            <w:szCs w:val="27"/>
            <w:u w:val="none"/>
            <w:rtl/>
          </w:rPr>
          <w:t xml:space="preserve">عبد الرزاق </w:t>
        </w:r>
      </w:hyperlink>
      <w:r w:rsidRPr="00D01637">
        <w:rPr>
          <w:rFonts w:ascii="Simplified Arabic" w:hAnsi="Simplified Arabic" w:cs="Simplified Arabic"/>
          <w:sz w:val="27"/>
          <w:szCs w:val="27"/>
          <w:rtl/>
        </w:rPr>
        <w:t xml:space="preserve">قال أخبرني </w:t>
      </w:r>
      <w:hyperlink r:id="rId68" w:history="1">
        <w:r w:rsidRPr="00D01637">
          <w:rPr>
            <w:rStyle w:val="Hyperlink"/>
            <w:rFonts w:ascii="Simplified Arabic" w:hAnsi="Simplified Arabic" w:cs="Simplified Arabic"/>
            <w:color w:val="auto"/>
            <w:sz w:val="27"/>
            <w:szCs w:val="27"/>
            <w:u w:val="none"/>
            <w:rtl/>
          </w:rPr>
          <w:t xml:space="preserve">ابن جريج </w:t>
        </w:r>
      </w:hyperlink>
      <w:r w:rsidRPr="00D01637">
        <w:rPr>
          <w:rFonts w:ascii="Simplified Arabic" w:hAnsi="Simplified Arabic" w:cs="Simplified Arabic"/>
          <w:sz w:val="27"/>
          <w:szCs w:val="27"/>
          <w:rtl/>
        </w:rPr>
        <w:t xml:space="preserve">قال أخبرني </w:t>
      </w:r>
      <w:hyperlink r:id="rId69" w:history="1">
        <w:r w:rsidRPr="00D01637">
          <w:rPr>
            <w:rStyle w:val="Hyperlink"/>
            <w:rFonts w:ascii="Simplified Arabic" w:hAnsi="Simplified Arabic" w:cs="Simplified Arabic"/>
            <w:color w:val="auto"/>
            <w:sz w:val="27"/>
            <w:szCs w:val="27"/>
            <w:u w:val="none"/>
            <w:rtl/>
          </w:rPr>
          <w:t xml:space="preserve">نافع </w:t>
        </w:r>
      </w:hyperlink>
      <w:r w:rsidRPr="00D01637">
        <w:rPr>
          <w:rFonts w:ascii="Simplified Arabic" w:hAnsi="Simplified Arabic" w:cs="Simplified Arabic"/>
          <w:sz w:val="27"/>
          <w:szCs w:val="27"/>
          <w:rtl/>
        </w:rPr>
        <w:t xml:space="preserve">قال حدثنا </w:t>
      </w:r>
      <w:hyperlink r:id="rId70" w:history="1">
        <w:r w:rsidRPr="00D01637">
          <w:rPr>
            <w:rStyle w:val="Hyperlink"/>
            <w:rFonts w:ascii="Simplified Arabic" w:hAnsi="Simplified Arabic" w:cs="Simplified Arabic"/>
            <w:color w:val="auto"/>
            <w:sz w:val="27"/>
            <w:szCs w:val="27"/>
            <w:u w:val="none"/>
            <w:rtl/>
          </w:rPr>
          <w:t xml:space="preserve">عبد الله بن عمر </w:t>
        </w:r>
      </w:hyperlink>
      <w:r w:rsidRPr="00D01637">
        <w:rPr>
          <w:rFonts w:ascii="Simplified Arabic" w:hAnsi="Simplified Arabic" w:cs="Simplified Arabic"/>
          <w:sz w:val="27"/>
          <w:szCs w:val="27"/>
          <w:rtl/>
        </w:rPr>
        <w:t xml:space="preserve">أن رسول الله صلى الله عليه وسلم شغل عنها ليلة فأخرها حتى رقدنا في المسجد ثم استيقظنا ثم رقدنا ثم استيقظنا ثم خرج علينا النبي صلى الله عليه وسلم ثم قال ليس أحد من أهل الأرض ينتظر الصلاة غيركم وكان </w:t>
      </w:r>
      <w:hyperlink r:id="rId71" w:history="1">
        <w:r w:rsidRPr="00D01637">
          <w:rPr>
            <w:rStyle w:val="Hyperlink"/>
            <w:rFonts w:ascii="Simplified Arabic" w:hAnsi="Simplified Arabic" w:cs="Simplified Arabic"/>
            <w:color w:val="auto"/>
            <w:sz w:val="27"/>
            <w:szCs w:val="27"/>
            <w:u w:val="none"/>
            <w:rtl/>
          </w:rPr>
          <w:t xml:space="preserve">ابن عمر </w:t>
        </w:r>
      </w:hyperlink>
      <w:r w:rsidRPr="00D01637">
        <w:rPr>
          <w:rFonts w:ascii="Simplified Arabic" w:hAnsi="Simplified Arabic" w:cs="Simplified Arabic"/>
          <w:sz w:val="27"/>
          <w:szCs w:val="27"/>
          <w:rtl/>
        </w:rPr>
        <w:t xml:space="preserve">لا يبالي أقدمها أم أخرها إذا كان لا يخشى أن يغلبه النوم عن وقتها وكان يرقد قبلها قال </w:t>
      </w:r>
      <w:hyperlink r:id="rId72" w:history="1">
        <w:r w:rsidRPr="00D01637">
          <w:rPr>
            <w:rStyle w:val="Hyperlink"/>
            <w:rFonts w:ascii="Simplified Arabic" w:hAnsi="Simplified Arabic" w:cs="Simplified Arabic"/>
            <w:color w:val="auto"/>
            <w:sz w:val="27"/>
            <w:szCs w:val="27"/>
            <w:u w:val="none"/>
            <w:rtl/>
          </w:rPr>
          <w:t xml:space="preserve">ابن جريج </w:t>
        </w:r>
      </w:hyperlink>
      <w:r w:rsidRPr="00D01637">
        <w:rPr>
          <w:rFonts w:ascii="Simplified Arabic" w:hAnsi="Simplified Arabic" w:cs="Simplified Arabic"/>
          <w:sz w:val="27"/>
          <w:szCs w:val="27"/>
          <w:rtl/>
        </w:rPr>
        <w:t xml:space="preserve">قلت </w:t>
      </w:r>
      <w:hyperlink r:id="rId73" w:history="1">
        <w:r w:rsidRPr="00D01637">
          <w:rPr>
            <w:rStyle w:val="Hyperlink"/>
            <w:rFonts w:ascii="Simplified Arabic" w:hAnsi="Simplified Arabic" w:cs="Simplified Arabic"/>
            <w:color w:val="auto"/>
            <w:sz w:val="27"/>
            <w:szCs w:val="27"/>
            <w:u w:val="none"/>
            <w:rtl/>
          </w:rPr>
          <w:t>لعطاء</w:t>
        </w:r>
        <w:r w:rsidRPr="00D01637">
          <w:rPr>
            <w:rStyle w:val="Hyperlink"/>
            <w:rFonts w:ascii="Simplified Arabic" w:hAnsi="Simplified Arabic" w:cs="Simplified Arabic"/>
            <w:b/>
            <w:bCs/>
            <w:color w:val="auto"/>
            <w:u w:val="none"/>
            <w:rtl/>
          </w:rPr>
          <w:t xml:space="preserve"> </w:t>
        </w:r>
      </w:hyperlink>
      <w:r w:rsidRPr="00D01637">
        <w:rPr>
          <w:rFonts w:ascii="Simplified Arabic" w:hAnsi="Simplified Arabic" w:cs="Simplified Arabic"/>
          <w:b/>
          <w:bCs/>
          <w:sz w:val="28"/>
          <w:szCs w:val="28"/>
          <w:rtl/>
          <w:lang w:bidi="ar"/>
        </w:rPr>
        <w:t xml:space="preserve"> </w:t>
      </w:r>
    </w:p>
    <w:p w:rsidR="00D01637" w:rsidRPr="00D016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فوائد الحديث :</w:t>
      </w:r>
    </w:p>
    <w:p w:rsidR="00D01637" w:rsidRPr="00D01637" w:rsidRDefault="00D01637" w:rsidP="00FE5CAC">
      <w:pPr>
        <w:pStyle w:val="a5"/>
        <w:numPr>
          <w:ilvl w:val="0"/>
          <w:numId w:val="251"/>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سياقه يشعر بأن ذلك لم يكن من عادته</w:t>
      </w:r>
      <w:r w:rsidRPr="00D01637">
        <w:rPr>
          <w:rFonts w:ascii="Simplified Arabic" w:hAnsi="Simplified Arabic" w:cs="Simplified Arabic"/>
          <w:sz w:val="27"/>
          <w:szCs w:val="27"/>
        </w:rPr>
        <w:t xml:space="preserve"> .</w:t>
      </w:r>
    </w:p>
    <w:p w:rsidR="00D01637" w:rsidRPr="00D01637" w:rsidRDefault="00D01637" w:rsidP="00FE5CAC">
      <w:pPr>
        <w:pStyle w:val="a5"/>
        <w:numPr>
          <w:ilvl w:val="0"/>
          <w:numId w:val="251"/>
        </w:numPr>
        <w:spacing w:after="200" w:line="276" w:lineRule="auto"/>
        <w:rPr>
          <w:rFonts w:ascii="Simplified Arabic" w:hAnsi="Simplified Arabic" w:cs="Simplified Arabic"/>
          <w:sz w:val="27"/>
          <w:szCs w:val="27"/>
          <w:lang w:bidi="ar"/>
        </w:rPr>
      </w:pPr>
      <w:r w:rsidRPr="00D01637">
        <w:rPr>
          <w:rFonts w:ascii="Simplified Arabic" w:hAnsi="Simplified Arabic" w:cs="Simplified Arabic"/>
          <w:sz w:val="27"/>
          <w:szCs w:val="27"/>
          <w:rtl/>
        </w:rPr>
        <w:t>استدل به من ذهب إلى أن النوم لا ينقض الوضوء ، ولا دلالة فيه لاحتمال أن يكون الراقد منهم كان قاعدا متمكنا ، أو لاحتمال أن يكون مضطجعا لكنه توضأ وإن لم ينقل.</w:t>
      </w:r>
    </w:p>
    <w:p w:rsidR="00D01637" w:rsidRPr="00203037" w:rsidRDefault="00D01637" w:rsidP="00D01637">
      <w:pPr>
        <w:rPr>
          <w:rFonts w:ascii="Simplified Arabic" w:hAnsi="Simplified Arabic" w:cs="Simplified Arabic"/>
          <w:b/>
          <w:bCs/>
          <w:sz w:val="28"/>
          <w:szCs w:val="28"/>
          <w:rtl/>
          <w:lang w:bidi="ar"/>
        </w:rPr>
      </w:pPr>
      <w:r w:rsidRPr="00D01637">
        <w:rPr>
          <w:rFonts w:ascii="Simplified Arabic" w:hAnsi="Simplified Arabic" w:cs="Simplified Arabic"/>
          <w:b/>
          <w:bCs/>
          <w:sz w:val="28"/>
          <w:szCs w:val="28"/>
          <w:rtl/>
          <w:lang w:bidi="ar"/>
        </w:rPr>
        <w:t>2</w:t>
      </w:r>
      <w:r w:rsidRPr="00203037">
        <w:rPr>
          <w:rFonts w:ascii="Simplified Arabic" w:hAnsi="Simplified Arabic" w:cs="Simplified Arabic"/>
          <w:b/>
          <w:bCs/>
          <w:sz w:val="28"/>
          <w:szCs w:val="28"/>
          <w:rtl/>
          <w:lang w:bidi="ar"/>
        </w:rPr>
        <w:t>5 - باب وَقْتِ الْعِشَاءِ إِلَى نِصْفِ اللَّيْلِ</w:t>
      </w:r>
    </w:p>
    <w:p w:rsidR="00D01637" w:rsidRPr="00203037" w:rsidRDefault="00D01637" w:rsidP="00D01637">
      <w:pPr>
        <w:rPr>
          <w:rFonts w:ascii="Simplified Arabic" w:hAnsi="Simplified Arabic" w:cs="Simplified Arabic"/>
          <w:b/>
          <w:bCs/>
          <w:sz w:val="28"/>
          <w:szCs w:val="28"/>
          <w:rtl/>
          <w:lang w:bidi="ar"/>
        </w:rPr>
      </w:pPr>
      <w:r w:rsidRPr="00203037">
        <w:rPr>
          <w:rFonts w:ascii="Simplified Arabic" w:hAnsi="Simplified Arabic" w:cs="Simplified Arabic"/>
          <w:b/>
          <w:bCs/>
          <w:sz w:val="28"/>
          <w:szCs w:val="28"/>
          <w:rtl/>
          <w:lang w:bidi="ar"/>
        </w:rPr>
        <w:t>الحديث الاول :</w:t>
      </w:r>
    </w:p>
    <w:p w:rsidR="00D01637" w:rsidRPr="00203037" w:rsidRDefault="00D01637" w:rsidP="00D01637">
      <w:pPr>
        <w:rPr>
          <w:rFonts w:ascii="Simplified Arabic" w:hAnsi="Simplified Arabic" w:cs="Simplified Arabic"/>
          <w:sz w:val="27"/>
          <w:szCs w:val="27"/>
          <w:rtl/>
          <w:lang w:bidi="ar"/>
        </w:rPr>
      </w:pPr>
      <w:r w:rsidRPr="00203037">
        <w:rPr>
          <w:rFonts w:ascii="Simplified Arabic" w:hAnsi="Simplified Arabic" w:cs="Simplified Arabic"/>
          <w:sz w:val="27"/>
          <w:szCs w:val="27"/>
          <w:rtl/>
          <w:lang w:bidi="ar"/>
        </w:rPr>
        <w:t xml:space="preserve"> 572- حَدَّثَنَا عَبْدُ الرَّحِيمِ الْمُحَارِبِيُّ قَالَ حَدَّثَنَا زَائِدَةُ عَنْ حُمَيْدٍ الطَّوِيلِ عَنْ أَنَسِ بْنِ قَالَ أَخَّرَ النَّبِيُّ صَلَّى اللَّهُ عَلَيْهِ وَسَلَّمَ صَلاَةَ الْعِشَاءِ إِلَى نِصْفِ اللَّيْلِ ثُمَّ صَلَّى ثُمَّ قَالَ قَدْ صَلَّى النَّاسُ وَنَامُوا أَمَا إِنَّكُمْ فِي صَلاَةٍ مَا انْتَظَرْتُمُوهَا وَزَادَ ابْنُ أَبِي مَرْيَمَ أَخْبَرَنَا يَحْيَى بْنُ أَيُّوبَ حَدَّثَنِي حُمَيْدٌ سَمِعَ أَنَسَ بْنَ مَالِكٍ قَالَ كَأَنِّي أَنْظُرُ إِلَى وَبِيصِ خَاتَمِهِ لَيْلَتَئِذٍ</w:t>
      </w:r>
      <w:r w:rsidRPr="00203037">
        <w:rPr>
          <w:rFonts w:ascii="Simplified Arabic" w:hAnsi="Simplified Arabic" w:cs="Simplified Arabic"/>
          <w:sz w:val="27"/>
          <w:szCs w:val="27"/>
          <w:rtl/>
          <w:lang w:bidi="ar"/>
        </w:rPr>
        <w:br/>
      </w:r>
      <w:r w:rsidRPr="00203037">
        <w:rPr>
          <w:rFonts w:ascii="Simplified Arabic" w:hAnsi="Simplified Arabic" w:cs="Simplified Arabic"/>
          <w:b/>
          <w:bCs/>
          <w:sz w:val="28"/>
          <w:szCs w:val="28"/>
          <w:rtl/>
          <w:lang w:bidi="ar"/>
        </w:rPr>
        <w:t>فوائد الحديث :</w:t>
      </w:r>
    </w:p>
    <w:p w:rsidR="00D01637" w:rsidRPr="00203037" w:rsidRDefault="00D01637" w:rsidP="00FE5CAC">
      <w:pPr>
        <w:pStyle w:val="a5"/>
        <w:numPr>
          <w:ilvl w:val="0"/>
          <w:numId w:val="252"/>
        </w:numPr>
        <w:spacing w:after="200" w:line="276" w:lineRule="auto"/>
        <w:rPr>
          <w:rFonts w:ascii="Simplified Arabic" w:hAnsi="Simplified Arabic" w:cs="Simplified Arabic"/>
          <w:sz w:val="27"/>
          <w:szCs w:val="27"/>
          <w:lang w:bidi="ar"/>
        </w:rPr>
      </w:pPr>
      <w:r w:rsidRPr="00203037">
        <w:rPr>
          <w:rFonts w:ascii="Simplified Arabic" w:hAnsi="Simplified Arabic" w:cs="Simplified Arabic"/>
          <w:sz w:val="27"/>
          <w:szCs w:val="27"/>
          <w:rtl/>
          <w:lang w:bidi="ar"/>
        </w:rPr>
        <w:t>فيه إشعار بأنه لم يكن يواظب على ذلك.</w:t>
      </w:r>
    </w:p>
    <w:p w:rsidR="00203037" w:rsidRPr="00203037" w:rsidRDefault="00203037" w:rsidP="00203037">
      <w:pPr>
        <w:rPr>
          <w:rFonts w:ascii="Simplified Arabic" w:hAnsi="Simplified Arabic" w:cs="Simplified Arabic"/>
          <w:b/>
          <w:bCs/>
          <w:sz w:val="32"/>
          <w:szCs w:val="32"/>
          <w:rtl/>
        </w:rPr>
      </w:pPr>
      <w:r w:rsidRPr="00203037">
        <w:rPr>
          <w:rFonts w:ascii="Simplified Arabic" w:hAnsi="Simplified Arabic" w:cs="Simplified Arabic"/>
          <w:b/>
          <w:bCs/>
          <w:sz w:val="32"/>
          <w:szCs w:val="32"/>
          <w:rtl/>
        </w:rPr>
        <w:lastRenderedPageBreak/>
        <w:t xml:space="preserve">27-باب وقت صلاة الفجر </w:t>
      </w:r>
    </w:p>
    <w:p w:rsidR="00203037" w:rsidRPr="00203037" w:rsidRDefault="00203037" w:rsidP="00203037">
      <w:pPr>
        <w:rPr>
          <w:rFonts w:ascii="Simplified Arabic" w:hAnsi="Simplified Arabic" w:cs="Simplified Arabic"/>
          <w:b/>
          <w:bCs/>
          <w:sz w:val="28"/>
          <w:szCs w:val="28"/>
          <w:rtl/>
        </w:rPr>
      </w:pPr>
      <w:r w:rsidRPr="00203037">
        <w:rPr>
          <w:rFonts w:ascii="Simplified Arabic" w:hAnsi="Simplified Arabic" w:cs="Simplified Arabic"/>
          <w:b/>
          <w:bCs/>
          <w:sz w:val="28"/>
          <w:szCs w:val="28"/>
          <w:rtl/>
        </w:rPr>
        <w:t>الحديث الأول :</w:t>
      </w:r>
    </w:p>
    <w:p w:rsidR="00203037" w:rsidRPr="00203037" w:rsidRDefault="00203037" w:rsidP="00203037">
      <w:pPr>
        <w:rPr>
          <w:rFonts w:ascii="Simplified Arabic" w:hAnsi="Simplified Arabic" w:cs="Simplified Arabic"/>
          <w:sz w:val="27"/>
          <w:szCs w:val="27"/>
          <w:rtl/>
        </w:rPr>
      </w:pPr>
      <w:r w:rsidRPr="00203037">
        <w:rPr>
          <w:rFonts w:ascii="Simplified Arabic" w:hAnsi="Simplified Arabic" w:cs="Simplified Arabic" w:hint="cs"/>
          <w:sz w:val="27"/>
          <w:szCs w:val="27"/>
          <w:rtl/>
        </w:rPr>
        <w:t>576-</w:t>
      </w:r>
      <w:r w:rsidRPr="00203037">
        <w:rPr>
          <w:rFonts w:ascii="Simplified Arabic" w:hAnsi="Simplified Arabic" w:cs="Simplified Arabic"/>
          <w:sz w:val="27"/>
          <w:szCs w:val="27"/>
          <w:rtl/>
        </w:rPr>
        <w:t xml:space="preserve">حدثنا </w:t>
      </w:r>
      <w:hyperlink r:id="rId74" w:history="1">
        <w:r w:rsidRPr="00203037">
          <w:rPr>
            <w:rStyle w:val="Hyperlink"/>
            <w:rFonts w:ascii="Simplified Arabic" w:hAnsi="Simplified Arabic" w:cs="Simplified Arabic"/>
            <w:color w:val="auto"/>
            <w:sz w:val="27"/>
            <w:szCs w:val="27"/>
            <w:u w:val="none"/>
            <w:rtl/>
          </w:rPr>
          <w:t xml:space="preserve">حسن بن صباح </w:t>
        </w:r>
      </w:hyperlink>
      <w:r w:rsidRPr="00203037">
        <w:rPr>
          <w:rFonts w:ascii="Simplified Arabic" w:hAnsi="Simplified Arabic" w:cs="Simplified Arabic"/>
          <w:sz w:val="27"/>
          <w:szCs w:val="27"/>
          <w:rtl/>
        </w:rPr>
        <w:t xml:space="preserve">سمع </w:t>
      </w:r>
      <w:hyperlink r:id="rId75" w:history="1">
        <w:r w:rsidRPr="00203037">
          <w:rPr>
            <w:rStyle w:val="Hyperlink"/>
            <w:rFonts w:ascii="Simplified Arabic" w:hAnsi="Simplified Arabic" w:cs="Simplified Arabic"/>
            <w:color w:val="auto"/>
            <w:sz w:val="27"/>
            <w:szCs w:val="27"/>
            <w:u w:val="none"/>
            <w:rtl/>
          </w:rPr>
          <w:t xml:space="preserve">روح بن عبادة </w:t>
        </w:r>
      </w:hyperlink>
      <w:r w:rsidRPr="00203037">
        <w:rPr>
          <w:rFonts w:ascii="Simplified Arabic" w:hAnsi="Simplified Arabic" w:cs="Simplified Arabic"/>
          <w:sz w:val="27"/>
          <w:szCs w:val="27"/>
          <w:rtl/>
        </w:rPr>
        <w:t xml:space="preserve">حدثنا </w:t>
      </w:r>
      <w:hyperlink r:id="rId76" w:history="1">
        <w:r w:rsidRPr="00203037">
          <w:rPr>
            <w:rStyle w:val="Hyperlink"/>
            <w:rFonts w:ascii="Simplified Arabic" w:hAnsi="Simplified Arabic" w:cs="Simplified Arabic"/>
            <w:color w:val="auto"/>
            <w:sz w:val="27"/>
            <w:szCs w:val="27"/>
            <w:u w:val="none"/>
            <w:rtl/>
          </w:rPr>
          <w:t xml:space="preserve">سعيد </w:t>
        </w:r>
      </w:hyperlink>
      <w:r w:rsidRPr="00203037">
        <w:rPr>
          <w:rFonts w:ascii="Simplified Arabic" w:hAnsi="Simplified Arabic" w:cs="Simplified Arabic"/>
          <w:sz w:val="27"/>
          <w:szCs w:val="27"/>
          <w:rtl/>
        </w:rPr>
        <w:t xml:space="preserve">عن </w:t>
      </w:r>
      <w:hyperlink r:id="rId77" w:history="1">
        <w:r w:rsidRPr="00203037">
          <w:rPr>
            <w:rStyle w:val="Hyperlink"/>
            <w:rFonts w:ascii="Simplified Arabic" w:hAnsi="Simplified Arabic" w:cs="Simplified Arabic"/>
            <w:color w:val="auto"/>
            <w:sz w:val="27"/>
            <w:szCs w:val="27"/>
            <w:u w:val="none"/>
            <w:rtl/>
          </w:rPr>
          <w:t xml:space="preserve">قتادة </w:t>
        </w:r>
      </w:hyperlink>
      <w:r w:rsidRPr="00203037">
        <w:rPr>
          <w:rFonts w:ascii="Simplified Arabic" w:hAnsi="Simplified Arabic" w:cs="Simplified Arabic"/>
          <w:sz w:val="27"/>
          <w:szCs w:val="27"/>
          <w:rtl/>
        </w:rPr>
        <w:t xml:space="preserve">عن </w:t>
      </w:r>
      <w:hyperlink r:id="rId78" w:history="1">
        <w:r w:rsidRPr="00203037">
          <w:rPr>
            <w:rStyle w:val="Hyperlink"/>
            <w:rFonts w:ascii="Simplified Arabic" w:hAnsi="Simplified Arabic" w:cs="Simplified Arabic"/>
            <w:color w:val="auto"/>
            <w:sz w:val="27"/>
            <w:szCs w:val="27"/>
            <w:u w:val="none"/>
            <w:rtl/>
          </w:rPr>
          <w:t xml:space="preserve">أنس بن مالك </w:t>
        </w:r>
      </w:hyperlink>
      <w:r w:rsidRPr="00203037">
        <w:rPr>
          <w:rFonts w:ascii="Simplified Arabic" w:hAnsi="Simplified Arabic" w:cs="Simplified Arabic"/>
          <w:sz w:val="27"/>
          <w:szCs w:val="27"/>
          <w:rtl/>
        </w:rPr>
        <w:t>أن نبي الله صلى الله عليه وسلم وزيد بن ثابت تسحرا فلما فرغا من سحورهما قام نبي الله صلى الله عليه وسلم إلى الصلاة فصل</w:t>
      </w:r>
      <w:r w:rsidRPr="00203037">
        <w:rPr>
          <w:rFonts w:ascii="Simplified Arabic" w:hAnsi="Simplified Arabic" w:cs="Simplified Arabic" w:hint="cs"/>
          <w:sz w:val="27"/>
          <w:szCs w:val="27"/>
          <w:rtl/>
        </w:rPr>
        <w:t>يا</w:t>
      </w:r>
      <w:r w:rsidRPr="00203037">
        <w:rPr>
          <w:rFonts w:ascii="Simplified Arabic" w:hAnsi="Simplified Arabic" w:cs="Simplified Arabic"/>
          <w:sz w:val="27"/>
          <w:szCs w:val="27"/>
          <w:rtl/>
        </w:rPr>
        <w:t xml:space="preserve"> قلنا لأنس كم كان بين فراغهما من سحورهما ودخولهما في الصلاة قال قدر ما يقرأ الرجل خمسين آية</w:t>
      </w:r>
      <w:r w:rsidRPr="00203037">
        <w:rPr>
          <w:rFonts w:ascii="Simplified Arabic" w:hAnsi="Simplified Arabic" w:cs="Simplified Arabic" w:hint="cs"/>
          <w:sz w:val="27"/>
          <w:szCs w:val="27"/>
          <w:rtl/>
        </w:rPr>
        <w:t xml:space="preserve"> .</w:t>
      </w:r>
    </w:p>
    <w:p w:rsidR="00203037" w:rsidRPr="00203037" w:rsidRDefault="00203037" w:rsidP="00203037">
      <w:pPr>
        <w:tabs>
          <w:tab w:val="left" w:pos="2882"/>
        </w:tabs>
        <w:rPr>
          <w:rFonts w:ascii="Simplified Arabic" w:hAnsi="Simplified Arabic" w:cs="Simplified Arabic"/>
          <w:b/>
          <w:bCs/>
          <w:sz w:val="28"/>
          <w:szCs w:val="28"/>
          <w:rtl/>
        </w:rPr>
      </w:pPr>
      <w:r w:rsidRPr="00203037">
        <w:rPr>
          <w:rFonts w:ascii="Simplified Arabic" w:hAnsi="Simplified Arabic" w:cs="Simplified Arabic" w:hint="cs"/>
          <w:b/>
          <w:bCs/>
          <w:sz w:val="28"/>
          <w:szCs w:val="28"/>
          <w:rtl/>
        </w:rPr>
        <w:t>فوائد الحديث :</w:t>
      </w:r>
      <w:r w:rsidRPr="00203037">
        <w:rPr>
          <w:rFonts w:ascii="Simplified Arabic" w:hAnsi="Simplified Arabic" w:cs="Simplified Arabic"/>
          <w:b/>
          <w:bCs/>
          <w:sz w:val="28"/>
          <w:szCs w:val="28"/>
          <w:rtl/>
        </w:rPr>
        <w:tab/>
      </w:r>
    </w:p>
    <w:p w:rsidR="00203037" w:rsidRPr="00203037" w:rsidRDefault="00203037" w:rsidP="00FE5CAC">
      <w:pPr>
        <w:pStyle w:val="a5"/>
        <w:numPr>
          <w:ilvl w:val="0"/>
          <w:numId w:val="254"/>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استدل المصنف به على أن أول وقت الصبح طلوع الفجر .</w:t>
      </w:r>
    </w:p>
    <w:p w:rsidR="00203037" w:rsidRPr="00203037" w:rsidRDefault="00203037" w:rsidP="00FE5CAC">
      <w:pPr>
        <w:pStyle w:val="a5"/>
        <w:numPr>
          <w:ilvl w:val="0"/>
          <w:numId w:val="254"/>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فيه أنه - صلى الله عليه وسلم - كان يدخل فيها بغلس .</w:t>
      </w:r>
    </w:p>
    <w:p w:rsidR="00203037" w:rsidRPr="00203037" w:rsidRDefault="00203037" w:rsidP="00203037">
      <w:pPr>
        <w:rPr>
          <w:rFonts w:ascii="Simplified Arabic" w:hAnsi="Simplified Arabic" w:cs="Simplified Arabic"/>
          <w:b/>
          <w:bCs/>
          <w:sz w:val="28"/>
          <w:szCs w:val="28"/>
          <w:rtl/>
        </w:rPr>
      </w:pPr>
      <w:r w:rsidRPr="00203037">
        <w:rPr>
          <w:rFonts w:ascii="Simplified Arabic" w:hAnsi="Simplified Arabic" w:cs="Simplified Arabic" w:hint="cs"/>
          <w:b/>
          <w:bCs/>
          <w:sz w:val="28"/>
          <w:szCs w:val="28"/>
          <w:rtl/>
        </w:rPr>
        <w:t>الحديث الثاني :</w:t>
      </w:r>
    </w:p>
    <w:p w:rsidR="00203037" w:rsidRPr="00203037" w:rsidRDefault="00203037" w:rsidP="00203037">
      <w:pPr>
        <w:rPr>
          <w:rFonts w:ascii="Simplified Arabic" w:hAnsi="Simplified Arabic" w:cs="Simplified Arabic"/>
          <w:sz w:val="27"/>
          <w:szCs w:val="27"/>
          <w:rtl/>
        </w:rPr>
      </w:pPr>
      <w:r w:rsidRPr="00203037">
        <w:rPr>
          <w:rFonts w:ascii="Simplified Arabic" w:hAnsi="Simplified Arabic" w:cs="Simplified Arabic" w:hint="cs"/>
          <w:sz w:val="27"/>
          <w:szCs w:val="27"/>
          <w:rtl/>
        </w:rPr>
        <w:t>578-</w:t>
      </w:r>
      <w:r w:rsidRPr="00203037">
        <w:rPr>
          <w:rFonts w:ascii="Simplified Arabic" w:hAnsi="Simplified Arabic" w:cs="Simplified Arabic"/>
          <w:sz w:val="27"/>
          <w:szCs w:val="27"/>
          <w:rtl/>
        </w:rPr>
        <w:t xml:space="preserve">حدثنا </w:t>
      </w:r>
      <w:hyperlink r:id="rId79" w:history="1">
        <w:r w:rsidRPr="00203037">
          <w:rPr>
            <w:rStyle w:val="Hyperlink"/>
            <w:rFonts w:ascii="Simplified Arabic" w:hAnsi="Simplified Arabic" w:cs="Simplified Arabic"/>
            <w:color w:val="auto"/>
            <w:sz w:val="27"/>
            <w:szCs w:val="27"/>
            <w:u w:val="none"/>
            <w:rtl/>
          </w:rPr>
          <w:t xml:space="preserve">يحيى بن بكير </w:t>
        </w:r>
      </w:hyperlink>
      <w:r w:rsidRPr="00203037">
        <w:rPr>
          <w:rFonts w:ascii="Simplified Arabic" w:hAnsi="Simplified Arabic" w:cs="Simplified Arabic"/>
          <w:sz w:val="27"/>
          <w:szCs w:val="27"/>
          <w:rtl/>
        </w:rPr>
        <w:t xml:space="preserve">قال أخبرنا </w:t>
      </w:r>
      <w:hyperlink r:id="rId80" w:history="1">
        <w:r w:rsidRPr="00203037">
          <w:rPr>
            <w:rStyle w:val="Hyperlink"/>
            <w:rFonts w:ascii="Simplified Arabic" w:hAnsi="Simplified Arabic" w:cs="Simplified Arabic"/>
            <w:color w:val="auto"/>
            <w:sz w:val="27"/>
            <w:szCs w:val="27"/>
            <w:u w:val="none"/>
            <w:rtl/>
          </w:rPr>
          <w:t xml:space="preserve">الليث </w:t>
        </w:r>
      </w:hyperlink>
      <w:r w:rsidRPr="00203037">
        <w:rPr>
          <w:rFonts w:ascii="Simplified Arabic" w:hAnsi="Simplified Arabic" w:cs="Simplified Arabic"/>
          <w:sz w:val="27"/>
          <w:szCs w:val="27"/>
          <w:rtl/>
        </w:rPr>
        <w:t xml:space="preserve">عن </w:t>
      </w:r>
      <w:hyperlink r:id="rId81" w:history="1">
        <w:r w:rsidRPr="00203037">
          <w:rPr>
            <w:rStyle w:val="Hyperlink"/>
            <w:rFonts w:ascii="Simplified Arabic" w:hAnsi="Simplified Arabic" w:cs="Simplified Arabic"/>
            <w:color w:val="auto"/>
            <w:sz w:val="27"/>
            <w:szCs w:val="27"/>
            <w:u w:val="none"/>
            <w:rtl/>
          </w:rPr>
          <w:t xml:space="preserve">عقيل </w:t>
        </w:r>
      </w:hyperlink>
      <w:r w:rsidRPr="00203037">
        <w:rPr>
          <w:rFonts w:ascii="Simplified Arabic" w:hAnsi="Simplified Arabic" w:cs="Simplified Arabic"/>
          <w:sz w:val="27"/>
          <w:szCs w:val="27"/>
          <w:rtl/>
        </w:rPr>
        <w:t xml:space="preserve">عن </w:t>
      </w:r>
      <w:hyperlink r:id="rId82" w:history="1">
        <w:r w:rsidRPr="00203037">
          <w:rPr>
            <w:rStyle w:val="Hyperlink"/>
            <w:rFonts w:ascii="Simplified Arabic" w:hAnsi="Simplified Arabic" w:cs="Simplified Arabic"/>
            <w:color w:val="auto"/>
            <w:sz w:val="27"/>
            <w:szCs w:val="27"/>
            <w:u w:val="none"/>
            <w:rtl/>
          </w:rPr>
          <w:t xml:space="preserve">ابن شهاب </w:t>
        </w:r>
      </w:hyperlink>
      <w:r w:rsidRPr="00203037">
        <w:rPr>
          <w:rFonts w:ascii="Simplified Arabic" w:hAnsi="Simplified Arabic" w:cs="Simplified Arabic"/>
          <w:sz w:val="27"/>
          <w:szCs w:val="27"/>
          <w:rtl/>
        </w:rPr>
        <w:t xml:space="preserve">قال أخبرني </w:t>
      </w:r>
      <w:hyperlink r:id="rId83" w:history="1">
        <w:r w:rsidRPr="00203037">
          <w:rPr>
            <w:rStyle w:val="Hyperlink"/>
            <w:rFonts w:ascii="Simplified Arabic" w:hAnsi="Simplified Arabic" w:cs="Simplified Arabic"/>
            <w:color w:val="auto"/>
            <w:sz w:val="27"/>
            <w:szCs w:val="27"/>
            <w:u w:val="none"/>
            <w:rtl/>
          </w:rPr>
          <w:t xml:space="preserve">عروة بن الزبير </w:t>
        </w:r>
      </w:hyperlink>
      <w:r w:rsidRPr="00203037">
        <w:rPr>
          <w:rFonts w:ascii="Simplified Arabic" w:hAnsi="Simplified Arabic" w:cs="Simplified Arabic"/>
          <w:sz w:val="27"/>
          <w:szCs w:val="27"/>
          <w:rtl/>
        </w:rPr>
        <w:t xml:space="preserve">أن </w:t>
      </w:r>
      <w:hyperlink r:id="rId84" w:history="1">
        <w:r w:rsidRPr="00203037">
          <w:rPr>
            <w:rStyle w:val="Hyperlink"/>
            <w:rFonts w:ascii="Simplified Arabic" w:hAnsi="Simplified Arabic" w:cs="Simplified Arabic"/>
            <w:color w:val="auto"/>
            <w:sz w:val="27"/>
            <w:szCs w:val="27"/>
            <w:u w:val="none"/>
            <w:rtl/>
          </w:rPr>
          <w:t xml:space="preserve">عائشة </w:t>
        </w:r>
      </w:hyperlink>
      <w:r w:rsidRPr="00203037">
        <w:rPr>
          <w:rFonts w:ascii="Simplified Arabic" w:hAnsi="Simplified Arabic" w:cs="Simplified Arabic"/>
          <w:sz w:val="27"/>
          <w:szCs w:val="27"/>
          <w:rtl/>
        </w:rPr>
        <w:t>أخبرته قالت كن نساء المؤمنات يشهدن مع رسول الله صلى الله عليه وسلم صلاة الفجر متلفعات بمروطهن ثم ينقلبن إلى بيوتهن حين يقضين الصلاة لا يعرفهن أحد من الغلس</w:t>
      </w:r>
      <w:r w:rsidRPr="00203037">
        <w:rPr>
          <w:rFonts w:ascii="Simplified Arabic" w:hAnsi="Simplified Arabic" w:cs="Simplified Arabic" w:hint="cs"/>
          <w:sz w:val="27"/>
          <w:szCs w:val="27"/>
          <w:rtl/>
        </w:rPr>
        <w:t xml:space="preserve"> .</w:t>
      </w:r>
    </w:p>
    <w:p w:rsidR="00203037" w:rsidRPr="00203037" w:rsidRDefault="00203037" w:rsidP="00203037">
      <w:pPr>
        <w:rPr>
          <w:rFonts w:ascii="Simplified Arabic" w:hAnsi="Simplified Arabic" w:cs="Simplified Arabic"/>
          <w:b/>
          <w:bCs/>
          <w:sz w:val="28"/>
          <w:szCs w:val="28"/>
          <w:rtl/>
        </w:rPr>
      </w:pPr>
      <w:r w:rsidRPr="00203037">
        <w:rPr>
          <w:rFonts w:ascii="Simplified Arabic" w:hAnsi="Simplified Arabic" w:cs="Simplified Arabic" w:hint="cs"/>
          <w:b/>
          <w:bCs/>
          <w:sz w:val="28"/>
          <w:szCs w:val="28"/>
          <w:rtl/>
        </w:rPr>
        <w:t>فوائد الحديث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 xml:space="preserve">قال الداودي </w:t>
      </w:r>
      <w:r w:rsidRPr="00203037">
        <w:rPr>
          <w:rFonts w:ascii="Simplified Arabic" w:hAnsi="Simplified Arabic" w:cs="Simplified Arabic"/>
          <w:sz w:val="27"/>
          <w:szCs w:val="27"/>
        </w:rPr>
        <w:t xml:space="preserve">: </w:t>
      </w:r>
      <w:r w:rsidRPr="00203037">
        <w:rPr>
          <w:rFonts w:ascii="Simplified Arabic" w:hAnsi="Simplified Arabic" w:cs="Simplified Arabic"/>
          <w:sz w:val="27"/>
          <w:szCs w:val="27"/>
          <w:rtl/>
        </w:rPr>
        <w:t>معناه لا يعرفن أنساء أم رجال ، أي لا يظهر للرائي إلا الأشباح خاصة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 xml:space="preserve">قيل لا يعرف أعيانهن فلا يفرق بين خديجة وزينب ،وضعفه النووي بأن المتلفعة في النهار لا تعرف عينها فلا يبقى في الكلام فائدة ، وتعقب بأن المعرفة إنما تتعلق بالأعيان ، فلو كان المراد الأول لعبر بنفي العلم ، وما ذكره من أن المتلفعة بالنهار لا تعرف عينها فيه نظر ، لأن لكل امرأة هيئة غير هيئة الأخرى في الغالب ولو كان بدنها مغطى .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 xml:space="preserve">قال </w:t>
      </w:r>
      <w:hyperlink r:id="rId85" w:history="1">
        <w:r w:rsidRPr="00203037">
          <w:rPr>
            <w:rStyle w:val="Hyperlink"/>
            <w:rFonts w:ascii="Simplified Arabic" w:hAnsi="Simplified Arabic" w:cs="Simplified Arabic"/>
            <w:color w:val="auto"/>
            <w:sz w:val="27"/>
            <w:szCs w:val="27"/>
            <w:u w:val="none"/>
            <w:rtl/>
          </w:rPr>
          <w:t xml:space="preserve">الباجي </w:t>
        </w:r>
      </w:hyperlink>
      <w:r w:rsidRPr="00203037">
        <w:rPr>
          <w:rFonts w:ascii="Simplified Arabic" w:hAnsi="Simplified Arabic" w:cs="Simplified Arabic"/>
          <w:sz w:val="27"/>
          <w:szCs w:val="27"/>
        </w:rPr>
        <w:t xml:space="preserve">: </w:t>
      </w:r>
      <w:r w:rsidRPr="00203037">
        <w:rPr>
          <w:rFonts w:ascii="Simplified Arabic" w:hAnsi="Simplified Arabic" w:cs="Simplified Arabic"/>
          <w:sz w:val="27"/>
          <w:szCs w:val="27"/>
          <w:rtl/>
        </w:rPr>
        <w:t>هذا يدل على أنهن كن سافرات إذ لو كن متنقبات لمنع تغطية الوجه من معرفتهن لا الغلس</w:t>
      </w:r>
      <w:r w:rsidRPr="00203037">
        <w:rPr>
          <w:rFonts w:ascii="Simplified Arabic" w:hAnsi="Simplified Arabic" w:cs="Simplified Arabic"/>
          <w:sz w:val="27"/>
          <w:szCs w:val="27"/>
        </w:rPr>
        <w:t xml:space="preserve"> . </w:t>
      </w:r>
      <w:r w:rsidRPr="00203037">
        <w:rPr>
          <w:rFonts w:ascii="Simplified Arabic" w:hAnsi="Simplified Arabic" w:cs="Simplified Arabic"/>
          <w:sz w:val="27"/>
          <w:szCs w:val="27"/>
          <w:rtl/>
        </w:rPr>
        <w:t>قلت : وفيه ما فيه ، لأنه مبني على الاشتباه الذي أشار إليه النووي ، وأما إذا قلنا إن لكل واحدة منهن هيئة غالبا</w:t>
      </w:r>
      <w:r w:rsidRPr="00203037">
        <w:rPr>
          <w:rFonts w:ascii="Simplified Arabic" w:hAnsi="Simplified Arabic" w:cs="Simplified Arabic" w:hint="cs"/>
          <w:sz w:val="27"/>
          <w:szCs w:val="27"/>
          <w:rtl/>
        </w:rPr>
        <w:t>ً</w:t>
      </w:r>
      <w:r w:rsidRPr="00203037">
        <w:rPr>
          <w:rFonts w:ascii="Simplified Arabic" w:hAnsi="Simplified Arabic" w:cs="Simplified Arabic"/>
          <w:sz w:val="27"/>
          <w:szCs w:val="27"/>
          <w:rtl/>
        </w:rPr>
        <w:t xml:space="preserve"> فلا يلزم ما ذكر</w:t>
      </w:r>
      <w:r w:rsidRPr="00203037">
        <w:rPr>
          <w:rFonts w:ascii="Simplified Arabic" w:hAnsi="Simplified Arabic" w:cs="Simplified Arabic"/>
          <w:sz w:val="27"/>
          <w:szCs w:val="27"/>
        </w:rPr>
        <w:t xml:space="preserve">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فيه استحباب المبادرة بصلاة الصبح في أول الوقت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فيه جواز خروج النساء إلى المساجد لشهود الصلاة في الليل .</w:t>
      </w:r>
      <w:r w:rsidRPr="00203037">
        <w:rPr>
          <w:rFonts w:ascii="Simplified Arabic" w:hAnsi="Simplified Arabic" w:cs="Simplified Arabic" w:hint="cs"/>
          <w:sz w:val="27"/>
          <w:szCs w:val="27"/>
          <w:rtl/>
        </w:rPr>
        <w:t>ويؤخذ منه</w:t>
      </w:r>
      <w:r w:rsidRPr="00203037">
        <w:rPr>
          <w:rFonts w:ascii="Simplified Arabic" w:hAnsi="Simplified Arabic" w:cs="Simplified Arabic"/>
          <w:sz w:val="27"/>
          <w:szCs w:val="27"/>
          <w:rtl/>
        </w:rPr>
        <w:t xml:space="preserve"> في النهار من باب أولى لأن الليل مظنة الريبة أكثر من النهار. </w:t>
      </w:r>
    </w:p>
    <w:p w:rsidR="00203037" w:rsidRPr="00203037" w:rsidRDefault="00203037" w:rsidP="00FE5CAC">
      <w:pPr>
        <w:pStyle w:val="a5"/>
        <w:numPr>
          <w:ilvl w:val="0"/>
          <w:numId w:val="255"/>
        </w:numPr>
        <w:spacing w:after="200" w:line="276" w:lineRule="auto"/>
        <w:rPr>
          <w:rFonts w:ascii="Simplified Arabic" w:hAnsi="Simplified Arabic" w:cs="Simplified Arabic"/>
          <w:sz w:val="27"/>
          <w:szCs w:val="27"/>
        </w:rPr>
      </w:pPr>
      <w:r w:rsidRPr="00203037">
        <w:rPr>
          <w:rFonts w:ascii="Simplified Arabic" w:hAnsi="Simplified Arabic" w:cs="Simplified Arabic"/>
          <w:sz w:val="27"/>
          <w:szCs w:val="27"/>
          <w:rtl/>
        </w:rPr>
        <w:t>استدل به بعضهم على جواز صلاة المرأة مختمرة الأنف والفم ، وتعقبه عياض بأنها إنما أخبرت عن هيئة الانصراف .</w:t>
      </w:r>
    </w:p>
    <w:p w:rsidR="00203037" w:rsidRPr="00203037" w:rsidRDefault="00203037" w:rsidP="00203037">
      <w:pPr>
        <w:rPr>
          <w:rFonts w:cs="Simplified Arabic"/>
          <w:sz w:val="27"/>
          <w:szCs w:val="27"/>
          <w:rtl/>
          <w:lang w:bidi="ar"/>
        </w:rPr>
      </w:pPr>
      <w:r w:rsidRPr="00203037">
        <w:rPr>
          <w:rFonts w:cs="Simplified Arabic" w:hint="cs"/>
          <w:b/>
          <w:bCs/>
          <w:sz w:val="32"/>
          <w:szCs w:val="32"/>
          <w:rtl/>
          <w:lang w:bidi="ar"/>
        </w:rPr>
        <w:lastRenderedPageBreak/>
        <w:t>28 - باب مَنْ أَدْرَكَ مِنْ الْفَجْرِ رَكْعَةً</w:t>
      </w:r>
    </w:p>
    <w:p w:rsidR="00203037" w:rsidRPr="00203037" w:rsidRDefault="00203037" w:rsidP="00203037">
      <w:pPr>
        <w:rPr>
          <w:rFonts w:ascii="Simplified Arabic" w:hAnsi="Simplified Arabic" w:cs="Simplified Arabic"/>
          <w:sz w:val="27"/>
          <w:szCs w:val="27"/>
          <w:rtl/>
          <w:lang w:bidi="ar"/>
        </w:rPr>
      </w:pPr>
      <w:r w:rsidRPr="00203037">
        <w:rPr>
          <w:rFonts w:cs="Simplified Arabic" w:hint="cs"/>
          <w:b/>
          <w:bCs/>
          <w:sz w:val="28"/>
          <w:szCs w:val="28"/>
          <w:rtl/>
          <w:lang w:bidi="ar"/>
        </w:rPr>
        <w:t>الحديث الأول :</w:t>
      </w:r>
      <w:r w:rsidRPr="00203037">
        <w:rPr>
          <w:rFonts w:cs="Simplified Arabic" w:hint="cs"/>
          <w:sz w:val="27"/>
          <w:szCs w:val="27"/>
          <w:rtl/>
          <w:lang w:bidi="ar"/>
        </w:rPr>
        <w:br/>
        <w:t>579- حَدَّثَنَا عَبْدُ اللَّهِ بْنُ مَسْلَمَةَ عَنْ مَالِكٍ عَنْ زَيْدِ بْنِ أَسْلَمَ عَنْ عَطَاءِ بْنِ يَسَارٍ وَعَنْ بُسْرِ بْنِ سَعِيدٍ وَعَنْ الأَعْرَجِ يُحَدِّثُونَهُ عَنْ أَبِي هُرَيْرَةَ أَنَّ رَسُولَ اللَّهِ صَلَّى اللَّهُ عَلَيْهِ وَسَلَّمَ قال: "مَنْ أَدْرَكَ مِنْ الصُّبْحِ رَكْعَةً قَبْلَ أَنْ تَطْلُعَ الشَّمْسُ فَقَدْ أَدْرَكَ الصُّبْحَ وَمَنْ أَدْرَكَ رَكْعَةً مِنْ الْعَصْرِ قَبْلَ أَنْ تَغْرُبَ الشَّمْسُ فَقَدْ أَدْرَكَ الْعَصْرَ"</w:t>
      </w:r>
      <w:r w:rsidRPr="00203037">
        <w:rPr>
          <w:rFonts w:cs="Simplified Arabic" w:hint="cs"/>
          <w:sz w:val="27"/>
          <w:szCs w:val="27"/>
          <w:rtl/>
          <w:lang w:bidi="ar"/>
        </w:rPr>
        <w:br/>
      </w:r>
      <w:r w:rsidRPr="00203037">
        <w:rPr>
          <w:rFonts w:ascii="Simplified Arabic" w:hAnsi="Simplified Arabic" w:cs="Simplified Arabic" w:hint="cs"/>
          <w:b/>
          <w:bCs/>
          <w:sz w:val="28"/>
          <w:szCs w:val="28"/>
          <w:rtl/>
          <w:lang w:bidi="ar"/>
        </w:rPr>
        <w:t>فوائد الحديث :</w:t>
      </w:r>
    </w:p>
    <w:p w:rsidR="00203037" w:rsidRPr="00203037" w:rsidRDefault="00203037" w:rsidP="00FE5CAC">
      <w:pPr>
        <w:pStyle w:val="a5"/>
        <w:numPr>
          <w:ilvl w:val="0"/>
          <w:numId w:val="256"/>
        </w:numPr>
        <w:spacing w:after="200" w:line="276" w:lineRule="auto"/>
        <w:rPr>
          <w:rFonts w:ascii="Simplified Arabic" w:hAnsi="Simplified Arabic" w:cs="Simplified Arabic"/>
          <w:sz w:val="27"/>
          <w:szCs w:val="27"/>
          <w:lang w:bidi="ar"/>
        </w:rPr>
      </w:pPr>
      <w:r w:rsidRPr="00203037">
        <w:rPr>
          <w:rFonts w:cs="Simplified Arabic" w:hint="cs"/>
          <w:sz w:val="27"/>
          <w:szCs w:val="27"/>
          <w:rtl/>
          <w:lang w:bidi="ar"/>
        </w:rPr>
        <w:t>رجال الإسناد كلهم مدنيون.</w:t>
      </w:r>
    </w:p>
    <w:p w:rsidR="00203037" w:rsidRPr="00203037" w:rsidRDefault="00203037" w:rsidP="00203037">
      <w:pPr>
        <w:rPr>
          <w:rFonts w:cs="Simplified Arabic"/>
          <w:sz w:val="27"/>
          <w:szCs w:val="27"/>
          <w:rtl/>
          <w:lang w:bidi="ar"/>
        </w:rPr>
      </w:pPr>
      <w:r w:rsidRPr="00203037">
        <w:rPr>
          <w:rFonts w:cs="Simplified Arabic" w:hint="cs"/>
          <w:b/>
          <w:bCs/>
          <w:sz w:val="32"/>
          <w:szCs w:val="32"/>
          <w:rtl/>
          <w:lang w:bidi="ar"/>
        </w:rPr>
        <w:t>30 - باب الصَّلاَةِ بَعْدَ الْفَجْرِ حَتَّى تَرْتَفِعَ الشَّمْسُ</w:t>
      </w:r>
    </w:p>
    <w:p w:rsidR="00203037" w:rsidRPr="00203037" w:rsidRDefault="00203037" w:rsidP="00203037">
      <w:pPr>
        <w:rPr>
          <w:rFonts w:cs="Simplified Arabic"/>
          <w:sz w:val="27"/>
          <w:szCs w:val="27"/>
          <w:rtl/>
          <w:lang w:bidi="ar"/>
        </w:rPr>
      </w:pPr>
      <w:r w:rsidRPr="00203037">
        <w:rPr>
          <w:rFonts w:cs="Simplified Arabic" w:hint="cs"/>
          <w:b/>
          <w:bCs/>
          <w:sz w:val="28"/>
          <w:szCs w:val="28"/>
          <w:rtl/>
          <w:lang w:bidi="ar"/>
        </w:rPr>
        <w:t>الحديث الأول :</w:t>
      </w:r>
      <w:r w:rsidRPr="00203037">
        <w:rPr>
          <w:rFonts w:cs="Simplified Arabic" w:hint="cs"/>
          <w:sz w:val="27"/>
          <w:szCs w:val="27"/>
          <w:rtl/>
          <w:lang w:bidi="ar"/>
        </w:rPr>
        <w:br/>
        <w:t>581- حَدَّثَنَا حَفْصُ بْنُ عُمَرَ قَالَ حَدَّثَنَا هِشَامٌ عَنْ قَتَادَةَ عَنْ أَبِي الْعَالِيَةِ عَنْ ابْنِ عَبَّاسٍ قَالَ شَهِدَ عِنْدِي رِجَالٌ مَرْضِيُّونَ وَأَرْضَاهُمْ عِنْدِي عُمَرُ أَنَّ النَّبِيَّ صَلَّى اللَّهُ عَلَيْهِ وَسَلَّمَ نَهَى عَنْ الصَّلاَةِ بَعْدَ الصُّبْحِ حَتَّى تَشْرُقَ الشَّمْسُ وَبَعْدَ الْعَصْرِ حَتَّى تَغْرُبَ "</w:t>
      </w:r>
    </w:p>
    <w:p w:rsidR="00203037" w:rsidRPr="00203037" w:rsidRDefault="00203037" w:rsidP="00203037">
      <w:pPr>
        <w:rPr>
          <w:rFonts w:cs="Simplified Arabic"/>
          <w:b/>
          <w:bCs/>
          <w:sz w:val="28"/>
          <w:szCs w:val="28"/>
          <w:rtl/>
          <w:lang w:bidi="ar"/>
        </w:rPr>
      </w:pPr>
      <w:r w:rsidRPr="00203037">
        <w:rPr>
          <w:rFonts w:cs="Simplified Arabic" w:hint="cs"/>
          <w:b/>
          <w:bCs/>
          <w:sz w:val="28"/>
          <w:szCs w:val="28"/>
          <w:rtl/>
          <w:lang w:bidi="ar"/>
        </w:rPr>
        <w:t>فوائد الحديث :</w:t>
      </w:r>
    </w:p>
    <w:p w:rsidR="00203037" w:rsidRPr="00203037" w:rsidRDefault="00203037" w:rsidP="00FE5CAC">
      <w:pPr>
        <w:pStyle w:val="a5"/>
        <w:numPr>
          <w:ilvl w:val="0"/>
          <w:numId w:val="257"/>
        </w:numPr>
        <w:spacing w:after="200" w:line="276" w:lineRule="auto"/>
        <w:rPr>
          <w:rFonts w:cs="Simplified Arabic"/>
          <w:b/>
          <w:bCs/>
          <w:sz w:val="28"/>
          <w:szCs w:val="28"/>
          <w:lang w:bidi="ar"/>
        </w:rPr>
      </w:pPr>
      <w:r w:rsidRPr="00203037">
        <w:rPr>
          <w:rFonts w:cs="Simplified Arabic" w:hint="cs"/>
          <w:sz w:val="27"/>
          <w:szCs w:val="27"/>
          <w:rtl/>
          <w:lang w:bidi="ar"/>
        </w:rPr>
        <w:t>قال ابن دقيق العيد: هذا الحديث معمول به عند فقهاء الأمصار، وخالف بعض المتقدمين وبعض الظاهرية من بعض الوجوه.</w:t>
      </w:r>
    </w:p>
    <w:p w:rsidR="00203037" w:rsidRPr="00203037" w:rsidRDefault="00203037" w:rsidP="00FE5CAC">
      <w:pPr>
        <w:pStyle w:val="a5"/>
        <w:numPr>
          <w:ilvl w:val="0"/>
          <w:numId w:val="257"/>
        </w:numPr>
        <w:spacing w:after="200" w:line="276" w:lineRule="auto"/>
        <w:rPr>
          <w:rFonts w:cs="Simplified Arabic"/>
          <w:b/>
          <w:bCs/>
          <w:sz w:val="28"/>
          <w:szCs w:val="28"/>
          <w:lang w:bidi="ar"/>
        </w:rPr>
      </w:pPr>
      <w:r w:rsidRPr="00203037">
        <w:rPr>
          <w:rFonts w:cs="Simplified Arabic" w:hint="cs"/>
          <w:sz w:val="27"/>
          <w:szCs w:val="27"/>
          <w:rtl/>
          <w:lang w:bidi="ar"/>
        </w:rPr>
        <w:t>. قال النووي: أجمعت الأمة على كراهة صلاة لا سبب لها في الأوقات المنهي عنها، واتفقوا على جواز الفرائض المؤداة فيها، واختلفوا في النوافل التي لها سبب كصلاة تحية المسجد وسجود التلاوة والشكر وصلاة العيد والكسوف وصلاة الجنازة وقضاء الفائتة</w:t>
      </w:r>
      <w:r w:rsidRPr="00203037">
        <w:rPr>
          <w:rFonts w:cs="Simplified Arabic" w:hint="cs"/>
          <w:b/>
          <w:bCs/>
          <w:sz w:val="28"/>
          <w:szCs w:val="28"/>
          <w:rtl/>
          <w:lang w:bidi="ar"/>
        </w:rPr>
        <w:t xml:space="preserve"> </w:t>
      </w:r>
      <w:r w:rsidRPr="00203037">
        <w:rPr>
          <w:rFonts w:cs="Simplified Arabic" w:hint="cs"/>
          <w:sz w:val="27"/>
          <w:szCs w:val="27"/>
          <w:rtl/>
          <w:lang w:bidi="ar"/>
        </w:rPr>
        <w:t>فالحاضرة أولى والفريضة المقضية أولى، ويلتحق ما له سبب.</w:t>
      </w:r>
    </w:p>
    <w:p w:rsidR="00203037" w:rsidRPr="00203037" w:rsidRDefault="00203037" w:rsidP="00203037">
      <w:pPr>
        <w:pStyle w:val="a5"/>
        <w:rPr>
          <w:rFonts w:cs="Simplified Arabic"/>
          <w:b/>
          <w:bCs/>
          <w:sz w:val="28"/>
          <w:szCs w:val="28"/>
          <w:lang w:bidi="ar"/>
        </w:rPr>
      </w:pPr>
      <w:r w:rsidRPr="00203037">
        <w:rPr>
          <w:rFonts w:cs="Simplified Arabic" w:hint="cs"/>
          <w:sz w:val="27"/>
          <w:szCs w:val="27"/>
          <w:rtl/>
          <w:lang w:bidi="ar"/>
        </w:rPr>
        <w:t xml:space="preserve"> قلت: وما نقله من الإجماع والاتفاق متعقب، فقد حكى غيره عن طائفة من السلف الإباحة مطلقا وأن أحاديث النهي منسوخة، وبه قال داود وغيره من أهل الظاهر، وبذلك جزم ابن حزم، وعن طائفة أخرى المنع مطلقا في جميع الصلوات</w:t>
      </w: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lang w:bidi="ar"/>
        </w:rPr>
      </w:pPr>
    </w:p>
    <w:p w:rsidR="00203037" w:rsidRPr="00203037" w:rsidRDefault="00203037" w:rsidP="00203037">
      <w:pPr>
        <w:rPr>
          <w:rFonts w:cs="Simplified Arabic"/>
          <w:b/>
          <w:bCs/>
          <w:sz w:val="28"/>
          <w:szCs w:val="28"/>
          <w:rtl/>
          <w:lang w:bidi="ar"/>
        </w:rPr>
      </w:pPr>
      <w:r w:rsidRPr="00203037">
        <w:rPr>
          <w:rFonts w:cs="Simplified Arabic" w:hint="cs"/>
          <w:b/>
          <w:bCs/>
          <w:sz w:val="28"/>
          <w:szCs w:val="28"/>
          <w:rtl/>
          <w:lang w:bidi="ar"/>
        </w:rPr>
        <w:lastRenderedPageBreak/>
        <w:t>الحديث الثاني :</w:t>
      </w:r>
    </w:p>
    <w:p w:rsidR="00203037" w:rsidRPr="00203037" w:rsidRDefault="00203037" w:rsidP="00203037">
      <w:pPr>
        <w:rPr>
          <w:rFonts w:cs="Simplified Arabic"/>
          <w:b/>
          <w:bCs/>
          <w:sz w:val="28"/>
          <w:szCs w:val="28"/>
          <w:rtl/>
          <w:lang w:bidi="ar"/>
        </w:rPr>
      </w:pPr>
      <w:r w:rsidRPr="00203037">
        <w:rPr>
          <w:rFonts w:cs="Simplified Arabic" w:hint="cs"/>
          <w:sz w:val="27"/>
          <w:szCs w:val="27"/>
          <w:rtl/>
          <w:lang w:bidi="ar"/>
        </w:rPr>
        <w:t>582- حَدَّثَنَا مُسَدَّدٌ قَالَ حَدَّثَنَا يَحْيَى بْنُ سَعِيدٍ عَنْ هِشَامٍ قَالَ أَخْبَرَنِي أَبِي قَالَ أَخْبَرَنِي ابْنُ عُمَرَ قَالَ قال رسول الله صلى الله عليه وسلم: "لاَ تَحَرَّوْا بِصَلاَتِكُمْ طُلُوعَ الشَّمْسِ وَلاَ غُرُوبَهَا"</w:t>
      </w:r>
      <w:r w:rsidRPr="00203037">
        <w:rPr>
          <w:rFonts w:cs="Simplified Arabic" w:hint="cs"/>
          <w:sz w:val="27"/>
          <w:szCs w:val="27"/>
          <w:rtl/>
          <w:lang w:bidi="ar"/>
        </w:rPr>
        <w:br/>
      </w:r>
      <w:r w:rsidRPr="00203037">
        <w:rPr>
          <w:rFonts w:cs="Simplified Arabic" w:hint="cs"/>
          <w:b/>
          <w:bCs/>
          <w:sz w:val="28"/>
          <w:szCs w:val="28"/>
          <w:rtl/>
          <w:lang w:bidi="ar"/>
        </w:rPr>
        <w:t>فوائد الحديث :</w:t>
      </w:r>
    </w:p>
    <w:p w:rsidR="00203037" w:rsidRPr="00203037" w:rsidRDefault="00203037" w:rsidP="00FE5CAC">
      <w:pPr>
        <w:pStyle w:val="a5"/>
        <w:numPr>
          <w:ilvl w:val="0"/>
          <w:numId w:val="258"/>
        </w:numPr>
        <w:spacing w:after="200" w:line="276" w:lineRule="auto"/>
        <w:rPr>
          <w:rFonts w:cs="Simplified Arabic"/>
          <w:b/>
          <w:bCs/>
          <w:sz w:val="28"/>
          <w:szCs w:val="28"/>
          <w:lang w:bidi="ar"/>
        </w:rPr>
      </w:pPr>
      <w:r w:rsidRPr="00203037">
        <w:rPr>
          <w:rFonts w:cs="Simplified Arabic" w:hint="cs"/>
          <w:sz w:val="27"/>
          <w:szCs w:val="27"/>
          <w:rtl/>
          <w:lang w:bidi="ar"/>
        </w:rPr>
        <w:t>فيه دلالة على أن الكراهة مختصة بمن قصد الصلاة في ذلك الوقت لا من وقع له ذلك اتفاقا .</w:t>
      </w:r>
    </w:p>
    <w:p w:rsidR="00203037" w:rsidRPr="00203037" w:rsidRDefault="00203037" w:rsidP="00203037">
      <w:pPr>
        <w:rPr>
          <w:rFonts w:cs="Simplified Arabic"/>
          <w:b/>
          <w:bCs/>
          <w:sz w:val="32"/>
          <w:szCs w:val="32"/>
          <w:rtl/>
          <w:lang w:bidi="ar"/>
        </w:rPr>
      </w:pPr>
      <w:r w:rsidRPr="00203037">
        <w:rPr>
          <w:rFonts w:cs="Simplified Arabic" w:hint="cs"/>
          <w:b/>
          <w:bCs/>
          <w:sz w:val="32"/>
          <w:szCs w:val="32"/>
          <w:rtl/>
          <w:lang w:bidi="ar"/>
        </w:rPr>
        <w:t>31 - باب لاَ تُتَحَرَّى الصَّلاَةُ قَبْلَ غُرُوبِ الشَّمْسِ</w:t>
      </w:r>
    </w:p>
    <w:p w:rsidR="00203037" w:rsidRPr="00203037" w:rsidRDefault="00203037" w:rsidP="00203037">
      <w:pPr>
        <w:rPr>
          <w:rFonts w:cs="Simplified Arabic"/>
          <w:b/>
          <w:bCs/>
          <w:sz w:val="28"/>
          <w:szCs w:val="28"/>
          <w:rtl/>
          <w:lang w:bidi="ar"/>
        </w:rPr>
      </w:pPr>
      <w:r w:rsidRPr="00203037">
        <w:rPr>
          <w:rFonts w:cs="Simplified Arabic" w:hint="cs"/>
          <w:b/>
          <w:bCs/>
          <w:sz w:val="28"/>
          <w:szCs w:val="28"/>
          <w:rtl/>
          <w:lang w:bidi="ar"/>
        </w:rPr>
        <w:t>الحديث الأول :</w:t>
      </w:r>
    </w:p>
    <w:p w:rsidR="00203037" w:rsidRPr="00203037" w:rsidRDefault="00203037" w:rsidP="00203037">
      <w:pPr>
        <w:rPr>
          <w:rFonts w:cs="Simplified Arabic"/>
          <w:sz w:val="27"/>
          <w:szCs w:val="27"/>
          <w:rtl/>
          <w:lang w:bidi="ar"/>
        </w:rPr>
      </w:pPr>
      <w:r w:rsidRPr="00203037">
        <w:rPr>
          <w:rFonts w:cs="Simplified Arabic" w:hint="cs"/>
          <w:sz w:val="27"/>
          <w:szCs w:val="27"/>
          <w:rtl/>
          <w:lang w:bidi="ar"/>
        </w:rPr>
        <w:t>586- حَدَّثَنَا عَبْدُ الْعَزِيزِ بْنُ عَبْدِ اللَّهِ قَالَ حَدَّثَنَا إِبْرَاهِيمُ بْنُ سَعْدٍ عَنْ صَالِحٍ عَنْ ابْنِ شِهَابٍ قَالَ أَخْبَرَنِي عَطَاءُ بْنُ يَزِيدَ الْجُنْدَعِيُّ أَنَّهُ سَمِعَ أَبَا سَعِيدٍ الْخُدْرِيَّ يَقُولُ سَمِعْتُ رَسُولَ اللَّهِ صَلَّى اللَّهُ عَلَيْهِ وَسَلَّمَ يَقُولُ: "لاَ صَلاَةَ بَعْدَ الصُّبْحِ حَتَّى تَرْتَفِعَ الشَّمْسُ وَلاَ صَلاَةَ بَعْدَ الْعَصْرِ حَتَّى تَغِيبَ الشَّمْسُ".</w:t>
      </w:r>
    </w:p>
    <w:p w:rsidR="00203037" w:rsidRPr="00203037" w:rsidRDefault="00203037" w:rsidP="00203037">
      <w:pPr>
        <w:rPr>
          <w:rFonts w:cs="Simplified Arabic"/>
          <w:b/>
          <w:bCs/>
          <w:sz w:val="28"/>
          <w:szCs w:val="28"/>
          <w:rtl/>
          <w:lang w:bidi="ar"/>
        </w:rPr>
      </w:pPr>
      <w:r w:rsidRPr="00203037">
        <w:rPr>
          <w:rFonts w:cs="Simplified Arabic" w:hint="cs"/>
          <w:b/>
          <w:bCs/>
          <w:sz w:val="28"/>
          <w:szCs w:val="28"/>
          <w:rtl/>
          <w:lang w:bidi="ar"/>
        </w:rPr>
        <w:t>فوائد الحديث :</w:t>
      </w:r>
    </w:p>
    <w:p w:rsidR="00203037" w:rsidRPr="00203037" w:rsidRDefault="00203037" w:rsidP="00FE5CAC">
      <w:pPr>
        <w:pStyle w:val="a5"/>
        <w:numPr>
          <w:ilvl w:val="0"/>
          <w:numId w:val="259"/>
        </w:numPr>
        <w:spacing w:after="200" w:line="276" w:lineRule="auto"/>
        <w:rPr>
          <w:rFonts w:cs="Simplified Arabic"/>
          <w:b/>
          <w:bCs/>
          <w:sz w:val="28"/>
          <w:szCs w:val="28"/>
          <w:lang w:bidi="ar"/>
        </w:rPr>
      </w:pPr>
      <w:r w:rsidRPr="00203037">
        <w:rPr>
          <w:rFonts w:cs="Simplified Arabic" w:hint="cs"/>
          <w:sz w:val="27"/>
          <w:szCs w:val="27"/>
          <w:rtl/>
          <w:lang w:bidi="ar"/>
        </w:rPr>
        <w:t>قال ابن دقيق العيد: وصيغة النفي في ألفاظ الشارع إذا دخلت على فعل كان الأولى حملها على نفي الفعل الشرعي لا الحسي .</w:t>
      </w:r>
    </w:p>
    <w:p w:rsidR="00203037" w:rsidRPr="00203037" w:rsidRDefault="00203037" w:rsidP="00FE5CAC">
      <w:pPr>
        <w:pStyle w:val="a5"/>
        <w:numPr>
          <w:ilvl w:val="0"/>
          <w:numId w:val="259"/>
        </w:numPr>
        <w:spacing w:after="200" w:line="276" w:lineRule="auto"/>
        <w:rPr>
          <w:rFonts w:cs="Simplified Arabic"/>
          <w:b/>
          <w:bCs/>
          <w:sz w:val="28"/>
          <w:szCs w:val="28"/>
          <w:lang w:bidi="ar"/>
        </w:rPr>
      </w:pPr>
      <w:r w:rsidRPr="00203037">
        <w:rPr>
          <w:rFonts w:cs="Simplified Arabic" w:hint="cs"/>
          <w:sz w:val="27"/>
          <w:szCs w:val="27"/>
          <w:rtl/>
          <w:lang w:bidi="ar"/>
        </w:rPr>
        <w:t>فيه دلالة على أن المراد بالبعدية ليس على عمومه، وإنما المراد وقت الطلوع ووقت الغروب ما قاربهما</w:t>
      </w:r>
      <w:r w:rsidRPr="00203037">
        <w:rPr>
          <w:rFonts w:cs="Simplified Arabic" w:hint="cs"/>
          <w:b/>
          <w:bCs/>
          <w:sz w:val="28"/>
          <w:szCs w:val="28"/>
          <w:rtl/>
          <w:lang w:bidi="ar"/>
        </w:rPr>
        <w:t xml:space="preserve"> .</w:t>
      </w: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rtl/>
          <w:lang w:bidi="ar"/>
        </w:rPr>
      </w:pPr>
    </w:p>
    <w:p w:rsidR="00203037" w:rsidRPr="00203037" w:rsidRDefault="00203037" w:rsidP="00203037">
      <w:pPr>
        <w:rPr>
          <w:rFonts w:cs="Simplified Arabic"/>
          <w:b/>
          <w:bCs/>
          <w:sz w:val="28"/>
          <w:szCs w:val="28"/>
          <w:lang w:bidi="ar"/>
        </w:rPr>
      </w:pPr>
    </w:p>
    <w:p w:rsidR="00203037" w:rsidRPr="00203037" w:rsidRDefault="00203037" w:rsidP="00203037">
      <w:pPr>
        <w:pStyle w:val="a6"/>
        <w:bidi/>
        <w:ind w:left="720"/>
        <w:rPr>
          <w:rFonts w:cs="Simplified Arabic"/>
          <w:sz w:val="27"/>
          <w:szCs w:val="27"/>
          <w:rtl/>
          <w:lang w:bidi="ar"/>
        </w:rPr>
      </w:pPr>
      <w:r w:rsidRPr="00203037">
        <w:rPr>
          <w:rFonts w:cs="Simplified Arabic" w:hint="cs"/>
          <w:b/>
          <w:bCs/>
          <w:sz w:val="32"/>
          <w:szCs w:val="32"/>
          <w:rtl/>
          <w:lang w:bidi="ar"/>
        </w:rPr>
        <w:lastRenderedPageBreak/>
        <w:t>35 - باب الأَذَانِ بَعْدَ ذَهَابِ الْوَقْتِ</w:t>
      </w:r>
    </w:p>
    <w:p w:rsidR="00203037" w:rsidRPr="00203037" w:rsidRDefault="00203037" w:rsidP="00203037">
      <w:pPr>
        <w:pStyle w:val="a6"/>
        <w:bidi/>
        <w:ind w:left="720"/>
        <w:rPr>
          <w:rFonts w:cs="Simplified Arabic"/>
          <w:i/>
          <w:iCs/>
          <w:sz w:val="27"/>
          <w:szCs w:val="27"/>
          <w:rtl/>
        </w:rPr>
      </w:pPr>
      <w:r w:rsidRPr="00203037">
        <w:rPr>
          <w:rFonts w:cs="Simplified Arabic" w:hint="cs"/>
          <w:b/>
          <w:bCs/>
          <w:sz w:val="28"/>
          <w:szCs w:val="28"/>
          <w:rtl/>
          <w:lang w:bidi="ar"/>
        </w:rPr>
        <w:t>الحديث الأول :</w:t>
      </w:r>
      <w:r w:rsidRPr="00203037">
        <w:rPr>
          <w:rFonts w:cs="Simplified Arabic" w:hint="cs"/>
          <w:sz w:val="27"/>
          <w:szCs w:val="27"/>
          <w:rtl/>
          <w:lang w:bidi="ar"/>
        </w:rPr>
        <w:br/>
        <w:t>595</w:t>
      </w:r>
      <w:r w:rsidRPr="00203037">
        <w:rPr>
          <w:rFonts w:ascii="Simplified Arabic" w:hAnsi="Simplified Arabic" w:cs="Simplified Arabic"/>
          <w:sz w:val="27"/>
          <w:szCs w:val="27"/>
          <w:rtl/>
          <w:lang w:bidi="ar"/>
        </w:rPr>
        <w:t xml:space="preserve">- </w:t>
      </w:r>
      <w:r w:rsidRPr="00203037">
        <w:rPr>
          <w:rFonts w:ascii="Simplified Arabic" w:hAnsi="Simplified Arabic" w:cs="Simplified Arabic"/>
          <w:sz w:val="27"/>
          <w:szCs w:val="27"/>
          <w:rtl/>
        </w:rPr>
        <w:t xml:space="preserve">حدثنا عمران بن ميسرة قال حدثنا </w:t>
      </w:r>
      <w:hyperlink r:id="rId86" w:history="1">
        <w:r w:rsidRPr="00203037">
          <w:rPr>
            <w:rStyle w:val="Hyperlink"/>
            <w:rFonts w:ascii="Simplified Arabic" w:hAnsi="Simplified Arabic" w:cs="Simplified Arabic"/>
            <w:color w:val="auto"/>
            <w:sz w:val="27"/>
            <w:szCs w:val="27"/>
            <w:u w:val="none"/>
            <w:rtl/>
          </w:rPr>
          <w:t xml:space="preserve">محمد بن فضيل </w:t>
        </w:r>
      </w:hyperlink>
      <w:r w:rsidRPr="00203037">
        <w:rPr>
          <w:rFonts w:ascii="Simplified Arabic" w:hAnsi="Simplified Arabic" w:cs="Simplified Arabic"/>
          <w:sz w:val="27"/>
          <w:szCs w:val="27"/>
          <w:rtl/>
        </w:rPr>
        <w:t xml:space="preserve">قال حدثنا </w:t>
      </w:r>
      <w:hyperlink r:id="rId87" w:history="1">
        <w:r w:rsidRPr="00203037">
          <w:rPr>
            <w:rStyle w:val="Hyperlink"/>
            <w:rFonts w:ascii="Simplified Arabic" w:hAnsi="Simplified Arabic" w:cs="Simplified Arabic"/>
            <w:color w:val="auto"/>
            <w:sz w:val="27"/>
            <w:szCs w:val="27"/>
            <w:u w:val="none"/>
            <w:rtl/>
          </w:rPr>
          <w:t xml:space="preserve">حصين </w:t>
        </w:r>
      </w:hyperlink>
      <w:r w:rsidRPr="00203037">
        <w:rPr>
          <w:rFonts w:ascii="Simplified Arabic" w:hAnsi="Simplified Arabic" w:cs="Simplified Arabic"/>
          <w:sz w:val="27"/>
          <w:szCs w:val="27"/>
          <w:rtl/>
        </w:rPr>
        <w:t xml:space="preserve">عن عبد الله بن أبي قتادة عن </w:t>
      </w:r>
      <w:hyperlink r:id="rId88" w:history="1">
        <w:r w:rsidRPr="00203037">
          <w:rPr>
            <w:rStyle w:val="Hyperlink"/>
            <w:rFonts w:ascii="Simplified Arabic" w:hAnsi="Simplified Arabic" w:cs="Simplified Arabic"/>
            <w:color w:val="auto"/>
            <w:sz w:val="27"/>
            <w:szCs w:val="27"/>
            <w:u w:val="none"/>
            <w:rtl/>
          </w:rPr>
          <w:t xml:space="preserve">أبيه </w:t>
        </w:r>
      </w:hyperlink>
      <w:r w:rsidRPr="00203037">
        <w:rPr>
          <w:rFonts w:ascii="Simplified Arabic" w:hAnsi="Simplified Arabic" w:cs="Simplified Arabic"/>
          <w:sz w:val="27"/>
          <w:szCs w:val="27"/>
          <w:rtl/>
        </w:rPr>
        <w:t>قال سرنا مع النبي صلى الله عليه وسلم ليلة فقال بعض القوم لو عرست بنا يا رسول الله قال أخاف أن تناموا عن الصلاة قال بلال أنا أوقظكم فاضطجعوا وأسند بلال ظهره إلى راحلته فغلبته عيناه فنام فاستيقظ النبي صلى الله عليه وسلم وقد طلع حاجب الشمس فقال يا بلال أين ما قلت قال ما ألقيت علي نومة مثلها قط قال إن الله قبض أرواحكم حين شاء وردها عليكم حين شاء يا بلال قم فأذن بالناس بالصلاة فتوضأ فلما ارتفعت الشمس وابياضت قام فصلى</w:t>
      </w:r>
      <w:r w:rsidRPr="00203037">
        <w:rPr>
          <w:rFonts w:ascii="Simplified Arabic" w:hAnsi="Simplified Arabic" w:cs="Simplified Arabic"/>
          <w:i/>
          <w:iCs/>
          <w:sz w:val="27"/>
          <w:szCs w:val="27"/>
          <w:rtl/>
        </w:rPr>
        <w:t>.</w:t>
      </w:r>
    </w:p>
    <w:p w:rsidR="00203037" w:rsidRPr="00203037" w:rsidRDefault="00203037" w:rsidP="00203037">
      <w:pPr>
        <w:pStyle w:val="a6"/>
        <w:bidi/>
        <w:ind w:left="720"/>
        <w:rPr>
          <w:rFonts w:ascii="Simplified Arabic" w:hAnsi="Simplified Arabic" w:cs="Simplified Arabic"/>
          <w:i/>
          <w:iCs/>
          <w:sz w:val="28"/>
          <w:szCs w:val="28"/>
          <w:rtl/>
        </w:rPr>
      </w:pPr>
      <w:r w:rsidRPr="00203037">
        <w:rPr>
          <w:rFonts w:ascii="Simplified Arabic" w:hAnsi="Simplified Arabic" w:cs="Simplified Arabic"/>
          <w:b/>
          <w:bCs/>
          <w:sz w:val="28"/>
          <w:szCs w:val="28"/>
          <w:rtl/>
          <w:lang w:bidi="ar"/>
        </w:rPr>
        <w:t xml:space="preserve">فوائد الحديث </w:t>
      </w:r>
      <w:r w:rsidRPr="00203037">
        <w:rPr>
          <w:rFonts w:ascii="Simplified Arabic" w:hAnsi="Simplified Arabic" w:cs="Simplified Arabic"/>
          <w:i/>
          <w:iCs/>
          <w:sz w:val="28"/>
          <w:szCs w:val="28"/>
          <w:rtl/>
        </w:rPr>
        <w:t>:</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قوله "فتوضأ "يستفاد منه أن تأخيره الصلاة إلى أن طلعت الشمس وارتفعت كان بسبب الشغل بقضاء حوائجهم ، لا لخروج وقت الكراهة</w:t>
      </w:r>
      <w:r w:rsidRPr="00203037">
        <w:rPr>
          <w:rFonts w:ascii="Simplified Arabic" w:hAnsi="Simplified Arabic" w:cs="Simplified Arabic"/>
          <w:sz w:val="27"/>
          <w:szCs w:val="27"/>
        </w:rPr>
        <w:t xml:space="preserve">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جواز التماس الأتباع ما يتعلق بمصالحهم الدنيوية وغيرها ولكن بصيغة العرض لا بصيغة الاعتراض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أن الإمام يراعي المصالح الدينية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الاحتراز عما يحتمل فوات العبادة عن وقتها بسببه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جواز التزام الخادم القيام بمراقبة ذلك والاكتفاء في الأمور المهمة بالواحد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قبول العذر ممن اعتذر بأمر سائغ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تسويغ المطالبة بالوفاء بالالتزام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خروج الإمام بنفسه في الغزوات والسرايا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الرد على منكري القدر وأنه لا واقع في الكون إلا بقدر</w:t>
      </w:r>
      <w:r w:rsidRPr="00203037">
        <w:rPr>
          <w:rFonts w:ascii="Simplified Arabic" w:hAnsi="Simplified Arabic" w:cs="Simplified Arabic"/>
          <w:sz w:val="27"/>
          <w:szCs w:val="27"/>
        </w:rPr>
        <w:t xml:space="preserve">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 xml:space="preserve">فيه الأذان للفائتة ، وبه قال </w:t>
      </w:r>
      <w:hyperlink r:id="rId89" w:history="1">
        <w:r w:rsidRPr="00203037">
          <w:rPr>
            <w:rStyle w:val="Hyperlink"/>
            <w:rFonts w:ascii="Simplified Arabic" w:hAnsi="Simplified Arabic" w:cs="Simplified Arabic"/>
            <w:color w:val="auto"/>
            <w:sz w:val="27"/>
            <w:szCs w:val="27"/>
            <w:u w:val="none"/>
            <w:rtl/>
          </w:rPr>
          <w:t xml:space="preserve">الشافعي </w:t>
        </w:r>
      </w:hyperlink>
      <w:r w:rsidRPr="00203037">
        <w:rPr>
          <w:rFonts w:ascii="Simplified Arabic" w:hAnsi="Simplified Arabic" w:cs="Simplified Arabic"/>
          <w:sz w:val="27"/>
          <w:szCs w:val="27"/>
          <w:rtl/>
        </w:rPr>
        <w:t xml:space="preserve">في القديم وأحمد </w:t>
      </w:r>
      <w:hyperlink r:id="rId90" w:history="1">
        <w:r w:rsidRPr="00203037">
          <w:rPr>
            <w:rStyle w:val="Hyperlink"/>
            <w:rFonts w:ascii="Simplified Arabic" w:hAnsi="Simplified Arabic" w:cs="Simplified Arabic"/>
            <w:color w:val="auto"/>
            <w:sz w:val="27"/>
            <w:szCs w:val="27"/>
            <w:u w:val="none"/>
            <w:rtl/>
          </w:rPr>
          <w:t xml:space="preserve">وأبو ثور </w:t>
        </w:r>
      </w:hyperlink>
      <w:r w:rsidRPr="00203037">
        <w:rPr>
          <w:rFonts w:ascii="Simplified Arabic" w:hAnsi="Simplified Arabic" w:cs="Simplified Arabic"/>
          <w:sz w:val="27"/>
          <w:szCs w:val="27"/>
          <w:rtl/>
        </w:rPr>
        <w:t xml:space="preserve">وابن المنذر ، وقال الأوزاعي </w:t>
      </w:r>
      <w:hyperlink r:id="rId91" w:history="1">
        <w:r w:rsidRPr="00203037">
          <w:rPr>
            <w:rStyle w:val="Hyperlink"/>
            <w:rFonts w:ascii="Simplified Arabic" w:hAnsi="Simplified Arabic" w:cs="Simplified Arabic"/>
            <w:color w:val="auto"/>
            <w:sz w:val="27"/>
            <w:szCs w:val="27"/>
            <w:u w:val="none"/>
            <w:rtl/>
          </w:rPr>
          <w:t xml:space="preserve">ومالك </w:t>
        </w:r>
      </w:hyperlink>
      <w:hyperlink r:id="rId92" w:history="1">
        <w:r w:rsidRPr="00203037">
          <w:rPr>
            <w:rStyle w:val="Hyperlink"/>
            <w:rFonts w:ascii="Simplified Arabic" w:hAnsi="Simplified Arabic" w:cs="Simplified Arabic"/>
            <w:color w:val="auto"/>
            <w:sz w:val="27"/>
            <w:szCs w:val="27"/>
            <w:u w:val="none"/>
            <w:rtl/>
          </w:rPr>
          <w:t xml:space="preserve">والشافعي </w:t>
        </w:r>
      </w:hyperlink>
      <w:r w:rsidRPr="00203037">
        <w:rPr>
          <w:rFonts w:ascii="Simplified Arabic" w:hAnsi="Simplified Arabic" w:cs="Simplified Arabic"/>
          <w:sz w:val="27"/>
          <w:szCs w:val="27"/>
          <w:rtl/>
        </w:rPr>
        <w:t>في الجديد : لا يؤذن لها ، والمختار عند كثير من أصحابه أن يؤذن لصحة الحديث</w:t>
      </w:r>
      <w:r w:rsidRPr="00203037">
        <w:rPr>
          <w:rFonts w:ascii="Simplified Arabic" w:hAnsi="Simplified Arabic" w:cs="Simplified Arabic"/>
          <w:sz w:val="27"/>
          <w:szCs w:val="27"/>
        </w:rPr>
        <w:t xml:space="preserve">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فيه مشروعية الجماعة في الفوائت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استدل به بعض المالكية على عدم قضاء السنة الراتبة لأنه لم يذكر فيه أنهم صلوا ركعتي الفجر ، ولا دلالة فيه لأنه لا يلزم من عدم الذكر عدم الوقوع</w:t>
      </w:r>
      <w:r w:rsidRPr="00203037">
        <w:rPr>
          <w:rFonts w:ascii="Simplified Arabic" w:hAnsi="Simplified Arabic" w:cs="Simplified Arabic"/>
          <w:i/>
          <w:iCs/>
          <w:sz w:val="27"/>
          <w:szCs w:val="27"/>
          <w:rtl/>
        </w:rPr>
        <w:t xml:space="preserve">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t>استدل به المهلب على أن الصلاة الوسطى هي الصبح قال : لأنه - صلى الله عليه وسلم - لم يأمر أحدا بمراقبة وقت صلاة غيرها ، وفيما قاله نظر لا يخفى</w:t>
      </w:r>
      <w:r w:rsidRPr="00203037">
        <w:rPr>
          <w:rFonts w:ascii="Simplified Arabic" w:hAnsi="Simplified Arabic" w:cs="Simplified Arabic"/>
          <w:i/>
          <w:iCs/>
          <w:sz w:val="27"/>
          <w:szCs w:val="27"/>
          <w:rtl/>
        </w:rPr>
        <w:t xml:space="preserve"> .</w:t>
      </w:r>
    </w:p>
    <w:p w:rsidR="00203037" w:rsidRPr="00203037" w:rsidRDefault="00203037" w:rsidP="00FE5CAC">
      <w:pPr>
        <w:pStyle w:val="a6"/>
        <w:numPr>
          <w:ilvl w:val="0"/>
          <w:numId w:val="260"/>
        </w:numPr>
        <w:bidi/>
        <w:rPr>
          <w:rFonts w:ascii="Simplified Arabic" w:hAnsi="Simplified Arabic" w:cs="Simplified Arabic"/>
          <w:i/>
          <w:iCs/>
          <w:sz w:val="27"/>
          <w:szCs w:val="27"/>
        </w:rPr>
      </w:pPr>
      <w:r w:rsidRPr="00203037">
        <w:rPr>
          <w:rFonts w:ascii="Simplified Arabic" w:hAnsi="Simplified Arabic" w:cs="Simplified Arabic"/>
          <w:sz w:val="27"/>
          <w:szCs w:val="27"/>
          <w:rtl/>
        </w:rPr>
        <w:lastRenderedPageBreak/>
        <w:t xml:space="preserve">استدل به على قبول خبر الواحد ؛ قال ابن بزيزة </w:t>
      </w:r>
      <w:r w:rsidRPr="00203037">
        <w:rPr>
          <w:rFonts w:ascii="Simplified Arabic" w:hAnsi="Simplified Arabic" w:cs="Simplified Arabic"/>
          <w:sz w:val="27"/>
          <w:szCs w:val="27"/>
        </w:rPr>
        <w:t xml:space="preserve"> :</w:t>
      </w:r>
      <w:r w:rsidRPr="00203037">
        <w:rPr>
          <w:rFonts w:ascii="Simplified Arabic" w:hAnsi="Simplified Arabic" w:cs="Simplified Arabic"/>
          <w:sz w:val="27"/>
          <w:szCs w:val="27"/>
          <w:rtl/>
        </w:rPr>
        <w:t>وليس هو بقاطع فيه لاحتمال أنه - صلى الله عليه وسلم - لم يرجع إلى قول بلال بمجرده ، بل بعد النظر إلى الفجر لو استيقظ مثلا</w:t>
      </w:r>
      <w:r w:rsidRPr="00203037">
        <w:rPr>
          <w:rFonts w:ascii="Simplified Arabic" w:hAnsi="Simplified Arabic" w:cs="Simplified Arabic"/>
          <w:i/>
          <w:iCs/>
          <w:sz w:val="27"/>
          <w:szCs w:val="27"/>
          <w:rtl/>
        </w:rPr>
        <w:t>.</w:t>
      </w:r>
    </w:p>
    <w:p w:rsidR="00F97456" w:rsidRPr="008C49F7" w:rsidRDefault="00203037" w:rsidP="00FE5CAC">
      <w:pPr>
        <w:pStyle w:val="a6"/>
        <w:numPr>
          <w:ilvl w:val="0"/>
          <w:numId w:val="260"/>
        </w:numPr>
        <w:bidi/>
        <w:rPr>
          <w:rFonts w:cs="Simplified Arabic"/>
          <w:i/>
          <w:iCs/>
          <w:sz w:val="27"/>
          <w:szCs w:val="27"/>
          <w:rtl/>
        </w:rPr>
      </w:pPr>
      <w:r w:rsidRPr="00203037">
        <w:rPr>
          <w:rFonts w:ascii="Simplified Arabic" w:hAnsi="Simplified Arabic" w:cs="Simplified Arabic"/>
          <w:sz w:val="27"/>
          <w:szCs w:val="27"/>
          <w:rtl/>
        </w:rPr>
        <w:t>فيه جواز تأخير قضاء الفائتة عن وقت الانتباه مثلاً .</w:t>
      </w:r>
    </w:p>
    <w:p w:rsidR="00F97456" w:rsidRDefault="00F97456" w:rsidP="00F97456">
      <w:pPr>
        <w:rPr>
          <w:rFonts w:cs="Simplified Arabic"/>
          <w:sz w:val="27"/>
          <w:szCs w:val="27"/>
          <w:rtl/>
          <w:lang w:bidi="ar"/>
        </w:rPr>
      </w:pPr>
      <w:r w:rsidRPr="00DA010D">
        <w:rPr>
          <w:rFonts w:cs="Simplified Arabic" w:hint="cs"/>
          <w:b/>
          <w:bCs/>
          <w:sz w:val="32"/>
          <w:szCs w:val="32"/>
          <w:rtl/>
          <w:lang w:bidi="ar"/>
        </w:rPr>
        <w:t>36 - باب مَنْ صَلَّى بِالنَّاسِ جَمَاعَةً بَعْدَ ذَهَابِ الْوَقْتِ</w:t>
      </w:r>
    </w:p>
    <w:p w:rsidR="00F97456" w:rsidRDefault="00F97456" w:rsidP="00F97456">
      <w:pPr>
        <w:rPr>
          <w:rFonts w:cs="Simplified Arabic"/>
          <w:sz w:val="27"/>
          <w:szCs w:val="27"/>
          <w:rtl/>
          <w:lang w:bidi="ar"/>
        </w:rPr>
      </w:pPr>
      <w:r w:rsidRPr="00DA010D">
        <w:rPr>
          <w:rFonts w:cs="Simplified Arabic" w:hint="cs"/>
          <w:b/>
          <w:bCs/>
          <w:sz w:val="28"/>
          <w:szCs w:val="28"/>
          <w:rtl/>
          <w:lang w:bidi="ar"/>
        </w:rPr>
        <w:t>الحديث الأول :</w:t>
      </w:r>
      <w:r w:rsidRPr="00DA010D">
        <w:rPr>
          <w:rFonts w:cs="Simplified Arabic" w:hint="cs"/>
          <w:sz w:val="27"/>
          <w:szCs w:val="27"/>
          <w:rtl/>
          <w:lang w:bidi="ar"/>
        </w:rPr>
        <w:br/>
      </w:r>
      <w:r>
        <w:rPr>
          <w:rFonts w:cs="Simplified Arabic" w:hint="cs"/>
          <w:sz w:val="27"/>
          <w:szCs w:val="27"/>
          <w:rtl/>
          <w:lang w:bidi="ar"/>
        </w:rPr>
        <w:t>596- حَدَّثَنَا مُعَاذُ بْنُ فَضَالَةَ قَالَ حَدَّثَنَا هِشَامٌ عَنْ يَحْيَى عَنْ أَبِي سَلَمَةَ عَنْ جَابِرِ بْنِ عَبْدِ اللَّهِ أَنَّ عُمَرَ بْنَ الْخَطَّابِ جَاءَ يَوْمَ الْخَنْدَقِ بَعْدَ مَا غَرَبَتْ الشَّمْسُ فَجَعَلَ يَسُبُّ كُفَّارَ قُرَيْشٍ قَالَ يَا رَسُولَ اللَّهِ مَا كِدْتُ أُصَلِّي الْعَصْرَ حَتَّى كَادَتْ الشَّمْسُ تَغْرُبُ قال النبي صلى الله عليه وسلم: "وَاللَّهِ مَا صَلَّيْتُهَا فَقُمْنَا إِلَى بُطْحَانَ فَتَوَضَّأَ لِلصَّلاَةِ وَتَوَضَّأْنَا لَهَا فَصَلَّى الْعَصْرَ بَعْدَ مَا غَرَبَتْ الشَّمْسُ ثُمَّ صَلَّى بَعْدَهَا الْمَغْرِبَ"</w:t>
      </w:r>
    </w:p>
    <w:p w:rsidR="00F97456" w:rsidRDefault="00F97456" w:rsidP="00F97456">
      <w:pPr>
        <w:rPr>
          <w:rFonts w:cs="Simplified Arabic"/>
          <w:sz w:val="28"/>
          <w:szCs w:val="28"/>
          <w:rtl/>
          <w:lang w:bidi="ar"/>
        </w:rPr>
      </w:pPr>
      <w:r w:rsidRPr="00DA010D">
        <w:rPr>
          <w:rFonts w:cs="Simplified Arabic" w:hint="cs"/>
          <w:b/>
          <w:bCs/>
          <w:sz w:val="28"/>
          <w:szCs w:val="28"/>
          <w:rtl/>
          <w:lang w:bidi="ar"/>
        </w:rPr>
        <w:t>فوائد الحديث :</w:t>
      </w:r>
    </w:p>
    <w:p w:rsidR="00F97456" w:rsidRPr="00DA010D"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 xml:space="preserve">فيه ترتيب الفوائت، والأكثر على وجوبه مع الذكر لا مع النسيان. وقال الشافعي: لا يجب الترتيب فيها، واختلفوا فيما تذكر فائتة في وقت حاضرة ضيق هل يبدأ بالفائتة - وإن خرج وقت الحاضرة - أو يبدأ بالحاضرة، أو يتخير؟ فقال بالأول مالك. وقال بالثاني الشافعي وأصحاب الرأي وأكثر أصحاب الحديث. وقال بالثالث أشهب. وقال عياض: محل الخلاف إذا لم تكثر الصلوات الفوائت، فأما إذا كثرت فلا خلاف أنه يبدأ بالحاضرة، واختلفوا في حد القليل، فقيل: صلاة يوم، وقيل أربع صلوات. </w:t>
      </w:r>
    </w:p>
    <w:p w:rsidR="00F97456" w:rsidRPr="00DA010D"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فيه جواز اليمين من غير استحلاف إذا اقتضت مصلحة من زيادة طمأنينة أو نفي توهم.</w:t>
      </w:r>
    </w:p>
    <w:p w:rsidR="00F97456" w:rsidRPr="00DA010D"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فيه ما كان النبي صلى الله عليه وسلم عليه من مكارم الأخلاق وحسن التأني مع أصحابه وتألفهم وما ينبغي الاقتداء به في ذلك .</w:t>
      </w:r>
    </w:p>
    <w:p w:rsidR="00F97456" w:rsidRPr="00DA010D"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فيه استحباب قضاء الفوائت في الجماعة وبه قال أكثر أهل العلم إلا الليث مع أنه أجاز صلاة الجمعة جماعة إذا فاتت والإقامة للصلاة الفائتة .</w:t>
      </w:r>
    </w:p>
    <w:p w:rsidR="00F97456"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استدل به على عدم مشروعية الأذان للفائتة .</w:t>
      </w:r>
    </w:p>
    <w:p w:rsidR="00F97456" w:rsidRDefault="00F97456" w:rsidP="00FE5CAC">
      <w:pPr>
        <w:pStyle w:val="a5"/>
        <w:numPr>
          <w:ilvl w:val="0"/>
          <w:numId w:val="261"/>
        </w:numPr>
        <w:spacing w:after="200" w:line="276" w:lineRule="auto"/>
        <w:rPr>
          <w:rFonts w:cs="Simplified Arabic"/>
          <w:sz w:val="28"/>
          <w:szCs w:val="28"/>
          <w:lang w:bidi="ar"/>
        </w:rPr>
      </w:pPr>
      <w:r>
        <w:rPr>
          <w:rFonts w:cs="Simplified Arabic" w:hint="cs"/>
          <w:sz w:val="27"/>
          <w:szCs w:val="27"/>
          <w:rtl/>
          <w:lang w:bidi="ar"/>
        </w:rPr>
        <w:t>استدل بالحديث على أن وقت المغرب متسع</w:t>
      </w:r>
      <w:r>
        <w:rPr>
          <w:rFonts w:cs="Simplified Arabic" w:hint="cs"/>
          <w:sz w:val="28"/>
          <w:szCs w:val="28"/>
          <w:rtl/>
          <w:lang w:bidi="ar"/>
        </w:rPr>
        <w:t xml:space="preserve"> .</w:t>
      </w:r>
    </w:p>
    <w:p w:rsidR="00F97456" w:rsidRDefault="00F97456" w:rsidP="00F97456">
      <w:pPr>
        <w:rPr>
          <w:rFonts w:cs="Simplified Arabic"/>
          <w:sz w:val="28"/>
          <w:szCs w:val="28"/>
          <w:rtl/>
          <w:lang w:bidi="ar"/>
        </w:rPr>
      </w:pPr>
    </w:p>
    <w:p w:rsidR="00F97456" w:rsidRPr="00DA010D" w:rsidRDefault="00F97456" w:rsidP="00F97456">
      <w:pPr>
        <w:rPr>
          <w:rFonts w:cs="Simplified Arabic"/>
          <w:sz w:val="28"/>
          <w:szCs w:val="28"/>
          <w:lang w:bidi="ar"/>
        </w:rPr>
      </w:pPr>
    </w:p>
    <w:p w:rsidR="00F97456" w:rsidRDefault="00F97456" w:rsidP="00F97456">
      <w:pPr>
        <w:rPr>
          <w:rFonts w:cs="Simplified Arabic"/>
          <w:b/>
          <w:bCs/>
          <w:sz w:val="32"/>
          <w:szCs w:val="32"/>
          <w:rtl/>
          <w:lang w:bidi="ar"/>
        </w:rPr>
      </w:pPr>
      <w:r w:rsidRPr="00DA010D">
        <w:rPr>
          <w:rFonts w:cs="Simplified Arabic" w:hint="cs"/>
          <w:b/>
          <w:bCs/>
          <w:sz w:val="32"/>
          <w:szCs w:val="32"/>
          <w:rtl/>
          <w:lang w:bidi="ar"/>
        </w:rPr>
        <w:lastRenderedPageBreak/>
        <w:t>37- باب مَنْ نَسِيَ صَلاَةً فَلْيُصَلِّ إِذَا ذَكَرَ وَلاَ يُعِيدُ إِلاَّ تِلْكَ الصَّلاَةَ</w:t>
      </w:r>
    </w:p>
    <w:p w:rsidR="00F97456" w:rsidRDefault="00F97456" w:rsidP="00F97456">
      <w:pPr>
        <w:pStyle w:val="a6"/>
        <w:bidi/>
        <w:rPr>
          <w:rFonts w:cs="Simplified Arabic"/>
          <w:sz w:val="27"/>
          <w:szCs w:val="27"/>
          <w:rtl/>
          <w:lang w:bidi="ar"/>
        </w:rPr>
      </w:pPr>
      <w:r>
        <w:rPr>
          <w:rFonts w:cs="Simplified Arabic" w:hint="cs"/>
          <w:b/>
          <w:bCs/>
          <w:sz w:val="32"/>
          <w:szCs w:val="32"/>
          <w:rtl/>
          <w:lang w:bidi="ar"/>
        </w:rPr>
        <w:t>الحديث الأول :</w:t>
      </w:r>
      <w:r w:rsidRPr="00DA010D">
        <w:rPr>
          <w:rFonts w:cs="Simplified Arabic" w:hint="cs"/>
          <w:b/>
          <w:bCs/>
          <w:sz w:val="32"/>
          <w:szCs w:val="32"/>
          <w:rtl/>
          <w:lang w:bidi="ar"/>
        </w:rPr>
        <w:br/>
      </w:r>
      <w:r>
        <w:rPr>
          <w:rFonts w:cs="Simplified Arabic" w:hint="cs"/>
          <w:sz w:val="27"/>
          <w:szCs w:val="27"/>
          <w:rtl/>
          <w:lang w:bidi="ar"/>
        </w:rPr>
        <w:t>597- حَدَّثَنَا أَبُو نُعَيْمٍ وَمُوسَى بْنُ إِسْمَاعِيلَ قَالاَ حَدَّثَنَا هَمَّامٌ عَنْ قَتَادَةَ عَنْ أَنَسِ عَنْ النَّبِيِّ صَلَّى اللَّهُ عَلَيْهِ وَسَلَّمَ قَالَ: "مَنْ نَسِيَ صَلاَةً فَلْيُصَلِّ إِذَا ذَكَرَهَا لاَ كَفَّارَةَ لَهَا إِلاَّ ذَلِكَ {وَأَقِمِ الصَّلاةَ لِذِكْرِي} قَالَ مُوسَى قَالَ هَمَّامٌ سَمِعْتُهُ يَقُولُ بَعْدُ {وَأَقِمِ الصَّلاةَ لِذِكْرِي} وَقَالَ حَبَّانُ حَدَّثَنَا هَمَّامٌ حَدَّثَنَا قَتَادَةُ حَدَّثَنَا أَنَسٌ عَنْ النَّبِيِّ صَلَّى اللَّهُ عَلَيْهِ وَسَلَّمَ نَحْوَهُ .</w:t>
      </w:r>
    </w:p>
    <w:p w:rsidR="00F97456" w:rsidRDefault="00F97456" w:rsidP="00F97456">
      <w:pPr>
        <w:pStyle w:val="a6"/>
        <w:bidi/>
        <w:rPr>
          <w:rFonts w:cs="Simplified Arabic"/>
          <w:b/>
          <w:bCs/>
          <w:i/>
          <w:iCs/>
          <w:color w:val="0000FF"/>
          <w:sz w:val="28"/>
          <w:szCs w:val="28"/>
          <w:rtl/>
          <w:lang w:bidi="ar"/>
        </w:rPr>
      </w:pPr>
      <w:r w:rsidRPr="004E7E0E">
        <w:rPr>
          <w:rFonts w:cs="Simplified Arabic" w:hint="cs"/>
          <w:b/>
          <w:bCs/>
          <w:sz w:val="28"/>
          <w:szCs w:val="28"/>
          <w:rtl/>
          <w:lang w:bidi="ar"/>
        </w:rPr>
        <w:t>فوائد</w:t>
      </w:r>
      <w:r>
        <w:rPr>
          <w:rFonts w:cs="Simplified Arabic" w:hint="cs"/>
          <w:b/>
          <w:bCs/>
          <w:sz w:val="28"/>
          <w:szCs w:val="28"/>
          <w:rtl/>
          <w:lang w:bidi="ar"/>
        </w:rPr>
        <w:t xml:space="preserve"> </w:t>
      </w:r>
      <w:r w:rsidRPr="004E7E0E">
        <w:rPr>
          <w:rFonts w:cs="Simplified Arabic" w:hint="cs"/>
          <w:b/>
          <w:bCs/>
          <w:sz w:val="28"/>
          <w:szCs w:val="28"/>
          <w:rtl/>
          <w:lang w:bidi="ar"/>
        </w:rPr>
        <w:t>الحديث :</w:t>
      </w:r>
    </w:p>
    <w:p w:rsidR="00F97456" w:rsidRDefault="00F97456" w:rsidP="00FE5CAC">
      <w:pPr>
        <w:pStyle w:val="a6"/>
        <w:numPr>
          <w:ilvl w:val="0"/>
          <w:numId w:val="262"/>
        </w:numPr>
        <w:bidi/>
        <w:rPr>
          <w:rFonts w:cs="Simplified Arabic"/>
          <w:b/>
          <w:bCs/>
          <w:sz w:val="28"/>
          <w:szCs w:val="28"/>
          <w:lang w:bidi="ar"/>
        </w:rPr>
      </w:pPr>
      <w:r>
        <w:rPr>
          <w:rFonts w:cs="Simplified Arabic" w:hint="cs"/>
          <w:sz w:val="27"/>
          <w:szCs w:val="27"/>
          <w:rtl/>
          <w:lang w:bidi="ar"/>
        </w:rPr>
        <w:t>قوله "لا كفارة لها إلا ذلك " استفيد من هذا الحصر أن لا يجب غير إعادتها.</w:t>
      </w:r>
      <w:r w:rsidRPr="004E7E0E">
        <w:rPr>
          <w:rFonts w:cs="Simplified Arabic" w:hint="cs"/>
          <w:sz w:val="27"/>
          <w:szCs w:val="27"/>
          <w:rtl/>
          <w:lang w:bidi="ar"/>
        </w:rPr>
        <w:t xml:space="preserve"> </w:t>
      </w:r>
      <w:r>
        <w:rPr>
          <w:rFonts w:cs="Simplified Arabic" w:hint="cs"/>
          <w:sz w:val="27"/>
          <w:szCs w:val="27"/>
          <w:rtl/>
          <w:lang w:bidi="ar"/>
        </w:rPr>
        <w:t>وذهب مالك إلى أن من ذكر بعد أن صلى صلاة أنه لم يصل التي قبلها فإنه يصلي التي ذكر ثم يصلي التي كان صلاها مراعاة للترتيب.</w:t>
      </w:r>
    </w:p>
    <w:p w:rsidR="00F97456" w:rsidRPr="008C49F7" w:rsidRDefault="00F97456" w:rsidP="00FE5CAC">
      <w:pPr>
        <w:pStyle w:val="a6"/>
        <w:numPr>
          <w:ilvl w:val="0"/>
          <w:numId w:val="262"/>
        </w:numPr>
        <w:bidi/>
        <w:rPr>
          <w:rFonts w:cs="Simplified Arabic"/>
          <w:b/>
          <w:bCs/>
          <w:sz w:val="28"/>
          <w:szCs w:val="28"/>
          <w:lang w:bidi="ar"/>
        </w:rPr>
      </w:pPr>
      <w:r>
        <w:rPr>
          <w:rFonts w:cs="Simplified Arabic" w:hint="cs"/>
          <w:sz w:val="27"/>
          <w:szCs w:val="27"/>
          <w:rtl/>
          <w:lang w:bidi="ar"/>
        </w:rPr>
        <w:t>استدل به على أن شرع من قبلنا شرع لنا، لأن المخاطب بالآية المذكورة موسى عليه الصلاة والسلام، وهو الصحيح في الأصول ما لم يرد ناسخ .</w:t>
      </w:r>
    </w:p>
    <w:p w:rsidR="00F97456" w:rsidRDefault="00F97456" w:rsidP="00F97456">
      <w:pPr>
        <w:pStyle w:val="a6"/>
        <w:bidi/>
        <w:rPr>
          <w:rFonts w:cs="Simplified Arabic"/>
          <w:b/>
          <w:bCs/>
          <w:sz w:val="32"/>
          <w:szCs w:val="32"/>
          <w:rtl/>
          <w:lang w:bidi="ar"/>
        </w:rPr>
      </w:pPr>
      <w:r w:rsidRPr="004E7E0E">
        <w:rPr>
          <w:rFonts w:cs="Simplified Arabic" w:hint="cs"/>
          <w:b/>
          <w:bCs/>
          <w:sz w:val="32"/>
          <w:szCs w:val="32"/>
          <w:rtl/>
          <w:lang w:bidi="ar"/>
        </w:rPr>
        <w:t>40 - باب السَّمَرِ فِي الْفِقْهِ وَالْخَيْرِ بَعْدَ الْعِشَاءِ</w:t>
      </w:r>
    </w:p>
    <w:p w:rsidR="00F97456" w:rsidRDefault="00F97456" w:rsidP="00F97456">
      <w:pPr>
        <w:pStyle w:val="a6"/>
        <w:bidi/>
        <w:rPr>
          <w:rFonts w:cs="Simplified Arabic"/>
          <w:b/>
          <w:bCs/>
          <w:sz w:val="28"/>
          <w:szCs w:val="28"/>
          <w:rtl/>
          <w:lang w:bidi="ar"/>
        </w:rPr>
      </w:pPr>
      <w:r w:rsidRPr="004E7E0E">
        <w:rPr>
          <w:rFonts w:cs="Simplified Arabic" w:hint="cs"/>
          <w:b/>
          <w:bCs/>
          <w:sz w:val="28"/>
          <w:szCs w:val="28"/>
          <w:rtl/>
          <w:lang w:bidi="ar"/>
        </w:rPr>
        <w:t>الحديث الأول :</w:t>
      </w:r>
    </w:p>
    <w:p w:rsidR="00F97456" w:rsidRDefault="00F97456" w:rsidP="00F97456">
      <w:pPr>
        <w:pStyle w:val="a6"/>
        <w:bidi/>
        <w:rPr>
          <w:rFonts w:cs="Simplified Arabic"/>
          <w:b/>
          <w:bCs/>
          <w:sz w:val="28"/>
          <w:szCs w:val="28"/>
          <w:rtl/>
          <w:lang w:bidi="ar"/>
        </w:rPr>
      </w:pPr>
      <w:r>
        <w:rPr>
          <w:rFonts w:cs="Simplified Arabic" w:hint="cs"/>
          <w:sz w:val="27"/>
          <w:szCs w:val="27"/>
          <w:rtl/>
          <w:lang w:bidi="ar"/>
        </w:rPr>
        <w:t>601- حَدَّثَنَا أَبُو الْيَمَانِ قَالَ أَخْبَرَنَا شُعَيْبٌ عَنْ الزُّهْرِيِّ قَالَ حَدَّثَنِي سَالِمُ بْنُ عَبْدِ اللَّهِ بْنِ عُمَرَ وَأَبُو بَكْر</w:t>
      </w:r>
      <w:r>
        <w:rPr>
          <w:rFonts w:cs="Simplified Arabic" w:hint="cs"/>
          <w:i/>
          <w:iCs/>
          <w:color w:val="0000FF"/>
          <w:sz w:val="27"/>
          <w:szCs w:val="27"/>
          <w:rtl/>
          <w:lang w:bidi="ar"/>
        </w:rPr>
        <w:t xml:space="preserve"> </w:t>
      </w:r>
      <w:r>
        <w:rPr>
          <w:rFonts w:cs="Simplified Arabic" w:hint="cs"/>
          <w:sz w:val="27"/>
          <w:szCs w:val="27"/>
          <w:rtl/>
          <w:lang w:bidi="ar"/>
        </w:rPr>
        <w:t>ابْنُ أَبِي حَثْمَةَ أَنَّ عَبْدَ اللَّهِ بْنَ عُمَرَ قَالَ صَلَّى النَّبِيُّ صَلَّى اللَّهُ عَلَيْهِ وَسَلَّمَ صَلاَةَ الْعِشَاءِ فِي آخِرِ حَيَاتِهِ فَلَمَّا سَلَّمَ قَامَ النَّبِيُّ صَلَّى اللَّهُ عَلَيْهِ وَسَلَّمَ فَقَالَ أَرَأَيْتَكُمْ لَيْلَتَكُمْ هَذِهِ فَإِنَّ رَأْسَ مِائَةٍ لاَ يَبْقَى مِمَّنْ هُوَ الْيَوْمَ عَلَى ظَهْرِ الأَرْضِ أَحَدٌ فَوَهِلَ النَّاسُ فِي مَقَالَةِ رَسُولِ اللَّهِ صَلَّى اللَّهُ عَلَيْهِ وَسَلَّمَ إِلَى مَا يَتَحَدَّثُونَ مِنْ هَذِهِ الأَحَادِيثِ عَنْ مِائَةِ سَنَةٍ وَإِنَّمَا قال النبي صلى الله عليه وسلم: "لاَ يَبْقَى مِمَّنْ هُوَ الْيَوْمَ عَلَى ظَهْرِ الأَرْضِ يُرِيدُ بِذَلِكَ أَنَّهَا تَخْرِمُ ذَلِكَ الْقَرْنَ .</w:t>
      </w:r>
      <w:r>
        <w:rPr>
          <w:rFonts w:cs="Simplified Arabic" w:hint="cs"/>
          <w:sz w:val="27"/>
          <w:szCs w:val="27"/>
          <w:rtl/>
          <w:lang w:bidi="ar"/>
        </w:rPr>
        <w:br/>
      </w:r>
      <w:r>
        <w:rPr>
          <w:rFonts w:cs="Simplified Arabic" w:hint="cs"/>
          <w:b/>
          <w:bCs/>
          <w:sz w:val="28"/>
          <w:szCs w:val="28"/>
          <w:rtl/>
          <w:lang w:bidi="ar"/>
        </w:rPr>
        <w:t>فوائد الحديث :</w:t>
      </w:r>
    </w:p>
    <w:p w:rsidR="00F97456" w:rsidRPr="004E7E0E" w:rsidRDefault="00F97456" w:rsidP="00FE5CAC">
      <w:pPr>
        <w:pStyle w:val="a6"/>
        <w:numPr>
          <w:ilvl w:val="0"/>
          <w:numId w:val="263"/>
        </w:numPr>
        <w:bidi/>
        <w:rPr>
          <w:rFonts w:cs="Simplified Arabic"/>
          <w:b/>
          <w:bCs/>
          <w:sz w:val="28"/>
          <w:szCs w:val="28"/>
          <w:lang w:bidi="ar"/>
        </w:rPr>
      </w:pPr>
      <w:r>
        <w:rPr>
          <w:rFonts w:cs="Simplified Arabic" w:hint="cs"/>
          <w:sz w:val="27"/>
          <w:szCs w:val="27"/>
          <w:rtl/>
          <w:lang w:bidi="ar"/>
        </w:rPr>
        <w:t>وقع بالاستقراء فكان آخر من ضبط أمره ممن كان موجودا حينئذ أبو الطفيل عامر بن واثلة، وقد أجمع أهل الحديث على أنه كان آخر الصحابة موتا، وغاية ما قيل فيه إنه بقي إلى سنة عشر ومائة وهي رأس مائة سنة من مقالة النبي صلى الله عليه وسلم، والله أعلم.</w:t>
      </w:r>
    </w:p>
    <w:p w:rsidR="00F97456" w:rsidRDefault="00F97456" w:rsidP="00FE5CAC">
      <w:pPr>
        <w:pStyle w:val="a6"/>
        <w:numPr>
          <w:ilvl w:val="0"/>
          <w:numId w:val="263"/>
        </w:numPr>
        <w:bidi/>
        <w:rPr>
          <w:rFonts w:cs="Simplified Arabic"/>
          <w:b/>
          <w:bCs/>
          <w:sz w:val="28"/>
          <w:szCs w:val="28"/>
          <w:lang w:bidi="ar"/>
        </w:rPr>
      </w:pPr>
      <w:r>
        <w:rPr>
          <w:rFonts w:cs="Simplified Arabic" w:hint="cs"/>
          <w:sz w:val="27"/>
          <w:szCs w:val="27"/>
          <w:rtl/>
          <w:lang w:bidi="ar"/>
        </w:rPr>
        <w:lastRenderedPageBreak/>
        <w:t>قال النووي وغيره: احتج البخاري ومن قال بقوله بهذا الحديث على موت الخضر، والجمهور على خلافه، وأجابوا عنه بأن الخضر كان حينئذ من ساكني البحر فلم يدخل في الحديث، قالوا: ومعنى الحديث لا يبقى ممن ترونه أو تعرفونه، فهو عام أريد به الخصوص.</w:t>
      </w: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rPr>
          <w:rFonts w:cs="Simplified Arabic"/>
          <w:b/>
          <w:bCs/>
          <w:sz w:val="28"/>
          <w:szCs w:val="28"/>
          <w:rtl/>
          <w:lang w:bidi="ar"/>
        </w:rPr>
      </w:pPr>
    </w:p>
    <w:p w:rsidR="00F97456" w:rsidRDefault="00F97456" w:rsidP="00F97456">
      <w:pPr>
        <w:pStyle w:val="a6"/>
        <w:bidi/>
        <w:jc w:val="center"/>
        <w:rPr>
          <w:rFonts w:cs="Simplified Arabic"/>
          <w:b/>
          <w:bCs/>
          <w:sz w:val="28"/>
          <w:szCs w:val="28"/>
          <w:rtl/>
          <w:lang w:bidi="ar"/>
        </w:rPr>
      </w:pPr>
      <w:r>
        <w:rPr>
          <w:rFonts w:cs="Simplified Arabic" w:hint="cs"/>
          <w:b/>
          <w:bCs/>
          <w:sz w:val="28"/>
          <w:szCs w:val="28"/>
          <w:rtl/>
          <w:lang w:bidi="ar"/>
        </w:rPr>
        <w:t>انتهى كتاب مواقيت الصلاة</w:t>
      </w: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rtl/>
          <w:lang w:bidi="ar"/>
        </w:rPr>
      </w:pPr>
    </w:p>
    <w:p w:rsidR="008C49F7" w:rsidRDefault="008C49F7" w:rsidP="008C49F7">
      <w:pPr>
        <w:pStyle w:val="a6"/>
        <w:bidi/>
        <w:jc w:val="center"/>
        <w:rPr>
          <w:rFonts w:cs="Simplified Arabic"/>
          <w:b/>
          <w:bCs/>
          <w:sz w:val="28"/>
          <w:szCs w:val="28"/>
          <w:lang w:bidi="ar"/>
        </w:rPr>
      </w:pPr>
    </w:p>
    <w:p w:rsidR="00F97456" w:rsidRPr="008A09AC" w:rsidRDefault="00F97456" w:rsidP="00F97456">
      <w:pPr>
        <w:pStyle w:val="a6"/>
        <w:bidi/>
        <w:jc w:val="center"/>
        <w:rPr>
          <w:rFonts w:cs="Simplified Arabic"/>
          <w:b/>
          <w:bCs/>
          <w:sz w:val="36"/>
          <w:szCs w:val="36"/>
          <w:rtl/>
          <w:lang w:bidi="ar"/>
        </w:rPr>
      </w:pPr>
      <w:r w:rsidRPr="008A09AC">
        <w:rPr>
          <w:rFonts w:cs="Simplified Arabic" w:hint="cs"/>
          <w:b/>
          <w:bCs/>
          <w:sz w:val="36"/>
          <w:szCs w:val="36"/>
          <w:rtl/>
          <w:lang w:bidi="ar"/>
        </w:rPr>
        <w:lastRenderedPageBreak/>
        <w:t>10 - كِتَاب الأَذَانِ</w:t>
      </w:r>
    </w:p>
    <w:p w:rsidR="00F97456" w:rsidRDefault="00F97456" w:rsidP="00F97456">
      <w:pPr>
        <w:pStyle w:val="a6"/>
        <w:bidi/>
        <w:ind w:left="735"/>
        <w:rPr>
          <w:rFonts w:cs="Simplified Arabic"/>
          <w:b/>
          <w:bCs/>
          <w:sz w:val="32"/>
          <w:szCs w:val="32"/>
          <w:rtl/>
          <w:lang w:bidi="ar"/>
        </w:rPr>
      </w:pPr>
      <w:r w:rsidRPr="008A09AC">
        <w:rPr>
          <w:rFonts w:cs="Simplified Arabic" w:hint="cs"/>
          <w:b/>
          <w:bCs/>
          <w:sz w:val="32"/>
          <w:szCs w:val="32"/>
          <w:rtl/>
          <w:lang w:bidi="ar"/>
        </w:rPr>
        <w:t>1-باب بدء الأَذَانِ</w:t>
      </w:r>
    </w:p>
    <w:p w:rsidR="00F97456" w:rsidRDefault="00F97456" w:rsidP="00F97456">
      <w:pPr>
        <w:pStyle w:val="a6"/>
        <w:bidi/>
        <w:ind w:left="735"/>
        <w:rPr>
          <w:rFonts w:cs="Simplified Arabic"/>
          <w:b/>
          <w:bCs/>
          <w:sz w:val="28"/>
          <w:szCs w:val="28"/>
          <w:rtl/>
          <w:lang w:bidi="ar"/>
        </w:rPr>
      </w:pPr>
      <w:r w:rsidRPr="008A09AC">
        <w:rPr>
          <w:rFonts w:cs="Simplified Arabic" w:hint="cs"/>
          <w:b/>
          <w:bCs/>
          <w:sz w:val="28"/>
          <w:szCs w:val="28"/>
          <w:rtl/>
          <w:lang w:bidi="ar"/>
        </w:rPr>
        <w:t>الحديث الأول :</w:t>
      </w:r>
    </w:p>
    <w:p w:rsidR="00F97456" w:rsidRDefault="00F97456" w:rsidP="00F97456">
      <w:pPr>
        <w:pStyle w:val="a6"/>
        <w:bidi/>
        <w:ind w:left="735"/>
        <w:rPr>
          <w:rFonts w:cs="Simplified Arabic"/>
          <w:b/>
          <w:bCs/>
          <w:sz w:val="28"/>
          <w:szCs w:val="28"/>
          <w:rtl/>
          <w:lang w:bidi="ar"/>
        </w:rPr>
      </w:pPr>
      <w:r>
        <w:rPr>
          <w:rFonts w:cs="Simplified Arabic" w:hint="cs"/>
          <w:sz w:val="27"/>
          <w:szCs w:val="27"/>
          <w:rtl/>
          <w:lang w:bidi="ar"/>
        </w:rPr>
        <w:t>604- حَدَّثَنَا مَحْمُودُ بْنُ غَيْلاَنَ قَالَ حَدَّثَنَا عَبْدُ الرَّزَّاقِ قَالَ أَخْبَرَنَا ابْنُ جُرَيْجٍ قَالَ أَخْبَرَنِي نَافِعٌ أَنَّ ابْنَ عُمَرَ كَانَ يَقُولُ كَانَ الْمُسْلِمُونَ حِينَ قَدِمُوا الْمَدِينَةَ يَجْتَمِعُونَ فَيَتَحَيَّنُونَ الصَّلاَةَ لَيْسَ يُنَادَى لَهَا فَتَكَلَّمُوا يَوْمًا فِي ذَلِكَ فَقَالَ بَعْضُهُمْ اتَّخِذُوا نَاقُوسًا مِثْلَ نَاقُوسِ النَّصَارَى وَقَالَ بَعْضُهُمْ بَلْ بُوقًا مِثْلَ قَرْنِ الْيَهُودِ فَقَالَ عُمَرُ أَوَلاَ تَبْعَثُونَ رَجُلًا يُنَادِي بِالصَّلاَةِ فَقال رسول الله صلى الله عليه وسلم: "يَا بِلاَلُ قُمْ فَنَادِ بِالصَّلاَةِ"</w:t>
      </w:r>
      <w:r>
        <w:rPr>
          <w:rFonts w:cs="Simplified Arabic" w:hint="cs"/>
          <w:sz w:val="27"/>
          <w:szCs w:val="27"/>
          <w:rtl/>
          <w:lang w:bidi="ar"/>
        </w:rPr>
        <w:br/>
      </w:r>
      <w:r>
        <w:rPr>
          <w:rFonts w:cs="Simplified Arabic" w:hint="cs"/>
          <w:b/>
          <w:bCs/>
          <w:sz w:val="28"/>
          <w:szCs w:val="28"/>
          <w:rtl/>
          <w:lang w:bidi="ar"/>
        </w:rPr>
        <w:t>فوائد الحديث :</w:t>
      </w:r>
    </w:p>
    <w:p w:rsidR="00F97456" w:rsidRPr="001039A2" w:rsidRDefault="00F97456" w:rsidP="00FE5CAC">
      <w:pPr>
        <w:pStyle w:val="a6"/>
        <w:numPr>
          <w:ilvl w:val="0"/>
          <w:numId w:val="264"/>
        </w:numPr>
        <w:bidi/>
        <w:rPr>
          <w:rFonts w:cs="Simplified Arabic"/>
          <w:b/>
          <w:bCs/>
          <w:sz w:val="28"/>
          <w:szCs w:val="28"/>
          <w:lang w:bidi="ar"/>
        </w:rPr>
      </w:pPr>
      <w:r>
        <w:rPr>
          <w:rFonts w:cs="Simplified Arabic" w:hint="cs"/>
          <w:sz w:val="27"/>
          <w:szCs w:val="27"/>
          <w:rtl/>
          <w:lang w:bidi="ar"/>
        </w:rPr>
        <w:t>قوله: "يا بلال قم" قال عياض وغيره: فيه حجة لشرع الأذان قائما.</w:t>
      </w:r>
    </w:p>
    <w:p w:rsidR="00F97456" w:rsidRPr="001039A2" w:rsidRDefault="00F97456" w:rsidP="00FE5CAC">
      <w:pPr>
        <w:pStyle w:val="a6"/>
        <w:numPr>
          <w:ilvl w:val="0"/>
          <w:numId w:val="264"/>
        </w:numPr>
        <w:bidi/>
        <w:rPr>
          <w:rFonts w:cs="Simplified Arabic"/>
          <w:b/>
          <w:bCs/>
          <w:sz w:val="28"/>
          <w:szCs w:val="28"/>
          <w:lang w:bidi="ar"/>
        </w:rPr>
      </w:pPr>
      <w:r>
        <w:rPr>
          <w:rFonts w:cs="Simplified Arabic" w:hint="cs"/>
          <w:sz w:val="27"/>
          <w:szCs w:val="27"/>
          <w:rtl/>
          <w:lang w:bidi="ar"/>
        </w:rPr>
        <w:t>قال ابن العربي : دليل على مشروعية طلب الأحكام من المعاني المستنبطة دون الاقتصار على الظواهر.</w:t>
      </w:r>
    </w:p>
    <w:p w:rsidR="00F97456" w:rsidRPr="008A4095" w:rsidRDefault="00F97456" w:rsidP="00FE5CAC">
      <w:pPr>
        <w:pStyle w:val="a6"/>
        <w:numPr>
          <w:ilvl w:val="0"/>
          <w:numId w:val="264"/>
        </w:numPr>
        <w:bidi/>
        <w:rPr>
          <w:rFonts w:cs="Simplified Arabic"/>
          <w:b/>
          <w:bCs/>
          <w:sz w:val="28"/>
          <w:szCs w:val="28"/>
          <w:lang w:bidi="ar"/>
        </w:rPr>
      </w:pPr>
      <w:r>
        <w:rPr>
          <w:rFonts w:cs="Simplified Arabic" w:hint="cs"/>
          <w:sz w:val="27"/>
          <w:szCs w:val="27"/>
          <w:rtl/>
          <w:lang w:bidi="ar"/>
        </w:rPr>
        <w:t>فيه مشروعية مراعاة المصالح والعمل بها، وذلك أنه لما شق عليهم التبكير إلى الصلاة فتفوتهم أشغالهم، أو التأخير فيفوتهم وقت الصلاة، نظروا في ذلك.</w:t>
      </w:r>
    </w:p>
    <w:p w:rsidR="00F97456" w:rsidRPr="008A4095" w:rsidRDefault="00F97456" w:rsidP="00FE5CAC">
      <w:pPr>
        <w:pStyle w:val="a6"/>
        <w:numPr>
          <w:ilvl w:val="0"/>
          <w:numId w:val="264"/>
        </w:numPr>
        <w:bidi/>
        <w:rPr>
          <w:rFonts w:cs="Simplified Arabic"/>
          <w:b/>
          <w:bCs/>
          <w:sz w:val="28"/>
          <w:szCs w:val="28"/>
          <w:lang w:bidi="ar"/>
        </w:rPr>
      </w:pPr>
      <w:r>
        <w:rPr>
          <w:rFonts w:cs="Simplified Arabic" w:hint="cs"/>
          <w:sz w:val="27"/>
          <w:szCs w:val="27"/>
          <w:rtl/>
          <w:lang w:bidi="ar"/>
        </w:rPr>
        <w:t>فيه مشروعية التشاور في الأمور المهمة وأنه لا حرج على أحد من المتشاورين إذا أخبر بما أدى إليه اجتهاده .</w:t>
      </w:r>
    </w:p>
    <w:p w:rsidR="00F97456" w:rsidRDefault="00F97456" w:rsidP="00FE5CAC">
      <w:pPr>
        <w:pStyle w:val="a6"/>
        <w:numPr>
          <w:ilvl w:val="0"/>
          <w:numId w:val="264"/>
        </w:numPr>
        <w:bidi/>
        <w:rPr>
          <w:rFonts w:cs="Simplified Arabic"/>
          <w:b/>
          <w:bCs/>
          <w:sz w:val="28"/>
          <w:szCs w:val="28"/>
          <w:lang w:bidi="ar"/>
        </w:rPr>
      </w:pPr>
      <w:r>
        <w:rPr>
          <w:rFonts w:cs="Simplified Arabic" w:hint="cs"/>
          <w:sz w:val="27"/>
          <w:szCs w:val="27"/>
          <w:rtl/>
          <w:lang w:bidi="ar"/>
        </w:rPr>
        <w:t>فيه منقبة ظاهرة لعمر.</w:t>
      </w: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1095"/>
        <w:rPr>
          <w:rFonts w:cs="Simplified Arabic"/>
          <w:sz w:val="27"/>
          <w:szCs w:val="27"/>
          <w:rtl/>
          <w:lang w:bidi="ar"/>
        </w:rPr>
      </w:pPr>
    </w:p>
    <w:p w:rsidR="00F97456" w:rsidRDefault="00F97456" w:rsidP="00F97456">
      <w:pPr>
        <w:pStyle w:val="a6"/>
        <w:bidi/>
        <w:ind w:left="720"/>
        <w:rPr>
          <w:rFonts w:cs="Simplified Arabic"/>
          <w:sz w:val="27"/>
          <w:szCs w:val="27"/>
          <w:lang w:bidi="ar"/>
        </w:rPr>
      </w:pPr>
      <w:r>
        <w:rPr>
          <w:rFonts w:cs="Simplified Arabic" w:hint="cs"/>
          <w:b/>
          <w:bCs/>
          <w:sz w:val="32"/>
          <w:szCs w:val="32"/>
          <w:rtl/>
          <w:lang w:bidi="ar"/>
        </w:rPr>
        <w:lastRenderedPageBreak/>
        <w:t>4-</w:t>
      </w:r>
      <w:r w:rsidRPr="008A4095">
        <w:rPr>
          <w:rFonts w:cs="Simplified Arabic" w:hint="cs"/>
          <w:b/>
          <w:bCs/>
          <w:sz w:val="32"/>
          <w:szCs w:val="32"/>
          <w:rtl/>
          <w:lang w:bidi="ar"/>
        </w:rPr>
        <w:t>باب فَضْلِ التَّأْذِينِ</w:t>
      </w:r>
    </w:p>
    <w:p w:rsidR="00F97456" w:rsidRDefault="00F97456" w:rsidP="00F97456">
      <w:pPr>
        <w:pStyle w:val="a6"/>
        <w:bidi/>
        <w:ind w:left="720"/>
        <w:rPr>
          <w:rFonts w:cs="Simplified Arabic"/>
          <w:sz w:val="27"/>
          <w:szCs w:val="27"/>
          <w:rtl/>
          <w:lang w:bidi="ar"/>
        </w:rPr>
      </w:pPr>
      <w:r w:rsidRPr="008A4095">
        <w:rPr>
          <w:rFonts w:cs="Simplified Arabic" w:hint="cs"/>
          <w:b/>
          <w:bCs/>
          <w:sz w:val="28"/>
          <w:szCs w:val="28"/>
          <w:rtl/>
          <w:lang w:bidi="ar"/>
        </w:rPr>
        <w:t>الحديث الأول :</w:t>
      </w:r>
      <w:r w:rsidRPr="008A4095">
        <w:rPr>
          <w:rFonts w:cs="Simplified Arabic" w:hint="cs"/>
          <w:b/>
          <w:bCs/>
          <w:sz w:val="28"/>
          <w:szCs w:val="28"/>
          <w:rtl/>
          <w:lang w:bidi="ar"/>
        </w:rPr>
        <w:br/>
      </w:r>
      <w:r w:rsidRPr="008A4095">
        <w:rPr>
          <w:rFonts w:cs="Simplified Arabic" w:hint="cs"/>
          <w:sz w:val="27"/>
          <w:szCs w:val="27"/>
          <w:rtl/>
          <w:lang w:bidi="ar"/>
        </w:rPr>
        <w:t>608- حَدَّثَنَا عَبْدُ اللَّهِ بْنُ يُوسُفَ قَالَ أَخْبَرَنَا مَالِكٌ عَنْ أَبِي الزِّنَادِ عَنْ الأَعْرَجِ عَنْ أَبِي هُرَيْرَةَ أَنَّ رَسُولَ اللَّهِ صَلَّى اللَّهُ عَلَيْهِ وَسَلَّمَ قال: "إِذَا نُودِيَ لِلصَّلاَةِ أَدْبَرَ الشَّيْطَانُ وَلَهُ ضُرَاطٌ حَتَّى لاَ يَسْمَعَ التَّأْذِينَ فَإِذَا قَضَى النِّدَاءَ أَقْبَلَ حَتَّى إِذَا</w:t>
      </w:r>
      <w:r w:rsidRPr="008A4095">
        <w:rPr>
          <w:rFonts w:cs="Simplified Arabic" w:hint="cs"/>
          <w:i/>
          <w:iCs/>
          <w:color w:val="0000FF"/>
          <w:sz w:val="27"/>
          <w:szCs w:val="27"/>
          <w:rtl/>
          <w:lang w:bidi="ar"/>
        </w:rPr>
        <w:t xml:space="preserve"> </w:t>
      </w:r>
      <w:r w:rsidRPr="008A4095">
        <w:rPr>
          <w:rFonts w:cs="Simplified Arabic" w:hint="cs"/>
          <w:sz w:val="27"/>
          <w:szCs w:val="27"/>
          <w:rtl/>
          <w:lang w:bidi="ar"/>
        </w:rPr>
        <w:t>ثوِّبَ بِالصَّلاَةِ أَدْبَرَ حَتَّى إِذَا قَضَى التَّثْوِيبَ أَقْبَلَ حَتَّى يَخْطِرَ بَيْنَ الْمَرْءِ وَنَفْسِهِ يَقُولُ اذْكُرْ كَذَا اذْكُرْ كَذَا لِمَا لَمْ يَكُنْ يَذْكُرُ حَتَّى يَظَلَّ الرَّجُلُ لاَ يَدْرِي كَمْ صَلَّى</w:t>
      </w:r>
      <w:r>
        <w:rPr>
          <w:rFonts w:cs="Simplified Arabic" w:hint="cs"/>
          <w:sz w:val="27"/>
          <w:szCs w:val="27"/>
          <w:rtl/>
          <w:lang w:bidi="ar"/>
        </w:rPr>
        <w:t xml:space="preserve"> .</w:t>
      </w:r>
      <w:r w:rsidRPr="008A4095">
        <w:rPr>
          <w:rFonts w:cs="Simplified Arabic" w:hint="cs"/>
          <w:sz w:val="27"/>
          <w:szCs w:val="27"/>
          <w:rtl/>
          <w:lang w:bidi="ar"/>
        </w:rPr>
        <w:br/>
      </w:r>
      <w:r w:rsidRPr="008A4095">
        <w:rPr>
          <w:rFonts w:cs="Simplified Arabic" w:hint="cs"/>
          <w:b/>
          <w:bCs/>
          <w:sz w:val="28"/>
          <w:szCs w:val="28"/>
          <w:rtl/>
          <w:lang w:bidi="ar"/>
        </w:rPr>
        <w:t>فوائد الحديث :</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قال عياض: يمكن حمله على ظاهره لأنه جسم متغذ يصح منه خروج الريح، ويحتمل أنها عبارة عن شدة نفاره .</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قال الطيبي: شبه شغل الشيطان نفسه عن سماع الأذان بالصوت الذي يملأ السمع ويمنعه عن سماع غيره، ثم سماه ضراطا تقبيحا له.</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استدل به على استحباب رفع الصوت بالأذان .</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استدل به على أنه كان بين الأذان والإقامة فصل، خلافا لمن شرط في إدراك فضيلة أول الوقت أن ينطبق أول التكبير على أول الوقت.</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قال الخطابي: لا يعرف العامة التثويب إلا قول المؤذن في الأذان " الصلاة خير من النوم " لكن المراد به في هذا الحديث الإقامة .</w:t>
      </w:r>
    </w:p>
    <w:p w:rsidR="00F97456"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قوله: "يقول: اذكر كذا اذكر كذا" استنبط منه أبو حنيفة للذي شكا إليه أنه دفن مالا ثم لم يهتد لمكانه أن يصلي ويحرص أن لا يحدث نفسه بشيء من أمر الدنيا، ففعل، فذكر مكان المال في الحال.</w:t>
      </w:r>
    </w:p>
    <w:p w:rsidR="00F97456" w:rsidRPr="008A4095" w:rsidRDefault="00F97456" w:rsidP="00FE5CAC">
      <w:pPr>
        <w:pStyle w:val="a6"/>
        <w:numPr>
          <w:ilvl w:val="0"/>
          <w:numId w:val="265"/>
        </w:numPr>
        <w:bidi/>
        <w:rPr>
          <w:rFonts w:cs="Simplified Arabic"/>
          <w:sz w:val="27"/>
          <w:szCs w:val="27"/>
          <w:lang w:bidi="ar"/>
        </w:rPr>
      </w:pPr>
      <w:r>
        <w:rPr>
          <w:rFonts w:cs="Simplified Arabic" w:hint="cs"/>
          <w:sz w:val="27"/>
          <w:szCs w:val="27"/>
          <w:rtl/>
          <w:lang w:bidi="ar"/>
        </w:rPr>
        <w:t>قال ابن الجوزي: على الأذان هيبة يشتد انزعاج الشيطان بسببها، لأنه لا يكاد يقع في الأذان رياء ولا غفلة عند النطق به، بخلاف الصلاة فإن النفس تحضر فيها فيفتح لها الشيطان أبواب الوسوسة.</w:t>
      </w:r>
    </w:p>
    <w:p w:rsidR="00F97456" w:rsidRDefault="00F97456" w:rsidP="00203037">
      <w:pPr>
        <w:rPr>
          <w:rFonts w:cs="Simplified Arabic"/>
          <w:b/>
          <w:bCs/>
          <w:sz w:val="28"/>
          <w:szCs w:val="28"/>
          <w:rtl/>
          <w:lang w:bidi="ar"/>
        </w:rPr>
      </w:pPr>
    </w:p>
    <w:p w:rsidR="00936F88" w:rsidRDefault="00936F88" w:rsidP="00203037">
      <w:pPr>
        <w:rPr>
          <w:rFonts w:cs="Simplified Arabic"/>
          <w:b/>
          <w:bCs/>
          <w:sz w:val="28"/>
          <w:szCs w:val="28"/>
          <w:rtl/>
          <w:lang w:bidi="ar"/>
        </w:rPr>
      </w:pPr>
    </w:p>
    <w:p w:rsidR="00936F88" w:rsidRDefault="00936F88" w:rsidP="00203037">
      <w:pPr>
        <w:rPr>
          <w:rFonts w:cs="Simplified Arabic"/>
          <w:b/>
          <w:bCs/>
          <w:sz w:val="28"/>
          <w:szCs w:val="28"/>
          <w:rtl/>
          <w:lang w:bidi="ar"/>
        </w:rPr>
      </w:pPr>
    </w:p>
    <w:p w:rsidR="00936F88" w:rsidRDefault="00936F88" w:rsidP="00203037">
      <w:pPr>
        <w:rPr>
          <w:rFonts w:cs="Simplified Arabic"/>
          <w:b/>
          <w:bCs/>
          <w:sz w:val="28"/>
          <w:szCs w:val="28"/>
          <w:rtl/>
          <w:lang w:bidi="ar"/>
        </w:rPr>
      </w:pPr>
    </w:p>
    <w:p w:rsidR="00936F88" w:rsidRDefault="00936F88" w:rsidP="00203037">
      <w:pPr>
        <w:rPr>
          <w:rFonts w:cs="Simplified Arabic"/>
          <w:b/>
          <w:bCs/>
          <w:sz w:val="28"/>
          <w:szCs w:val="28"/>
          <w:rtl/>
          <w:lang w:bidi="ar"/>
        </w:rPr>
      </w:pPr>
    </w:p>
    <w:p w:rsidR="00936F88" w:rsidRPr="00936F88" w:rsidRDefault="00936F88" w:rsidP="00936F88">
      <w:pPr>
        <w:pStyle w:val="a6"/>
        <w:bidi/>
        <w:rPr>
          <w:rFonts w:ascii="Simplified Arabic" w:hAnsi="Simplified Arabic" w:cs="Simplified Arabic"/>
          <w:sz w:val="27"/>
          <w:szCs w:val="27"/>
          <w:rtl/>
          <w:lang w:bidi="ar"/>
        </w:rPr>
      </w:pPr>
      <w:r w:rsidRPr="00601BA8">
        <w:rPr>
          <w:rFonts w:ascii="Simplified Arabic" w:hAnsi="Simplified Arabic" w:cs="Simplified Arabic" w:hint="cs"/>
          <w:b/>
          <w:bCs/>
          <w:sz w:val="32"/>
          <w:szCs w:val="32"/>
          <w:rtl/>
        </w:rPr>
        <w:lastRenderedPageBreak/>
        <w:t>5</w:t>
      </w:r>
      <w:r w:rsidRPr="00936F88">
        <w:rPr>
          <w:rFonts w:ascii="Simplified Arabic" w:hAnsi="Simplified Arabic" w:cs="Simplified Arabic"/>
          <w:b/>
          <w:bCs/>
          <w:sz w:val="32"/>
          <w:szCs w:val="32"/>
          <w:rtl/>
        </w:rPr>
        <w:t xml:space="preserve">-باب رفع الصوت بالنداء </w:t>
      </w:r>
      <w:r w:rsidRPr="00936F88">
        <w:rPr>
          <w:rFonts w:ascii="Simplified Arabic" w:hAnsi="Simplified Arabic" w:cs="Simplified Arabic"/>
          <w:b/>
          <w:bCs/>
        </w:rPr>
        <w:br/>
      </w:r>
      <w:r w:rsidRPr="00936F88">
        <w:rPr>
          <w:rFonts w:ascii="Simplified Arabic" w:hAnsi="Simplified Arabic" w:cs="Simplified Arabic" w:hint="cs"/>
          <w:b/>
          <w:bCs/>
          <w:sz w:val="28"/>
          <w:szCs w:val="28"/>
          <w:rtl/>
        </w:rPr>
        <w:t>الحديث الأول :</w:t>
      </w:r>
      <w:r w:rsidRPr="00936F88">
        <w:rPr>
          <w:rFonts w:ascii="Simplified Arabic" w:hAnsi="Simplified Arabic" w:cs="Simplified Arabic"/>
          <w:b/>
          <w:bCs/>
        </w:rPr>
        <w:br/>
      </w:r>
      <w:r w:rsidRPr="00936F88">
        <w:rPr>
          <w:rFonts w:ascii="Simplified Arabic" w:hAnsi="Simplified Arabic" w:cs="Simplified Arabic"/>
          <w:sz w:val="27"/>
          <w:szCs w:val="27"/>
          <w:rtl/>
        </w:rPr>
        <w:t xml:space="preserve">609-حدثنا </w:t>
      </w:r>
      <w:hyperlink r:id="rId93" w:history="1">
        <w:r w:rsidRPr="00936F88">
          <w:rPr>
            <w:rStyle w:val="Hyperlink"/>
            <w:rFonts w:ascii="Simplified Arabic" w:hAnsi="Simplified Arabic" w:cs="Simplified Arabic"/>
            <w:color w:val="auto"/>
            <w:sz w:val="27"/>
            <w:szCs w:val="27"/>
            <w:u w:val="none"/>
            <w:rtl/>
          </w:rPr>
          <w:t xml:space="preserve">عبد الله بن يوسف </w:t>
        </w:r>
      </w:hyperlink>
      <w:r w:rsidRPr="00936F88">
        <w:rPr>
          <w:rFonts w:ascii="Simplified Arabic" w:hAnsi="Simplified Arabic" w:cs="Simplified Arabic"/>
          <w:sz w:val="27"/>
          <w:szCs w:val="27"/>
          <w:rtl/>
        </w:rPr>
        <w:t xml:space="preserve">قال أخبرنا </w:t>
      </w:r>
      <w:hyperlink r:id="rId94" w:history="1">
        <w:r w:rsidRPr="00936F88">
          <w:rPr>
            <w:rStyle w:val="Hyperlink"/>
            <w:rFonts w:ascii="Simplified Arabic" w:hAnsi="Simplified Arabic" w:cs="Simplified Arabic"/>
            <w:color w:val="auto"/>
            <w:sz w:val="27"/>
            <w:szCs w:val="27"/>
            <w:u w:val="none"/>
            <w:rtl/>
          </w:rPr>
          <w:t xml:space="preserve">مالك </w:t>
        </w:r>
      </w:hyperlink>
      <w:r w:rsidRPr="00936F88">
        <w:rPr>
          <w:rFonts w:ascii="Simplified Arabic" w:hAnsi="Simplified Arabic" w:cs="Simplified Arabic"/>
          <w:sz w:val="27"/>
          <w:szCs w:val="27"/>
          <w:rtl/>
        </w:rPr>
        <w:t xml:space="preserve">عن عبد الرحمن بن عبد الله بن عبد الرحمن بن أبي صعصعة الأنصاري ثم المازني عن أبيه أنه أخبره أن </w:t>
      </w:r>
      <w:hyperlink r:id="rId95" w:history="1">
        <w:r w:rsidRPr="00936F88">
          <w:rPr>
            <w:rStyle w:val="Hyperlink"/>
            <w:rFonts w:ascii="Simplified Arabic" w:hAnsi="Simplified Arabic" w:cs="Simplified Arabic"/>
            <w:color w:val="auto"/>
            <w:sz w:val="27"/>
            <w:szCs w:val="27"/>
            <w:u w:val="none"/>
            <w:rtl/>
          </w:rPr>
          <w:t xml:space="preserve">أبا سعيد الخدري </w:t>
        </w:r>
      </w:hyperlink>
      <w:r w:rsidRPr="00936F88">
        <w:rPr>
          <w:rFonts w:ascii="Simplified Arabic" w:hAnsi="Simplified Arabic" w:cs="Simplified Arabic"/>
          <w:sz w:val="27"/>
          <w:szCs w:val="27"/>
          <w:rtl/>
        </w:rPr>
        <w:t>قال له إني أراك تحب الغنم والبادية فإذا كنت في غنمك أو باديتك فأذنت بالصلاة فارفع صوتك بالنداء فإنه لا يسمع مدى صوت المؤذن جن ولا إنس ولا شيء إلا شهد له يوم القيامة قال أبو سعيد سمعته من رسول الله صلى الله عليه وسلم</w:t>
      </w:r>
    </w:p>
    <w:p w:rsidR="00936F88" w:rsidRDefault="00936F88" w:rsidP="00936F88">
      <w:pPr>
        <w:pStyle w:val="a6"/>
        <w:bidi/>
        <w:rPr>
          <w:rFonts w:ascii="Simplified Arabic" w:hAnsi="Simplified Arabic" w:cs="Simplified Arabic"/>
          <w:b/>
          <w:bCs/>
          <w:sz w:val="28"/>
          <w:szCs w:val="28"/>
          <w:rtl/>
          <w:lang w:bidi="ar"/>
        </w:rPr>
      </w:pPr>
      <w:r w:rsidRPr="00601BA8">
        <w:rPr>
          <w:rFonts w:ascii="Simplified Arabic" w:hAnsi="Simplified Arabic" w:cs="Simplified Arabic" w:hint="cs"/>
          <w:b/>
          <w:bCs/>
          <w:sz w:val="28"/>
          <w:szCs w:val="28"/>
          <w:rtl/>
          <w:lang w:bidi="ar"/>
        </w:rPr>
        <w:t>فوائد الحديث :</w:t>
      </w:r>
    </w:p>
    <w:p w:rsidR="00936F88" w:rsidRPr="00601BA8" w:rsidRDefault="00936F88" w:rsidP="00FE5CAC">
      <w:pPr>
        <w:pStyle w:val="a6"/>
        <w:numPr>
          <w:ilvl w:val="0"/>
          <w:numId w:val="266"/>
        </w:numPr>
        <w:bidi/>
        <w:rPr>
          <w:rFonts w:ascii="Simplified Arabic" w:hAnsi="Simplified Arabic" w:cs="Simplified Arabic"/>
          <w:b/>
          <w:bCs/>
          <w:sz w:val="28"/>
          <w:szCs w:val="28"/>
          <w:lang w:bidi="ar"/>
        </w:rPr>
      </w:pPr>
      <w:r>
        <w:rPr>
          <w:rFonts w:cs="Simplified Arabic" w:hint="cs"/>
          <w:sz w:val="27"/>
          <w:szCs w:val="27"/>
          <w:rtl/>
          <w:lang w:bidi="ar"/>
        </w:rPr>
        <w:t>فيه إشعار بأن أذان من أراد الصلاة كان مقررا عندهم لاقتصاره على الأمر بالرفع دون أصل التأذين .</w:t>
      </w:r>
    </w:p>
    <w:p w:rsidR="00936F88" w:rsidRDefault="00936F88" w:rsidP="00FE5CAC">
      <w:pPr>
        <w:pStyle w:val="a6"/>
        <w:numPr>
          <w:ilvl w:val="0"/>
          <w:numId w:val="266"/>
        </w:numPr>
        <w:bidi/>
        <w:rPr>
          <w:rFonts w:ascii="Simplified Arabic" w:hAnsi="Simplified Arabic" w:cs="Simplified Arabic"/>
          <w:b/>
          <w:bCs/>
          <w:sz w:val="28"/>
          <w:szCs w:val="28"/>
          <w:lang w:bidi="ar"/>
        </w:rPr>
      </w:pPr>
      <w:r>
        <w:rPr>
          <w:rFonts w:cs="Simplified Arabic" w:hint="cs"/>
          <w:sz w:val="27"/>
          <w:szCs w:val="27"/>
          <w:rtl/>
          <w:lang w:bidi="ar"/>
        </w:rPr>
        <w:t>استدل به الرافعي للقول الصائر إلى استحباب أذان المنفرد، وهو الراجح عند الشافعية</w:t>
      </w:r>
      <w:r>
        <w:rPr>
          <w:rFonts w:ascii="Simplified Arabic" w:hAnsi="Simplified Arabic" w:cs="Simplified Arabic" w:hint="cs"/>
          <w:b/>
          <w:bCs/>
          <w:sz w:val="28"/>
          <w:szCs w:val="28"/>
          <w:rtl/>
          <w:lang w:bidi="ar"/>
        </w:rPr>
        <w:t xml:space="preserve"> .</w:t>
      </w:r>
    </w:p>
    <w:p w:rsidR="00936F88" w:rsidRPr="008F61C1" w:rsidRDefault="00936F88" w:rsidP="00FE5CAC">
      <w:pPr>
        <w:pStyle w:val="a6"/>
        <w:numPr>
          <w:ilvl w:val="0"/>
          <w:numId w:val="266"/>
        </w:numPr>
        <w:bidi/>
        <w:rPr>
          <w:rFonts w:cs="Simplified Arabic"/>
          <w:i/>
          <w:iCs/>
          <w:color w:val="0000FF"/>
          <w:sz w:val="27"/>
          <w:szCs w:val="27"/>
          <w:lang w:bidi="ar"/>
        </w:rPr>
      </w:pPr>
      <w:r>
        <w:rPr>
          <w:rFonts w:cs="Simplified Arabic" w:hint="cs"/>
          <w:sz w:val="27"/>
          <w:szCs w:val="27"/>
          <w:rtl/>
          <w:lang w:bidi="ar"/>
        </w:rPr>
        <w:t>فيه استحباب رفع الصوت بالأذان ليكثر من يشهد له ما لم يجهده أو يتأذى به .</w:t>
      </w:r>
    </w:p>
    <w:p w:rsidR="00936F88" w:rsidRPr="008F61C1" w:rsidRDefault="00936F88" w:rsidP="00FE5CAC">
      <w:pPr>
        <w:pStyle w:val="a6"/>
        <w:numPr>
          <w:ilvl w:val="0"/>
          <w:numId w:val="266"/>
        </w:numPr>
        <w:bidi/>
        <w:rPr>
          <w:rFonts w:cs="Simplified Arabic"/>
          <w:i/>
          <w:iCs/>
          <w:color w:val="0000FF"/>
          <w:sz w:val="27"/>
          <w:szCs w:val="27"/>
          <w:lang w:bidi="ar"/>
        </w:rPr>
      </w:pPr>
      <w:r>
        <w:rPr>
          <w:rFonts w:cs="Simplified Arabic" w:hint="cs"/>
          <w:sz w:val="27"/>
          <w:szCs w:val="27"/>
          <w:rtl/>
          <w:lang w:bidi="ar"/>
        </w:rPr>
        <w:t>فيه أن حب الغنم والبادية ولا سيما عند نزول الفتنة من عمل السلف الصالح .</w:t>
      </w:r>
    </w:p>
    <w:p w:rsidR="00936F88" w:rsidRPr="008F61C1" w:rsidRDefault="00936F88" w:rsidP="00FE5CAC">
      <w:pPr>
        <w:pStyle w:val="a6"/>
        <w:numPr>
          <w:ilvl w:val="0"/>
          <w:numId w:val="266"/>
        </w:numPr>
        <w:bidi/>
        <w:rPr>
          <w:rFonts w:cs="Simplified Arabic"/>
          <w:i/>
          <w:iCs/>
          <w:color w:val="0000FF"/>
          <w:sz w:val="27"/>
          <w:szCs w:val="27"/>
          <w:lang w:bidi="ar"/>
        </w:rPr>
      </w:pPr>
      <w:r>
        <w:rPr>
          <w:rFonts w:cs="Simplified Arabic" w:hint="cs"/>
          <w:sz w:val="27"/>
          <w:szCs w:val="27"/>
          <w:rtl/>
          <w:lang w:bidi="ar"/>
        </w:rPr>
        <w:t xml:space="preserve">فيه جواز التبدي ومساكنة الأعراب ومشاركتهم في الأسباب بشرط حظ من العلم وأمن من غلبة الجفاء. </w:t>
      </w:r>
    </w:p>
    <w:p w:rsidR="00936F88" w:rsidRDefault="00936F88" w:rsidP="00FE5CAC">
      <w:pPr>
        <w:pStyle w:val="a6"/>
        <w:numPr>
          <w:ilvl w:val="0"/>
          <w:numId w:val="266"/>
        </w:numPr>
        <w:bidi/>
        <w:rPr>
          <w:rFonts w:cs="Simplified Arabic"/>
          <w:i/>
          <w:iCs/>
          <w:color w:val="0000FF"/>
          <w:sz w:val="27"/>
          <w:szCs w:val="27"/>
          <w:lang w:bidi="ar"/>
        </w:rPr>
      </w:pPr>
      <w:r>
        <w:rPr>
          <w:rFonts w:cs="Simplified Arabic" w:hint="cs"/>
          <w:sz w:val="27"/>
          <w:szCs w:val="27"/>
          <w:rtl/>
          <w:lang w:bidi="ar"/>
        </w:rPr>
        <w:t>فيه أن أذان الفذ مندوب إليه ولو كان في قفر ولو لم يرتج حضور من يصلي معه، لأنه إن فاته دعاء المصلين فلم يفته استشهاد من سمعه من غيرهم.</w:t>
      </w:r>
    </w:p>
    <w:p w:rsidR="00936F88" w:rsidRDefault="00936F88" w:rsidP="00936F88">
      <w:pPr>
        <w:pStyle w:val="a6"/>
        <w:bidi/>
        <w:rPr>
          <w:rFonts w:cs="Simplified Arabic"/>
          <w:i/>
          <w:iCs/>
          <w:color w:val="0000FF"/>
          <w:sz w:val="27"/>
          <w:szCs w:val="27"/>
          <w:rtl/>
          <w:lang w:bidi="ar"/>
        </w:rPr>
      </w:pPr>
    </w:p>
    <w:p w:rsidR="00936F88" w:rsidRDefault="00936F88" w:rsidP="00936F88">
      <w:pPr>
        <w:pStyle w:val="a6"/>
        <w:bidi/>
        <w:rPr>
          <w:rFonts w:cs="Simplified Arabic"/>
          <w:i/>
          <w:iCs/>
          <w:color w:val="0000FF"/>
          <w:sz w:val="27"/>
          <w:szCs w:val="27"/>
          <w:rtl/>
          <w:lang w:bidi="ar"/>
        </w:rPr>
      </w:pPr>
    </w:p>
    <w:p w:rsidR="00936F88" w:rsidRDefault="00936F88" w:rsidP="00936F88">
      <w:pPr>
        <w:pStyle w:val="a6"/>
        <w:bidi/>
        <w:rPr>
          <w:rFonts w:cs="Simplified Arabic"/>
          <w:i/>
          <w:iCs/>
          <w:color w:val="0000FF"/>
          <w:sz w:val="27"/>
          <w:szCs w:val="27"/>
          <w:rtl/>
          <w:lang w:bidi="ar"/>
        </w:rPr>
      </w:pPr>
    </w:p>
    <w:p w:rsidR="00936F88" w:rsidRDefault="00936F88" w:rsidP="00936F88">
      <w:pPr>
        <w:pStyle w:val="a6"/>
        <w:bidi/>
        <w:rPr>
          <w:rFonts w:cs="Simplified Arabic"/>
          <w:i/>
          <w:iCs/>
          <w:color w:val="0000FF"/>
          <w:sz w:val="27"/>
          <w:szCs w:val="27"/>
          <w:rtl/>
          <w:lang w:bidi="ar"/>
        </w:rPr>
      </w:pPr>
    </w:p>
    <w:p w:rsidR="00936F88" w:rsidRDefault="00936F88" w:rsidP="00936F88">
      <w:pPr>
        <w:pStyle w:val="a6"/>
        <w:bidi/>
        <w:rPr>
          <w:rFonts w:cs="Simplified Arabic"/>
          <w:i/>
          <w:iCs/>
          <w:color w:val="0000FF"/>
          <w:sz w:val="27"/>
          <w:szCs w:val="27"/>
          <w:rtl/>
          <w:lang w:bidi="ar"/>
        </w:rPr>
      </w:pPr>
    </w:p>
    <w:p w:rsidR="00936F88" w:rsidRDefault="00936F88" w:rsidP="00936F88">
      <w:pPr>
        <w:pStyle w:val="a6"/>
        <w:bidi/>
        <w:rPr>
          <w:rFonts w:cs="Simplified Arabic"/>
          <w:i/>
          <w:iCs/>
          <w:color w:val="0000FF"/>
          <w:sz w:val="27"/>
          <w:szCs w:val="27"/>
          <w:rtl/>
          <w:lang w:bidi="ar"/>
        </w:rPr>
      </w:pPr>
    </w:p>
    <w:p w:rsidR="00936F88" w:rsidRPr="00936F88" w:rsidRDefault="00936F88" w:rsidP="00936F88">
      <w:pPr>
        <w:pStyle w:val="a6"/>
        <w:bidi/>
        <w:rPr>
          <w:rFonts w:cs="Simplified Arabic"/>
          <w:i/>
          <w:iCs/>
          <w:color w:val="0000FF"/>
          <w:sz w:val="27"/>
          <w:szCs w:val="27"/>
          <w:rtl/>
          <w:lang w:bidi="ar"/>
        </w:rPr>
      </w:pPr>
    </w:p>
    <w:p w:rsidR="00936F88" w:rsidRDefault="00936F88" w:rsidP="00FE5CAC">
      <w:pPr>
        <w:pStyle w:val="a6"/>
        <w:numPr>
          <w:ilvl w:val="0"/>
          <w:numId w:val="266"/>
        </w:numPr>
        <w:bidi/>
        <w:rPr>
          <w:rFonts w:cs="Simplified Arabic"/>
          <w:sz w:val="27"/>
          <w:szCs w:val="27"/>
          <w:lang w:bidi="ar"/>
        </w:rPr>
      </w:pPr>
      <w:r w:rsidRPr="008F61C1">
        <w:rPr>
          <w:rFonts w:cs="Simplified Arabic" w:hint="cs"/>
          <w:b/>
          <w:bCs/>
          <w:sz w:val="32"/>
          <w:szCs w:val="32"/>
          <w:rtl/>
          <w:lang w:bidi="ar"/>
        </w:rPr>
        <w:lastRenderedPageBreak/>
        <w:t>باب مَا يَقُولُ إِذَا سَمِعَ الْمُنَادِي</w:t>
      </w:r>
    </w:p>
    <w:p w:rsidR="00936F88" w:rsidRDefault="00936F88" w:rsidP="00936F88">
      <w:pPr>
        <w:pStyle w:val="a6"/>
        <w:bidi/>
        <w:rPr>
          <w:rFonts w:cs="Simplified Arabic"/>
          <w:sz w:val="27"/>
          <w:szCs w:val="27"/>
          <w:rtl/>
          <w:lang w:bidi="ar"/>
        </w:rPr>
      </w:pPr>
      <w:r w:rsidRPr="008F61C1">
        <w:rPr>
          <w:rFonts w:asciiTheme="minorHAnsi" w:eastAsiaTheme="minorHAnsi" w:hAnsiTheme="minorHAnsi" w:cs="Simplified Arabic" w:hint="cs"/>
          <w:b/>
          <w:bCs/>
          <w:sz w:val="28"/>
          <w:szCs w:val="28"/>
          <w:rtl/>
          <w:lang w:bidi="ar"/>
        </w:rPr>
        <w:t>الحديث الأول :</w:t>
      </w:r>
      <w:r w:rsidRPr="008F61C1">
        <w:rPr>
          <w:rFonts w:cs="Simplified Arabic" w:hint="cs"/>
          <w:sz w:val="27"/>
          <w:szCs w:val="27"/>
          <w:rtl/>
          <w:lang w:bidi="ar"/>
        </w:rPr>
        <w:br/>
        <w:t>611- حَدَّثَنَا عَبْدُ اللَّهِ بْنُ يُوسُفَ قَالَ أَخْبَرَنَا مَالِكٌ عَنْ ابْنِ شِهَابٍ عَنْ عَطَاءِ بْنِ يَزِيدَ اللَّيْثِيِّ عَنْ أَبِي سَعِيدٍ الْخُدْرِيِّ أَنَّ رَسُولَ اللَّهِ صَلَّى اللَّهُ عَلَيْهِ وَسَلَّمَ قال: "إِذَا سَمِعْتُمْ النِّدَاءَ فَقُولُوا مِثْلَ مَا يَقُولُ الْمُؤَذِّنُ"</w:t>
      </w:r>
    </w:p>
    <w:p w:rsidR="00936F88" w:rsidRDefault="00936F88" w:rsidP="00936F88">
      <w:pPr>
        <w:pStyle w:val="a6"/>
        <w:bidi/>
        <w:rPr>
          <w:rFonts w:cs="Simplified Arabic"/>
          <w:sz w:val="27"/>
          <w:szCs w:val="27"/>
          <w:rtl/>
          <w:lang w:bidi="ar"/>
        </w:rPr>
      </w:pPr>
      <w:r w:rsidRPr="008F61C1">
        <w:rPr>
          <w:rFonts w:cs="Simplified Arabic" w:hint="cs"/>
          <w:b/>
          <w:bCs/>
          <w:sz w:val="28"/>
          <w:szCs w:val="28"/>
          <w:rtl/>
          <w:lang w:bidi="ar"/>
        </w:rPr>
        <w:t>فوائد الحديث :</w:t>
      </w:r>
    </w:p>
    <w:p w:rsidR="00936F88" w:rsidRDefault="00936F88" w:rsidP="00FE5CAC">
      <w:pPr>
        <w:pStyle w:val="a6"/>
        <w:numPr>
          <w:ilvl w:val="0"/>
          <w:numId w:val="267"/>
        </w:numPr>
        <w:bidi/>
        <w:rPr>
          <w:rFonts w:cs="Simplified Arabic"/>
          <w:sz w:val="27"/>
          <w:szCs w:val="27"/>
          <w:lang w:bidi="ar"/>
        </w:rPr>
      </w:pPr>
      <w:r>
        <w:rPr>
          <w:rFonts w:cs="Simplified Arabic" w:hint="cs"/>
          <w:sz w:val="27"/>
          <w:szCs w:val="27"/>
          <w:rtl/>
          <w:lang w:bidi="ar"/>
        </w:rPr>
        <w:t>فيه دليل على أن لفظ المثل لا يقتضي المساواة من كل جهة، لأن قوله مثل ما يقول لا يقصد به رفع الصوت المطلوب من المؤذن .</w:t>
      </w:r>
    </w:p>
    <w:p w:rsidR="00936F88" w:rsidRDefault="00936F88" w:rsidP="00FE5CAC">
      <w:pPr>
        <w:pStyle w:val="a6"/>
        <w:numPr>
          <w:ilvl w:val="0"/>
          <w:numId w:val="267"/>
        </w:numPr>
        <w:bidi/>
        <w:rPr>
          <w:rFonts w:cs="Simplified Arabic"/>
          <w:sz w:val="27"/>
          <w:szCs w:val="27"/>
          <w:lang w:bidi="ar"/>
        </w:rPr>
      </w:pPr>
      <w:r>
        <w:rPr>
          <w:rFonts w:cs="Simplified Arabic" w:hint="cs"/>
          <w:sz w:val="27"/>
          <w:szCs w:val="27"/>
          <w:rtl/>
          <w:lang w:bidi="ar"/>
        </w:rPr>
        <w:t>استدل به على جواز إجابة المؤذن في الصلاة عملا بظاهر الأمر، ولأن المجيب لا يقصد المخاطبة، وقيل يؤخر الإجابة حتى يفرغ لأن في الصلاة شغلا، وقيل يجيب إلا في الحيعلتين لأنهما كالخطاب للآدميين والباقي من ذكر الله فلا يمنع.</w:t>
      </w:r>
    </w:p>
    <w:p w:rsidR="00936F88" w:rsidRDefault="00936F88" w:rsidP="00FE5CAC">
      <w:pPr>
        <w:pStyle w:val="a6"/>
        <w:numPr>
          <w:ilvl w:val="0"/>
          <w:numId w:val="267"/>
        </w:numPr>
        <w:bidi/>
        <w:rPr>
          <w:rFonts w:cs="Simplified Arabic"/>
          <w:sz w:val="27"/>
          <w:szCs w:val="27"/>
          <w:lang w:bidi="ar"/>
        </w:rPr>
      </w:pPr>
      <w:r>
        <w:rPr>
          <w:rFonts w:cs="Simplified Arabic" w:hint="cs"/>
          <w:sz w:val="27"/>
          <w:szCs w:val="27"/>
          <w:rtl/>
          <w:lang w:bidi="ar"/>
        </w:rPr>
        <w:t>استدل به على مشروعية إجابة المؤذن في الإقامة، قالوا: إلا في كلمتي الإقامة فيقول: "أقامها الله وأدامها " .</w:t>
      </w:r>
    </w:p>
    <w:p w:rsidR="00936F88" w:rsidRPr="00936F88" w:rsidRDefault="00936F88" w:rsidP="00FE5CAC">
      <w:pPr>
        <w:pStyle w:val="a6"/>
        <w:numPr>
          <w:ilvl w:val="0"/>
          <w:numId w:val="267"/>
        </w:numPr>
        <w:bidi/>
        <w:rPr>
          <w:rFonts w:cs="Simplified Arabic"/>
          <w:sz w:val="27"/>
          <w:szCs w:val="27"/>
          <w:lang w:bidi="ar"/>
        </w:rPr>
      </w:pPr>
      <w:r>
        <w:rPr>
          <w:rFonts w:cs="Simplified Arabic" w:hint="cs"/>
          <w:sz w:val="27"/>
          <w:szCs w:val="27"/>
          <w:rtl/>
          <w:lang w:bidi="ar"/>
        </w:rPr>
        <w:t>استدل به على وجوب إجابة المؤذن، حكاه الطحاوي عن قوم من السلف وبه قال الحنفية وأهل الظاهر وابن وهب ؛واستدل للجمهور بحديث أخرجه مسلم وغيره: "إنه صلى الله عليه وسلم سمع مؤذنا فلما كبر قال: على الفطرة، فلما تشهد قال: خرج من النار "</w:t>
      </w:r>
    </w:p>
    <w:p w:rsidR="00936F88" w:rsidRPr="00C302BD" w:rsidRDefault="00936F88" w:rsidP="00936F88">
      <w:pPr>
        <w:pStyle w:val="a6"/>
        <w:bidi/>
        <w:ind w:left="720"/>
        <w:rPr>
          <w:rFonts w:cs="Simplified Arabic"/>
          <w:sz w:val="27"/>
          <w:szCs w:val="27"/>
          <w:rtl/>
          <w:lang w:bidi="ar"/>
        </w:rPr>
      </w:pPr>
      <w:r>
        <w:rPr>
          <w:rFonts w:cs="Simplified Arabic" w:hint="cs"/>
          <w:b/>
          <w:bCs/>
          <w:sz w:val="28"/>
          <w:szCs w:val="28"/>
          <w:rtl/>
          <w:lang w:bidi="ar"/>
        </w:rPr>
        <w:t>الحديث الثاني</w:t>
      </w:r>
      <w:r w:rsidRPr="00C302BD">
        <w:rPr>
          <w:rFonts w:cs="Simplified Arabic" w:hint="cs"/>
          <w:b/>
          <w:bCs/>
          <w:sz w:val="28"/>
          <w:szCs w:val="28"/>
          <w:rtl/>
          <w:lang w:bidi="ar"/>
        </w:rPr>
        <w:t xml:space="preserve"> :</w:t>
      </w:r>
      <w:r w:rsidRPr="00C302BD">
        <w:rPr>
          <w:rFonts w:cs="Simplified Arabic" w:hint="cs"/>
          <w:sz w:val="27"/>
          <w:szCs w:val="27"/>
          <w:rtl/>
          <w:lang w:bidi="ar"/>
        </w:rPr>
        <w:br/>
        <w:t>612- حَدَّثَنَا مُعَاذُ بْنُ فَضَالَةَ قَالَ حَدَّثَنَا هِشَامٌ عَنْ يَحْيَى عَنْ مُحَمَّدِ بْنِ إِبْرَاهِيمَ بْنِ الْحَارِثِ قَالَ حَدَّثَنِي عِيسَى بْنُ طَلْحَةَ أَنَّهُ سَمِعَ مُعَاوِيَةَ يَوْمًا فَقَالَ مِثْلَهُ إِلَى قَوْلِهِ وَأَشْهَدُ أَنَّ مُحَمَّدًا رَسُولُ اللَّهِ</w:t>
      </w:r>
      <w:r w:rsidRPr="00C302BD">
        <w:rPr>
          <w:rFonts w:cs="Simplified Arabic" w:hint="cs"/>
          <w:sz w:val="27"/>
          <w:szCs w:val="27"/>
          <w:rtl/>
          <w:lang w:bidi="ar"/>
        </w:rPr>
        <w:br/>
        <w:t>حَدَّثَنَا إِسْحَاقُ بْنُ رَاهَوَيْهِ قَالَ حَدَّثَنَا وَهْبُ بْنُ جَرِيرٍ قَالَ حَدَّثَنَا هِشَامٌ عَنْ يَحْيَى نَحْوَهُ</w:t>
      </w:r>
    </w:p>
    <w:p w:rsidR="00936F88" w:rsidRDefault="00936F88" w:rsidP="00936F88">
      <w:pPr>
        <w:pStyle w:val="a6"/>
        <w:bidi/>
        <w:ind w:left="720"/>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936F88" w:rsidRPr="00C302BD" w:rsidRDefault="00936F88" w:rsidP="00FE5CAC">
      <w:pPr>
        <w:pStyle w:val="a6"/>
        <w:numPr>
          <w:ilvl w:val="0"/>
          <w:numId w:val="268"/>
        </w:numPr>
        <w:bidi/>
        <w:rPr>
          <w:rFonts w:ascii="Simplified Arabic" w:hAnsi="Simplified Arabic" w:cs="Simplified Arabic"/>
          <w:b/>
          <w:bCs/>
          <w:sz w:val="28"/>
          <w:szCs w:val="28"/>
          <w:lang w:bidi="ar"/>
        </w:rPr>
      </w:pPr>
      <w:r>
        <w:rPr>
          <w:rFonts w:cs="Simplified Arabic" w:hint="cs"/>
          <w:sz w:val="27"/>
          <w:szCs w:val="27"/>
          <w:rtl/>
          <w:lang w:bidi="ar"/>
        </w:rPr>
        <w:t>فيه تصريح يحيى بن أبي كثير بالسماع له من محمد بن إبراهيم فأمن ما يخشى من تدليسه .</w:t>
      </w:r>
    </w:p>
    <w:p w:rsidR="00936F88" w:rsidRPr="00C302BD" w:rsidRDefault="00936F88" w:rsidP="00FE5CAC">
      <w:pPr>
        <w:pStyle w:val="a6"/>
        <w:numPr>
          <w:ilvl w:val="0"/>
          <w:numId w:val="268"/>
        </w:numPr>
        <w:bidi/>
        <w:rPr>
          <w:rFonts w:ascii="Simplified Arabic" w:hAnsi="Simplified Arabic" w:cs="Simplified Arabic"/>
          <w:b/>
          <w:bCs/>
          <w:sz w:val="28"/>
          <w:szCs w:val="28"/>
          <w:lang w:bidi="ar"/>
        </w:rPr>
      </w:pPr>
      <w:r>
        <w:rPr>
          <w:rFonts w:cs="Simplified Arabic" w:hint="cs"/>
          <w:sz w:val="27"/>
          <w:szCs w:val="27"/>
          <w:rtl/>
          <w:lang w:bidi="ar"/>
        </w:rPr>
        <w:t>فيه بيان ما اختصر من روايتي البخاري .</w:t>
      </w:r>
    </w:p>
    <w:p w:rsidR="00936F88" w:rsidRPr="00C302BD" w:rsidRDefault="00936F88" w:rsidP="00FE5CAC">
      <w:pPr>
        <w:pStyle w:val="a6"/>
        <w:numPr>
          <w:ilvl w:val="0"/>
          <w:numId w:val="268"/>
        </w:numPr>
        <w:bidi/>
        <w:rPr>
          <w:rFonts w:ascii="Simplified Arabic" w:hAnsi="Simplified Arabic" w:cs="Simplified Arabic"/>
          <w:b/>
          <w:bCs/>
          <w:sz w:val="28"/>
          <w:szCs w:val="28"/>
          <w:lang w:bidi="ar"/>
        </w:rPr>
      </w:pPr>
      <w:r>
        <w:rPr>
          <w:rFonts w:cs="Simplified Arabic" w:hint="cs"/>
          <w:sz w:val="27"/>
          <w:szCs w:val="27"/>
          <w:rtl/>
          <w:lang w:bidi="ar"/>
        </w:rPr>
        <w:t>ثالثها أن قوله في الرواية الأولى " أنه سمع معاوية يوما فقال مثله " فيه حذف تقديره أنه سمع معاوية يسمع المؤذن يوما فقال مثله .</w:t>
      </w:r>
    </w:p>
    <w:p w:rsidR="00936F88" w:rsidRPr="00C302BD" w:rsidRDefault="00936F88" w:rsidP="00FE5CAC">
      <w:pPr>
        <w:pStyle w:val="a6"/>
        <w:numPr>
          <w:ilvl w:val="0"/>
          <w:numId w:val="268"/>
        </w:numPr>
        <w:bidi/>
        <w:rPr>
          <w:rFonts w:ascii="Simplified Arabic" w:hAnsi="Simplified Arabic" w:cs="Simplified Arabic"/>
          <w:b/>
          <w:bCs/>
          <w:sz w:val="28"/>
          <w:szCs w:val="28"/>
          <w:lang w:bidi="ar"/>
        </w:rPr>
      </w:pPr>
      <w:r>
        <w:rPr>
          <w:rFonts w:cs="Simplified Arabic" w:hint="cs"/>
          <w:sz w:val="27"/>
          <w:szCs w:val="27"/>
          <w:rtl/>
          <w:lang w:bidi="ar"/>
        </w:rPr>
        <w:t>فيه أن الزيادة في رواية وهب بن جرير لم ينفرد بها لمتابعة معاذ بن هشام له .</w:t>
      </w:r>
    </w:p>
    <w:p w:rsidR="00936F88" w:rsidRDefault="00936F88" w:rsidP="00FE5CAC">
      <w:pPr>
        <w:pStyle w:val="a6"/>
        <w:numPr>
          <w:ilvl w:val="0"/>
          <w:numId w:val="268"/>
        </w:numPr>
        <w:bidi/>
        <w:rPr>
          <w:rFonts w:ascii="Simplified Arabic" w:hAnsi="Simplified Arabic" w:cs="Simplified Arabic"/>
          <w:b/>
          <w:bCs/>
          <w:sz w:val="28"/>
          <w:szCs w:val="28"/>
          <w:lang w:bidi="ar"/>
        </w:rPr>
      </w:pPr>
      <w:r>
        <w:rPr>
          <w:rFonts w:cs="Simplified Arabic" w:hint="cs"/>
          <w:sz w:val="27"/>
          <w:szCs w:val="27"/>
          <w:rtl/>
          <w:lang w:bidi="ar"/>
        </w:rPr>
        <w:lastRenderedPageBreak/>
        <w:t>في قوله: "قال يحيى " ليس تعليقا من البخاري كما زعمه بعضهم، بل هو عنده بإسناد إسحاق.</w:t>
      </w:r>
    </w:p>
    <w:p w:rsidR="00936F88" w:rsidRDefault="00936F88" w:rsidP="00936F88">
      <w:pPr>
        <w:pStyle w:val="a6"/>
        <w:bidi/>
        <w:rPr>
          <w:rFonts w:cs="Simplified Arabic"/>
          <w:sz w:val="27"/>
          <w:szCs w:val="27"/>
          <w:rtl/>
          <w:lang w:bidi="ar"/>
        </w:rPr>
      </w:pPr>
      <w:r w:rsidRPr="00C302BD">
        <w:rPr>
          <w:rFonts w:cs="Simplified Arabic" w:hint="cs"/>
          <w:b/>
          <w:bCs/>
          <w:sz w:val="32"/>
          <w:szCs w:val="32"/>
          <w:rtl/>
          <w:lang w:bidi="ar"/>
        </w:rPr>
        <w:t>8 - باب الدُّعَاءِ عِنْدَ النِّدَاءِ</w:t>
      </w:r>
    </w:p>
    <w:p w:rsidR="00936F88" w:rsidRDefault="00936F88" w:rsidP="00936F88">
      <w:pPr>
        <w:pStyle w:val="a6"/>
        <w:tabs>
          <w:tab w:val="left" w:pos="226"/>
        </w:tabs>
        <w:bidi/>
        <w:rPr>
          <w:rFonts w:ascii="Simplified Arabic" w:hAnsi="Simplified Arabic" w:cs="Simplified Arabic"/>
          <w:b/>
          <w:bCs/>
          <w:sz w:val="28"/>
          <w:szCs w:val="28"/>
          <w:rtl/>
          <w:lang w:bidi="ar"/>
        </w:rPr>
      </w:pPr>
      <w:r w:rsidRPr="00C302BD">
        <w:rPr>
          <w:rFonts w:cs="Simplified Arabic" w:hint="cs"/>
          <w:b/>
          <w:bCs/>
          <w:sz w:val="28"/>
          <w:szCs w:val="28"/>
          <w:rtl/>
          <w:lang w:bidi="ar"/>
        </w:rPr>
        <w:t>الحديث الأول :</w:t>
      </w:r>
      <w:r>
        <w:rPr>
          <w:rFonts w:cs="Simplified Arabic" w:hint="cs"/>
          <w:sz w:val="27"/>
          <w:szCs w:val="27"/>
          <w:rtl/>
          <w:lang w:bidi="ar"/>
        </w:rPr>
        <w:br/>
        <w:t>614- حَدَّثَنَا عَلِيُّ بْنُ عَيَّاشٍ قَالَ حَدَّثَنَا شُعَيْبُ بْنُ أَبِي حَمْزَةَ عَنْ مُحَمَّدِ بْنِ الْمُنْكَدِرِ عَنْ جَابِرِ بْنِ عَبْدِ اللَّهِ أَنَّ رَسُولَ اللَّهِ صَلَّى اللَّهُ عَلَيْهِ وَسَلَّمَ قال: "مَنْ قَالَ حِينَ يَسْمَعُ النِّدَاءَ اللَّهُمَّ رَبَّ هَذِهِ الدَّعْوَةِ التَّامَّةِ وَالصَّلاَةِ الْقَائِمَةِ آتِ مُحَمَّدًا الْوَسِيلَةَ وَالْفَضِيلَةَ وَابْعَثْهُ مَقَامًا مَحْمُودًا الَّذِي وَعَدْتَهُ حَلَّتْ لَهُ شَفَاعَتِي يَوْمَ الْقِيَامَةِ"</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استدل الطحاوي بظاهره على أنه لا يتعين إجابة المؤذن بمثل ما يقول، بل لو اقتصر على الذكر المذكور كفاه.</w:t>
      </w:r>
    </w:p>
    <w:p w:rsidR="00936F88" w:rsidRPr="00296FD2"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استدل به ابن بزيزة على عدم وجوب إجابة المؤذن لظاهر إيراده .</w:t>
      </w:r>
    </w:p>
    <w:p w:rsidR="00936F88" w:rsidRPr="00296FD2"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"مقاما محمودا" قال النووي: ثبتت الرواية بالتنكير وكأنه حكاية للفظ القرآن.</w:t>
      </w:r>
    </w:p>
    <w:p w:rsidR="00936F88" w:rsidRPr="00296FD2"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قال الطيبي: إنما نكره لأنه أفخم وأجزل .</w:t>
      </w:r>
    </w:p>
    <w:p w:rsidR="00936F88" w:rsidRPr="00296FD2"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"الذي وعدته" زاد في رواية البيهقي " إنك لا تخلف الميعاد " قال الطيبي: المراد بذلك قوله تعالى: {عسى أن يبعثك ربك مقاما محمودا} وأطلق عليه الوعد لأن عسى من الله واقع كما صح عن ابن عيينة وغيره .</w:t>
      </w:r>
    </w:p>
    <w:p w:rsidR="00936F88" w:rsidRPr="00296FD2"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قال ابن الجوزي: والأكثر على أن المراد بالمقام المحمود الشفاعة، وقيل إجلاسه على العرش، وقيل على الكرسي، وحكى كلا من القولين عن جماعة .</w:t>
      </w:r>
    </w:p>
    <w:p w:rsidR="00936F88" w:rsidRDefault="00936F88" w:rsidP="00FE5CAC">
      <w:pPr>
        <w:pStyle w:val="a6"/>
        <w:numPr>
          <w:ilvl w:val="0"/>
          <w:numId w:val="269"/>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قال المهلب: في الحديث الحض على الدعاء في أوقات الصلوات لأنه حال رجاء الإجابة.</w:t>
      </w:r>
    </w:p>
    <w:p w:rsidR="00936F88" w:rsidRDefault="00936F88" w:rsidP="00936F88">
      <w:pPr>
        <w:pStyle w:val="a6"/>
        <w:tabs>
          <w:tab w:val="left" w:pos="226"/>
        </w:tabs>
        <w:bidi/>
        <w:rPr>
          <w:rFonts w:ascii="Simplified Arabic" w:hAnsi="Simplified Arabic" w:cs="Simplified Arabic"/>
          <w:b/>
          <w:bCs/>
          <w:sz w:val="28"/>
          <w:szCs w:val="28"/>
          <w:rtl/>
          <w:lang w:bidi="ar"/>
        </w:rPr>
      </w:pPr>
    </w:p>
    <w:p w:rsidR="00936F88" w:rsidRDefault="00936F88" w:rsidP="00936F88">
      <w:pPr>
        <w:pStyle w:val="a6"/>
        <w:tabs>
          <w:tab w:val="left" w:pos="226"/>
        </w:tabs>
        <w:bidi/>
        <w:rPr>
          <w:rFonts w:ascii="Simplified Arabic" w:hAnsi="Simplified Arabic" w:cs="Simplified Arabic"/>
          <w:b/>
          <w:bCs/>
          <w:sz w:val="28"/>
          <w:szCs w:val="28"/>
          <w:rtl/>
          <w:lang w:bidi="ar"/>
        </w:rPr>
      </w:pPr>
    </w:p>
    <w:p w:rsidR="00936F88" w:rsidRDefault="00936F88" w:rsidP="00936F88">
      <w:pPr>
        <w:pStyle w:val="a6"/>
        <w:tabs>
          <w:tab w:val="left" w:pos="226"/>
        </w:tabs>
        <w:bidi/>
        <w:rPr>
          <w:rFonts w:ascii="Simplified Arabic" w:hAnsi="Simplified Arabic" w:cs="Simplified Arabic"/>
          <w:b/>
          <w:bCs/>
          <w:sz w:val="28"/>
          <w:szCs w:val="28"/>
          <w:rtl/>
          <w:lang w:bidi="ar"/>
        </w:rPr>
      </w:pPr>
    </w:p>
    <w:p w:rsidR="00936F88" w:rsidRPr="00296FD2" w:rsidRDefault="00936F88" w:rsidP="00936F88">
      <w:pPr>
        <w:pStyle w:val="a6"/>
        <w:tabs>
          <w:tab w:val="left" w:pos="226"/>
        </w:tabs>
        <w:bidi/>
        <w:rPr>
          <w:rFonts w:ascii="Simplified Arabic" w:hAnsi="Simplified Arabic" w:cs="Simplified Arabic"/>
          <w:b/>
          <w:bCs/>
          <w:sz w:val="28"/>
          <w:szCs w:val="28"/>
          <w:lang w:bidi="ar"/>
        </w:rPr>
      </w:pPr>
    </w:p>
    <w:p w:rsidR="00936F88" w:rsidRDefault="00936F88" w:rsidP="00936F88">
      <w:pPr>
        <w:pStyle w:val="a6"/>
        <w:tabs>
          <w:tab w:val="left" w:pos="226"/>
        </w:tabs>
        <w:bidi/>
        <w:rPr>
          <w:rFonts w:ascii="Simplified Arabic" w:hAnsi="Simplified Arabic" w:cs="Simplified Arabic"/>
          <w:b/>
          <w:bCs/>
          <w:sz w:val="28"/>
          <w:szCs w:val="28"/>
          <w:rtl/>
          <w:lang w:bidi="ar"/>
        </w:rPr>
      </w:pPr>
      <w:r w:rsidRPr="00296FD2">
        <w:rPr>
          <w:rFonts w:cs="Simplified Arabic" w:hint="cs"/>
          <w:b/>
          <w:bCs/>
          <w:sz w:val="32"/>
          <w:szCs w:val="32"/>
          <w:rtl/>
          <w:lang w:bidi="ar"/>
        </w:rPr>
        <w:lastRenderedPageBreak/>
        <w:t>9 - باب الِاسْتِهَامِ فِي الأَذَانِ</w:t>
      </w:r>
      <w:r w:rsidRPr="00296FD2">
        <w:rPr>
          <w:rFonts w:cs="Simplified Arabic" w:hint="cs"/>
          <w:b/>
          <w:bCs/>
          <w:sz w:val="32"/>
          <w:szCs w:val="32"/>
          <w:rtl/>
          <w:lang w:bidi="ar"/>
        </w:rPr>
        <w:br/>
      </w:r>
      <w:r>
        <w:rPr>
          <w:rFonts w:ascii="Simplified Arabic" w:hAnsi="Simplified Arabic" w:cs="Simplified Arabic" w:hint="cs"/>
          <w:b/>
          <w:bCs/>
          <w:sz w:val="28"/>
          <w:szCs w:val="28"/>
          <w:rtl/>
          <w:lang w:bidi="ar"/>
        </w:rPr>
        <w:t>الحديث الأول :</w:t>
      </w:r>
    </w:p>
    <w:p w:rsidR="00936F88" w:rsidRDefault="00936F88" w:rsidP="00936F88">
      <w:pPr>
        <w:pStyle w:val="a6"/>
        <w:tabs>
          <w:tab w:val="left" w:pos="226"/>
        </w:tabs>
        <w:bidi/>
        <w:rPr>
          <w:rFonts w:ascii="Simplified Arabic" w:hAnsi="Simplified Arabic" w:cs="Simplified Arabic"/>
          <w:b/>
          <w:bCs/>
          <w:sz w:val="28"/>
          <w:szCs w:val="28"/>
          <w:rtl/>
          <w:lang w:bidi="ar"/>
        </w:rPr>
      </w:pPr>
      <w:r>
        <w:rPr>
          <w:rFonts w:cs="Simplified Arabic" w:hint="cs"/>
          <w:sz w:val="27"/>
          <w:szCs w:val="27"/>
          <w:rtl/>
          <w:lang w:bidi="ar"/>
        </w:rPr>
        <w:t>615- حَدَّثَنَا عَبْدُ اللَّهِ بْنُ يُوسُفَ قَالَ أَخْبَرَنَا مَالِكٌ عَنْ سُمَيٍّ مَوْلَى أَبِي بَكْرٍ عَنْ أَبِي صَالِحٍ عَنْ أَبِي هُرَيْرَةَ أَنَّ رَسُولَ اللَّهِ صَلَّى اللَّهُ عَلَيْهِ وَسَلَّمَ قال: "لَوْ يَعْلَمُ النَّاسُ مَا فِي النِّدَاءِ وَالصَّفِّ الأَوَّلِ ثُمَّ لَمْ يَجِدُوا إِلاَّ أَنْ يَسْتَهِمُوا عَلَيْهِ لاَسْتَهَمُوا وَلَوْ يَعْلَمُونَ مَا فِي التَّهْجِيرِ لاَسْتَبَقُوا إِلَيْهِ وَلَوْ يَعْلَمُونَ مَا فِي الْعَتَمَةِ وَالصُّبْحِ لاَتَوْهُمَا وَلَوْ حَبْوًا"</w:t>
      </w:r>
    </w:p>
    <w:p w:rsidR="00936F88" w:rsidRDefault="00936F88" w:rsidP="00936F88">
      <w:pPr>
        <w:pStyle w:val="a6"/>
        <w:tabs>
          <w:tab w:val="left" w:pos="226"/>
        </w:tabs>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70"/>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"لو يعلم الناس" قال الطيبي: وضع المضارع موضع الماضي ليفيد استمرار العلم.</w:t>
      </w:r>
    </w:p>
    <w:p w:rsidR="00936F88" w:rsidRDefault="00936F88" w:rsidP="00FE5CAC">
      <w:pPr>
        <w:pStyle w:val="a6"/>
        <w:numPr>
          <w:ilvl w:val="0"/>
          <w:numId w:val="270"/>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استدل به بعضهم لمن قال بالاقتصار على مؤذن واحد، وليس بظاهر لصحة استهام أكثر من واحد في مقابلة أكثر من واحد</w:t>
      </w:r>
      <w:r>
        <w:rPr>
          <w:rFonts w:ascii="Simplified Arabic" w:hAnsi="Simplified Arabic" w:cs="Simplified Arabic" w:hint="cs"/>
          <w:b/>
          <w:bCs/>
          <w:sz w:val="28"/>
          <w:szCs w:val="28"/>
          <w:rtl/>
          <w:lang w:bidi="ar"/>
        </w:rPr>
        <w:t xml:space="preserve"> .</w:t>
      </w:r>
    </w:p>
    <w:p w:rsidR="00936F88" w:rsidRDefault="00936F88" w:rsidP="00FE5CAC">
      <w:pPr>
        <w:pStyle w:val="a6"/>
        <w:numPr>
          <w:ilvl w:val="0"/>
          <w:numId w:val="270"/>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"لاستبقوا إليه" قال ابن أبي جمرة المراد بالاستباق معنى لا حسا، لأن المسابقة على الأقدام حسا تقتضي السرعة في المشي وهو ممنوع منه.</w:t>
      </w:r>
    </w:p>
    <w:p w:rsidR="00936F88" w:rsidRDefault="00936F88" w:rsidP="00936F88">
      <w:pPr>
        <w:pStyle w:val="a6"/>
        <w:tabs>
          <w:tab w:val="left" w:pos="226"/>
        </w:tabs>
        <w:bidi/>
        <w:rPr>
          <w:rFonts w:ascii="Simplified Arabic" w:hAnsi="Simplified Arabic" w:cs="Simplified Arabic"/>
          <w:b/>
          <w:bCs/>
          <w:sz w:val="28"/>
          <w:szCs w:val="28"/>
          <w:lang w:bidi="ar"/>
        </w:rPr>
      </w:pPr>
    </w:p>
    <w:p w:rsidR="00936F88" w:rsidRDefault="00936F88" w:rsidP="00936F88">
      <w:pPr>
        <w:pStyle w:val="a6"/>
        <w:bidi/>
        <w:ind w:left="360"/>
        <w:rPr>
          <w:rFonts w:cs="Simplified Arabic"/>
          <w:sz w:val="27"/>
          <w:szCs w:val="27"/>
          <w:rtl/>
          <w:lang w:bidi="ar"/>
        </w:rPr>
      </w:pPr>
      <w:r w:rsidRPr="001F505B">
        <w:rPr>
          <w:rFonts w:cs="Simplified Arabic" w:hint="cs"/>
          <w:b/>
          <w:bCs/>
          <w:sz w:val="32"/>
          <w:szCs w:val="32"/>
          <w:rtl/>
          <w:lang w:bidi="ar"/>
        </w:rPr>
        <w:t>10- باب الْكَلاَمِ فِي الأَذَانِ</w:t>
      </w:r>
    </w:p>
    <w:p w:rsidR="00936F88" w:rsidRDefault="00936F88" w:rsidP="00936F88">
      <w:pPr>
        <w:pStyle w:val="a6"/>
        <w:bidi/>
        <w:ind w:left="360"/>
        <w:rPr>
          <w:rFonts w:cs="Simplified Arabic"/>
          <w:i/>
          <w:iCs/>
          <w:color w:val="0000FF"/>
          <w:sz w:val="27"/>
          <w:szCs w:val="27"/>
          <w:rtl/>
          <w:lang w:bidi="ar"/>
        </w:rPr>
      </w:pPr>
      <w:r w:rsidRPr="001F505B">
        <w:rPr>
          <w:rFonts w:cs="Simplified Arabic" w:hint="cs"/>
          <w:b/>
          <w:bCs/>
          <w:sz w:val="28"/>
          <w:szCs w:val="28"/>
          <w:rtl/>
          <w:lang w:bidi="ar"/>
        </w:rPr>
        <w:t>الحديث الأول :</w:t>
      </w:r>
      <w:r>
        <w:rPr>
          <w:rFonts w:cs="Simplified Arabic" w:hint="cs"/>
          <w:sz w:val="27"/>
          <w:szCs w:val="27"/>
          <w:rtl/>
          <w:lang w:bidi="ar"/>
        </w:rPr>
        <w:br/>
        <w:t>616- حَدَّثَنَا مُسَدَّدٌ قَالَ حَدَّثَنَا حَمَّادٌ عَنْ أَيُّوبَ وَعَبْدِ الْحَمِيدِ صَاحِبِ الزِّيَادِيِّ وَعَاصِمٍ الأَحْوَلِ عَنْ عَبْدِ اللَّهِ بْنِ الْحَارِثِ قَالَ خَطَبَنَا ابْنُ عَبَّاسٍ فِي يَوْمٍ رَدْغٍ فَلَمَّا بَلَغَ الْمُؤَذِّنُ حَيَّ عَلَى الصَّلاَةِ فَأَمَرَهُ أَنْ يُنَادِيَ الصَّلاَةُ فِي الرِّحَالِ فَنَظَرَ الْقَوْمُ بَعْضُهُمْ إِلَى بَعْضٍ فَقَالَ فَعَلَ هَذَا مَنْ هُوَ خَيْرٌ مِنْهُ وَإِنَّهَا عَزْمَةٌ"</w:t>
      </w:r>
    </w:p>
    <w:p w:rsidR="00936F88" w:rsidRDefault="00936F88" w:rsidP="00936F88">
      <w:pPr>
        <w:pStyle w:val="a6"/>
        <w:tabs>
          <w:tab w:val="left" w:pos="226"/>
        </w:tabs>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71"/>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"خطبنا" استدل به ابن الجوزي على أن الصلاة المذكورة كانت الجمعة، وفيه نظر.</w:t>
      </w:r>
    </w:p>
    <w:p w:rsidR="00936F88" w:rsidRDefault="00936F88" w:rsidP="00936F88">
      <w:pPr>
        <w:pStyle w:val="a6"/>
        <w:tabs>
          <w:tab w:val="left" w:pos="226"/>
        </w:tabs>
        <w:bidi/>
        <w:rPr>
          <w:rFonts w:ascii="Simplified Arabic" w:hAnsi="Simplified Arabic" w:cs="Simplified Arabic"/>
          <w:b/>
          <w:bCs/>
          <w:sz w:val="28"/>
          <w:szCs w:val="28"/>
          <w:rtl/>
          <w:lang w:bidi="ar"/>
        </w:rPr>
      </w:pPr>
    </w:p>
    <w:p w:rsidR="00936F88" w:rsidRDefault="00936F88" w:rsidP="00936F88">
      <w:pPr>
        <w:pStyle w:val="a6"/>
        <w:tabs>
          <w:tab w:val="left" w:pos="226"/>
        </w:tabs>
        <w:bidi/>
        <w:rPr>
          <w:rFonts w:ascii="Simplified Arabic" w:hAnsi="Simplified Arabic" w:cs="Simplified Arabic"/>
          <w:b/>
          <w:bCs/>
          <w:sz w:val="28"/>
          <w:szCs w:val="28"/>
          <w:lang w:bidi="ar"/>
        </w:rPr>
      </w:pPr>
    </w:p>
    <w:p w:rsidR="00936F88" w:rsidRDefault="00936F88" w:rsidP="00936F88">
      <w:pPr>
        <w:pStyle w:val="a6"/>
        <w:tabs>
          <w:tab w:val="left" w:pos="226"/>
        </w:tabs>
        <w:bidi/>
        <w:rPr>
          <w:rFonts w:cs="Simplified Arabic"/>
          <w:sz w:val="27"/>
          <w:szCs w:val="27"/>
          <w:rtl/>
          <w:lang w:bidi="ar"/>
        </w:rPr>
      </w:pPr>
      <w:r w:rsidRPr="001F505B">
        <w:rPr>
          <w:rFonts w:cs="Simplified Arabic" w:hint="cs"/>
          <w:b/>
          <w:bCs/>
          <w:sz w:val="32"/>
          <w:szCs w:val="32"/>
          <w:rtl/>
          <w:lang w:bidi="ar"/>
        </w:rPr>
        <w:lastRenderedPageBreak/>
        <w:t>11 - باب أَذَانِ الأَعْمَى إِذَا كَانَ لَهُ مَنْ يُخْبِرُهُ</w:t>
      </w:r>
    </w:p>
    <w:p w:rsidR="00936F88" w:rsidRDefault="00936F88" w:rsidP="00936F88">
      <w:pPr>
        <w:pStyle w:val="a6"/>
        <w:tabs>
          <w:tab w:val="left" w:pos="226"/>
        </w:tabs>
        <w:bidi/>
        <w:rPr>
          <w:rFonts w:ascii="Simplified Arabic" w:hAnsi="Simplified Arabic" w:cs="Simplified Arabic"/>
          <w:b/>
          <w:bCs/>
          <w:sz w:val="28"/>
          <w:szCs w:val="28"/>
          <w:rtl/>
          <w:lang w:bidi="ar"/>
        </w:rPr>
      </w:pPr>
      <w:r w:rsidRPr="001F505B">
        <w:rPr>
          <w:rFonts w:cs="Simplified Arabic" w:hint="cs"/>
          <w:b/>
          <w:bCs/>
          <w:sz w:val="28"/>
          <w:szCs w:val="28"/>
          <w:rtl/>
          <w:lang w:bidi="ar"/>
        </w:rPr>
        <w:t>الحديث الأول :</w:t>
      </w:r>
      <w:r>
        <w:rPr>
          <w:rFonts w:cs="Simplified Arabic" w:hint="cs"/>
          <w:sz w:val="27"/>
          <w:szCs w:val="27"/>
          <w:rtl/>
          <w:lang w:bidi="ar"/>
        </w:rPr>
        <w:br/>
        <w:t>617- حَدَّثَنَا عَبْدُ اللَّهِ بْنُ مَسْلَمَةَ عَنْ مَالِكٍ عَنْ ابْنِ شِهَابٍ عَنْ سَالِمِ بْنِ عَبْدِ اللَّهِ عَنْ أَبِيهِ أَنَّ رَسُولَ اللَّهِ صَلَّى اللَّهُ عَلَيْهِ وَسَلَّمَ قال: "إِنَّ بِلاَلًا يُؤَذِّنُ بِلَيْلٍ فَكُلُوا وَاشْرَبُوا حَتَّى يُنَادِيَ ابْنُ أُمِّ مَكْتُومٍ ثُمَّ قَالَ وَكَانَ رَجُلًا أَعْمَى لاَ يُنَادِي حَتَّى يُقَالَ لَهُ أَصْبَحْتَ أَصْبَحْتَ</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"إن بلالا يؤذن بليل" فيه إشعار بأن ذلك كان من عادته المستمرة، وزعم بعضهم أن ابتداء ذلك باجتهاد منه، وعلى تقدير صحته فقد أقره النبي صلى الله عليه وسلم على ذلك فصار في حكم المأمور به .</w:t>
      </w:r>
    </w:p>
    <w:p w:rsidR="00936F88"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"فكلوا" فيه إشعار بأن الأذان كان علامة عندهم على دخول الوقت فبين لهم أن أذان بلال بخلاف ذلك.</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sidRPr="001F505B">
        <w:rPr>
          <w:rFonts w:ascii="Simplified Arabic" w:hAnsi="Simplified Arabic" w:cs="Simplified Arabic" w:hint="cs"/>
          <w:sz w:val="27"/>
          <w:szCs w:val="27"/>
          <w:rtl/>
          <w:lang w:bidi="ar"/>
        </w:rPr>
        <w:t>فيه</w:t>
      </w:r>
      <w:r>
        <w:rPr>
          <w:rFonts w:ascii="Simplified Arabic" w:hAnsi="Simplified Arabic" w:cs="Simplified Arabic" w:hint="cs"/>
          <w:b/>
          <w:bCs/>
          <w:sz w:val="28"/>
          <w:szCs w:val="28"/>
          <w:rtl/>
          <w:lang w:bidi="ar"/>
        </w:rPr>
        <w:t xml:space="preserve"> </w:t>
      </w:r>
      <w:r w:rsidRPr="001F505B">
        <w:rPr>
          <w:rFonts w:cs="Simplified Arabic" w:hint="cs"/>
          <w:sz w:val="27"/>
          <w:szCs w:val="27"/>
          <w:rtl/>
          <w:lang w:bidi="ar"/>
        </w:rPr>
        <w:t>جواز الأذان ق</w:t>
      </w:r>
      <w:r>
        <w:rPr>
          <w:rFonts w:cs="Simplified Arabic" w:hint="cs"/>
          <w:sz w:val="27"/>
          <w:szCs w:val="27"/>
          <w:rtl/>
          <w:lang w:bidi="ar"/>
        </w:rPr>
        <w:t>بل طلوع الفجر .</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sidRPr="001F505B">
        <w:rPr>
          <w:rFonts w:ascii="Simplified Arabic" w:hAnsi="Simplified Arabic" w:cs="Simplified Arabic" w:hint="cs"/>
          <w:sz w:val="28"/>
          <w:szCs w:val="28"/>
          <w:rtl/>
          <w:lang w:bidi="ar"/>
        </w:rPr>
        <w:t>فيه</w:t>
      </w:r>
      <w:r>
        <w:rPr>
          <w:rFonts w:ascii="Simplified Arabic" w:hAnsi="Simplified Arabic" w:cs="Simplified Arabic" w:hint="cs"/>
          <w:b/>
          <w:bCs/>
          <w:sz w:val="28"/>
          <w:szCs w:val="28"/>
          <w:rtl/>
          <w:lang w:bidi="ar"/>
        </w:rPr>
        <w:t xml:space="preserve"> </w:t>
      </w:r>
      <w:r w:rsidRPr="001F505B">
        <w:rPr>
          <w:rFonts w:cs="Simplified Arabic" w:hint="cs"/>
          <w:sz w:val="27"/>
          <w:szCs w:val="27"/>
          <w:rtl/>
          <w:lang w:bidi="ar"/>
        </w:rPr>
        <w:t xml:space="preserve">استحباب أذان واحد </w:t>
      </w:r>
      <w:r>
        <w:rPr>
          <w:rFonts w:cs="Simplified Arabic" w:hint="cs"/>
          <w:sz w:val="27"/>
          <w:szCs w:val="27"/>
          <w:rtl/>
          <w:lang w:bidi="ar"/>
        </w:rPr>
        <w:t xml:space="preserve">بعد واحد. وأما </w:t>
      </w:r>
      <w:r w:rsidRPr="001F505B">
        <w:rPr>
          <w:rFonts w:cs="Simplified Arabic" w:hint="cs"/>
          <w:sz w:val="27"/>
          <w:szCs w:val="27"/>
          <w:rtl/>
          <w:lang w:bidi="ar"/>
        </w:rPr>
        <w:t>أذان اثنين معا فمنع منه قوم، ويقال إن أول من أحدثه بنو أمية. وقال الشافعية: لا</w:t>
      </w:r>
      <w:r>
        <w:rPr>
          <w:rFonts w:cs="Simplified Arabic" w:hint="cs"/>
          <w:sz w:val="27"/>
          <w:szCs w:val="27"/>
          <w:rtl/>
          <w:lang w:bidi="ar"/>
        </w:rPr>
        <w:t xml:space="preserve"> يكره إلا إن حصل من ذلك تهويش .</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sidRPr="001F505B">
        <w:rPr>
          <w:rFonts w:cs="Simplified Arabic" w:hint="cs"/>
          <w:sz w:val="27"/>
          <w:szCs w:val="27"/>
          <w:rtl/>
          <w:lang w:bidi="ar"/>
        </w:rPr>
        <w:t>استدل به على جواز اتخاذ مؤذنين في المسجد الواحد، قال ابن دقيق العيد: وأما الزيادة على الاثنين فليس في الحديث تعرض له. انتهى. ونص الشافعي على جوازه ولفظه: ولا يتضيق صلى الله ع</w:t>
      </w:r>
      <w:r>
        <w:rPr>
          <w:rFonts w:cs="Simplified Arabic" w:hint="cs"/>
          <w:sz w:val="27"/>
          <w:szCs w:val="27"/>
          <w:rtl/>
          <w:lang w:bidi="ar"/>
        </w:rPr>
        <w:t>ليه وسلم إن أذن أكثر من اثنين .</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w:t>
      </w:r>
      <w:r w:rsidRPr="001F505B">
        <w:rPr>
          <w:rFonts w:cs="Simplified Arabic" w:hint="cs"/>
          <w:sz w:val="27"/>
          <w:szCs w:val="27"/>
          <w:rtl/>
          <w:lang w:bidi="ar"/>
        </w:rPr>
        <w:t>على جواز تقليد الأعمى للبصير في دخول الوقت وفيه أوجه، واختلف فيه الترجيح، وصحح النووي في كتبه أن للأعم</w:t>
      </w:r>
      <w:r>
        <w:rPr>
          <w:rFonts w:cs="Simplified Arabic" w:hint="cs"/>
          <w:sz w:val="27"/>
          <w:szCs w:val="27"/>
          <w:rtl/>
          <w:lang w:bidi="ar"/>
        </w:rPr>
        <w:t>ى والبصير اعتماد المؤذن الثقة .</w:t>
      </w:r>
    </w:p>
    <w:p w:rsidR="00936F88" w:rsidRPr="001F505B"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استدل به على جواز شهادة الأعمى .</w:t>
      </w:r>
    </w:p>
    <w:p w:rsidR="00936F88" w:rsidRPr="007F3A3F"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استدل به على جواز العمل بخبر الواحد .</w:t>
      </w:r>
    </w:p>
    <w:p w:rsidR="00936F88" w:rsidRPr="007F3A3F"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w:t>
      </w:r>
      <w:r w:rsidRPr="001F505B">
        <w:rPr>
          <w:rFonts w:cs="Simplified Arabic" w:hint="cs"/>
          <w:sz w:val="27"/>
          <w:szCs w:val="27"/>
          <w:rtl/>
          <w:lang w:bidi="ar"/>
        </w:rPr>
        <w:t xml:space="preserve">على </w:t>
      </w:r>
      <w:r>
        <w:rPr>
          <w:rFonts w:cs="Simplified Arabic" w:hint="cs"/>
          <w:sz w:val="27"/>
          <w:szCs w:val="27"/>
          <w:rtl/>
          <w:lang w:bidi="ar"/>
        </w:rPr>
        <w:t>أن ما بعد الفجر من حكم النهار .</w:t>
      </w:r>
    </w:p>
    <w:p w:rsidR="00936F88" w:rsidRPr="007F3A3F"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w:t>
      </w:r>
      <w:r w:rsidRPr="001F505B">
        <w:rPr>
          <w:rFonts w:cs="Simplified Arabic" w:hint="cs"/>
          <w:sz w:val="27"/>
          <w:szCs w:val="27"/>
          <w:rtl/>
          <w:lang w:bidi="ar"/>
        </w:rPr>
        <w:t>على جواز الأكل مع الشك في طلوع الفجر لأن الأصل بقاء الليل، وخالف</w:t>
      </w:r>
      <w:r>
        <w:rPr>
          <w:rFonts w:cs="Simplified Arabic" w:hint="cs"/>
          <w:sz w:val="27"/>
          <w:szCs w:val="27"/>
          <w:rtl/>
          <w:lang w:bidi="ar"/>
        </w:rPr>
        <w:t xml:space="preserve"> في ذلك مالك فقال: يجب القضاء.</w:t>
      </w:r>
    </w:p>
    <w:p w:rsidR="00936F88" w:rsidRPr="007F3A3F"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w:t>
      </w:r>
      <w:r w:rsidRPr="001F505B">
        <w:rPr>
          <w:rFonts w:cs="Simplified Arabic" w:hint="cs"/>
          <w:sz w:val="27"/>
          <w:szCs w:val="27"/>
          <w:rtl/>
          <w:lang w:bidi="ar"/>
        </w:rPr>
        <w:t>على جواز الاعتماد على الصوت في الرواية إذا كان عارفا به وإن لم يشاهد الراوي، وخالف</w:t>
      </w:r>
      <w:r>
        <w:rPr>
          <w:rFonts w:cs="Simplified Arabic" w:hint="cs"/>
          <w:sz w:val="27"/>
          <w:szCs w:val="27"/>
          <w:rtl/>
          <w:lang w:bidi="ar"/>
        </w:rPr>
        <w:t xml:space="preserve"> في ذلك شعبة لاحتمال الاشتباه.</w:t>
      </w:r>
    </w:p>
    <w:p w:rsidR="00936F88" w:rsidRPr="007F3A3F"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على جواز ذكر الرجل بما فيه </w:t>
      </w:r>
      <w:r w:rsidRPr="001F505B">
        <w:rPr>
          <w:rFonts w:cs="Simplified Arabic" w:hint="cs"/>
          <w:sz w:val="27"/>
          <w:szCs w:val="27"/>
          <w:rtl/>
          <w:lang w:bidi="ar"/>
        </w:rPr>
        <w:t>من الع</w:t>
      </w:r>
      <w:r>
        <w:rPr>
          <w:rFonts w:cs="Simplified Arabic" w:hint="cs"/>
          <w:sz w:val="27"/>
          <w:szCs w:val="27"/>
          <w:rtl/>
          <w:lang w:bidi="ar"/>
        </w:rPr>
        <w:t>اهة إذا كان يقصد التعريف ونحوه.</w:t>
      </w:r>
    </w:p>
    <w:p w:rsidR="00936F88" w:rsidRDefault="00936F88" w:rsidP="00FE5CAC">
      <w:pPr>
        <w:pStyle w:val="a6"/>
        <w:numPr>
          <w:ilvl w:val="0"/>
          <w:numId w:val="272"/>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 xml:space="preserve">استدل به </w:t>
      </w:r>
      <w:r w:rsidRPr="001F505B">
        <w:rPr>
          <w:rFonts w:cs="Simplified Arabic" w:hint="cs"/>
          <w:sz w:val="27"/>
          <w:szCs w:val="27"/>
          <w:rtl/>
          <w:lang w:bidi="ar"/>
        </w:rPr>
        <w:t>جواز نسبة الرجل إلى أمه إذا اشتهر بذلك واحتيج إليه.</w:t>
      </w:r>
    </w:p>
    <w:p w:rsidR="00936F88" w:rsidRDefault="00936F88" w:rsidP="00936F88">
      <w:pPr>
        <w:pStyle w:val="a6"/>
        <w:tabs>
          <w:tab w:val="left" w:pos="226"/>
        </w:tabs>
        <w:bidi/>
        <w:rPr>
          <w:rFonts w:cs="Simplified Arabic"/>
          <w:sz w:val="27"/>
          <w:szCs w:val="27"/>
          <w:rtl/>
          <w:lang w:bidi="ar"/>
        </w:rPr>
      </w:pPr>
      <w:r w:rsidRPr="007F3A3F">
        <w:rPr>
          <w:rFonts w:cs="Simplified Arabic" w:hint="cs"/>
          <w:b/>
          <w:bCs/>
          <w:sz w:val="32"/>
          <w:szCs w:val="32"/>
          <w:rtl/>
          <w:lang w:bidi="ar"/>
        </w:rPr>
        <w:lastRenderedPageBreak/>
        <w:t>13 - باب الأَذَانِ قَبْلَ الْفَجْرِ</w:t>
      </w:r>
    </w:p>
    <w:p w:rsidR="00936F88" w:rsidRDefault="00936F88" w:rsidP="00936F88">
      <w:pPr>
        <w:pStyle w:val="a6"/>
        <w:tabs>
          <w:tab w:val="left" w:pos="226"/>
        </w:tabs>
        <w:bidi/>
        <w:rPr>
          <w:rFonts w:cs="Simplified Arabic"/>
          <w:sz w:val="27"/>
          <w:szCs w:val="27"/>
          <w:rtl/>
          <w:lang w:bidi="ar"/>
        </w:rPr>
      </w:pPr>
      <w:r w:rsidRPr="007F3A3F">
        <w:rPr>
          <w:rFonts w:cs="Simplified Arabic" w:hint="cs"/>
          <w:b/>
          <w:bCs/>
          <w:sz w:val="28"/>
          <w:szCs w:val="28"/>
          <w:rtl/>
          <w:lang w:bidi="ar"/>
        </w:rPr>
        <w:t>الحديث الأول :</w:t>
      </w:r>
      <w:r>
        <w:rPr>
          <w:rFonts w:cs="Simplified Arabic" w:hint="cs"/>
          <w:sz w:val="27"/>
          <w:szCs w:val="27"/>
          <w:rtl/>
          <w:lang w:bidi="ar"/>
        </w:rPr>
        <w:br/>
        <w:t>621- حَدَّثَنَا أَحْمَدُ بْنُ يُونُسَ قَالَ حَدَّثَنَا زُهَيْرٌ قَالَ حَدَّثَنَا سُلَيْمَانُ التَّيْمِيُّ عَنْ أَبِي عُثْمَانَ النَّهْدِيِّ عَنْ عَبْدِ اللَّهِ بْنِ مَسْعُودٍ عَنْ النَّبِيِّ صَلَّى اللَّهُ عَلَيْهِ وَسَلَّمَ قَالَ: "لاَ يَمْنَعَنَّ أَحَدَكُمْ أَوْ أَحَدًا مِنْكُمْ أَذَانُ بِلاَلٍ مِنْ سَحُورِهِ فَإِنَّهُ يُؤَذِّنُ أَوْ يُنَادِي بِلَيْلٍ لِيَرْجِعَ قَائِمَكُمْ وَلِيُنَبِّهَ نَائِمَكُمْ وَلَيْسَ أَنْ يَقُولَ الْفَجْرُ أَوْ الصُّبْحُ وَقَالَ بِأَصَابِعِهِ وَرَفَعَهَا</w:t>
      </w:r>
      <w:r>
        <w:rPr>
          <w:rFonts w:cs="Simplified Arabic" w:hint="cs"/>
          <w:i/>
          <w:iCs/>
          <w:color w:val="0000FF"/>
          <w:sz w:val="27"/>
          <w:szCs w:val="27"/>
          <w:rtl/>
          <w:lang w:bidi="ar"/>
        </w:rPr>
        <w:t xml:space="preserve"> </w:t>
      </w:r>
      <w:r>
        <w:rPr>
          <w:rFonts w:cs="Simplified Arabic" w:hint="cs"/>
          <w:sz w:val="27"/>
          <w:szCs w:val="27"/>
          <w:rtl/>
          <w:lang w:bidi="ar"/>
        </w:rPr>
        <w:t>إِلَى فَوْقُ وَطَأْطَأَ إِلَى أَسْفَلُ حَتَّى يَقُولَ هَكَذَا" وَقَالَ زُهَيْرٌ بِسَبَّابَتَيْهِ إِحْدَاهُمَا فَوْقَ الأُخْرَى ثُمَّ مَدَّهَا عَنْ يَمِينِهِ وَشِمَالِه .</w:t>
      </w:r>
    </w:p>
    <w:p w:rsidR="00936F88" w:rsidRDefault="00936F88" w:rsidP="00936F88">
      <w:pPr>
        <w:pStyle w:val="a6"/>
        <w:tabs>
          <w:tab w:val="left" w:pos="226"/>
        </w:tabs>
        <w:bidi/>
        <w:rPr>
          <w:rFonts w:cs="Simplified Arabic"/>
          <w:sz w:val="27"/>
          <w:szCs w:val="27"/>
          <w:rtl/>
          <w:lang w:bidi="ar"/>
        </w:rPr>
      </w:pPr>
      <w:r w:rsidRPr="007F3A3F">
        <w:rPr>
          <w:rFonts w:cs="Simplified Arabic" w:hint="cs"/>
          <w:b/>
          <w:bCs/>
          <w:sz w:val="28"/>
          <w:szCs w:val="28"/>
          <w:rtl/>
          <w:lang w:bidi="ar"/>
        </w:rPr>
        <w:t>فوائد الحديث :</w:t>
      </w:r>
    </w:p>
    <w:p w:rsidR="00936F88" w:rsidRDefault="00936F88" w:rsidP="00FE5CAC">
      <w:pPr>
        <w:pStyle w:val="a6"/>
        <w:numPr>
          <w:ilvl w:val="0"/>
          <w:numId w:val="273"/>
        </w:numPr>
        <w:tabs>
          <w:tab w:val="left" w:pos="226"/>
        </w:tabs>
        <w:bidi/>
        <w:rPr>
          <w:rFonts w:cs="Simplified Arabic"/>
          <w:sz w:val="27"/>
          <w:szCs w:val="27"/>
          <w:lang w:bidi="ar"/>
        </w:rPr>
      </w:pPr>
      <w:r>
        <w:rPr>
          <w:rFonts w:cs="Simplified Arabic" w:hint="cs"/>
          <w:sz w:val="27"/>
          <w:szCs w:val="27"/>
          <w:rtl/>
          <w:lang w:bidi="ar"/>
        </w:rPr>
        <w:t>في قوله: "وليس أن يقول الفجر" فيه إطلاق القول على الفعل .</w:t>
      </w:r>
    </w:p>
    <w:p w:rsidR="00936F88" w:rsidRDefault="00936F88" w:rsidP="00936F88">
      <w:pPr>
        <w:pStyle w:val="a6"/>
        <w:tabs>
          <w:tab w:val="left" w:pos="226"/>
        </w:tabs>
        <w:bidi/>
        <w:rPr>
          <w:rFonts w:cs="Simplified Arabic"/>
          <w:sz w:val="27"/>
          <w:szCs w:val="27"/>
          <w:rtl/>
          <w:lang w:bidi="ar"/>
        </w:rPr>
      </w:pPr>
    </w:p>
    <w:p w:rsidR="00936F88" w:rsidRDefault="00936F88" w:rsidP="00936F88">
      <w:pPr>
        <w:pStyle w:val="a6"/>
        <w:tabs>
          <w:tab w:val="left" w:pos="226"/>
        </w:tabs>
        <w:bidi/>
        <w:rPr>
          <w:rFonts w:ascii="Simplified Arabic" w:hAnsi="Simplified Arabic" w:cs="Simplified Arabic"/>
          <w:b/>
          <w:bCs/>
          <w:sz w:val="28"/>
          <w:szCs w:val="28"/>
          <w:rtl/>
          <w:lang w:bidi="ar"/>
        </w:rPr>
      </w:pPr>
      <w:r w:rsidRPr="007F3A3F">
        <w:rPr>
          <w:rFonts w:cs="Simplified Arabic" w:hint="cs"/>
          <w:b/>
          <w:bCs/>
          <w:sz w:val="28"/>
          <w:szCs w:val="28"/>
          <w:rtl/>
          <w:lang w:bidi="ar"/>
        </w:rPr>
        <w:t>الحديث الثاني :</w:t>
      </w:r>
      <w:r>
        <w:rPr>
          <w:rFonts w:cs="Simplified Arabic" w:hint="cs"/>
          <w:sz w:val="27"/>
          <w:szCs w:val="27"/>
          <w:rtl/>
          <w:lang w:bidi="ar"/>
        </w:rPr>
        <w:br/>
        <w:t>622و623- حَدَّثَنَا إِسْحَاقُ قَالَ أَخْبَرَنَا أَبُو أُسَامَةَ قَالَ عُبَيْدُ اللَّهِ حَدَّثَنَا عَنْ الْقَاسِمِ بْنِ مُحَمَّدٍ عَنْ عَائِشَةَ وَعَنْ نَافِعٍ عَنْ ابْنِ عُمَرَ أَنَّ رَسُولَ اللَّهِ صَلَّى اللَّهُ عَلَيْهِ وَسَلَّمَ قال: "ح و حَدَّثَنِي يُوسُفُ بْنُ عِيسَى الْمَرْوَزِيُّ قَالَ حَدَّثَنَا الْفَضْلُ بْنُ مُوسَى قَالَ حَدَّثَنَا عُبَيْدُ اللَّهِ بْنُ عُمَرَ عَنْ الْقَاسِمِ بْنِ مُحَمَّدٍ عَنْ عَائِشَةَ عَنْ النَّبِيِّ صَلَّى اللَّهُ عَلَيْهِ وَسَلَّمَ أَنَّهُ قَالَ: "إِنَّ بِلاَلًا يُؤَذِّنُ بِلَيْلٍ فَكُلُوا وَاشْرَبُوا حَتَّى يُؤَذِّنَ ابْنُ أُمِّ مَكْتُومٍ"</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936F88" w:rsidRPr="00712A34" w:rsidRDefault="00936F88" w:rsidP="00FE5CAC">
      <w:pPr>
        <w:pStyle w:val="a6"/>
        <w:numPr>
          <w:ilvl w:val="0"/>
          <w:numId w:val="274"/>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فيه حجة لمن ذهب إلى أن الوقت الذي يقع فيه الأذان قبل الفجر هو وقت السحور.</w:t>
      </w:r>
    </w:p>
    <w:p w:rsidR="00936F88" w:rsidRDefault="00936F88" w:rsidP="00936F88">
      <w:pPr>
        <w:pStyle w:val="a6"/>
        <w:tabs>
          <w:tab w:val="left" w:pos="226"/>
        </w:tabs>
        <w:bidi/>
        <w:rPr>
          <w:rFonts w:cs="Simplified Arabic"/>
          <w:sz w:val="27"/>
          <w:szCs w:val="27"/>
          <w:rtl/>
          <w:lang w:bidi="ar"/>
        </w:rPr>
      </w:pPr>
    </w:p>
    <w:p w:rsidR="00936F88" w:rsidRDefault="00936F88" w:rsidP="00936F88">
      <w:pPr>
        <w:pStyle w:val="a6"/>
        <w:tabs>
          <w:tab w:val="left" w:pos="226"/>
        </w:tabs>
        <w:bidi/>
        <w:rPr>
          <w:rFonts w:cs="Simplified Arabic"/>
          <w:sz w:val="27"/>
          <w:szCs w:val="27"/>
          <w:rtl/>
          <w:lang w:bidi="ar"/>
        </w:rPr>
      </w:pPr>
    </w:p>
    <w:p w:rsidR="00936F88" w:rsidRDefault="00936F88" w:rsidP="00936F88">
      <w:pPr>
        <w:pStyle w:val="a6"/>
        <w:tabs>
          <w:tab w:val="left" w:pos="226"/>
        </w:tabs>
        <w:bidi/>
        <w:rPr>
          <w:rFonts w:cs="Simplified Arabic"/>
          <w:sz w:val="27"/>
          <w:szCs w:val="27"/>
          <w:rtl/>
          <w:lang w:bidi="ar"/>
        </w:rPr>
      </w:pPr>
    </w:p>
    <w:p w:rsidR="008C49F7" w:rsidRDefault="008C49F7" w:rsidP="008C49F7">
      <w:pPr>
        <w:pStyle w:val="a6"/>
        <w:tabs>
          <w:tab w:val="left" w:pos="226"/>
        </w:tabs>
        <w:bidi/>
        <w:rPr>
          <w:rFonts w:cs="Simplified Arabic"/>
          <w:sz w:val="27"/>
          <w:szCs w:val="27"/>
          <w:rtl/>
          <w:lang w:bidi="ar"/>
        </w:rPr>
      </w:pPr>
    </w:p>
    <w:p w:rsidR="00936F88" w:rsidRDefault="00936F88" w:rsidP="00936F88">
      <w:pPr>
        <w:pStyle w:val="a6"/>
        <w:tabs>
          <w:tab w:val="left" w:pos="226"/>
        </w:tabs>
        <w:bidi/>
        <w:rPr>
          <w:rFonts w:cs="Simplified Arabic"/>
          <w:sz w:val="27"/>
          <w:szCs w:val="27"/>
          <w:rtl/>
          <w:lang w:bidi="ar"/>
        </w:rPr>
      </w:pPr>
    </w:p>
    <w:p w:rsidR="00936F88" w:rsidRDefault="00936F88" w:rsidP="00936F88">
      <w:pPr>
        <w:pStyle w:val="a6"/>
        <w:tabs>
          <w:tab w:val="left" w:pos="226"/>
        </w:tabs>
        <w:bidi/>
        <w:rPr>
          <w:rFonts w:cs="Simplified Arabic"/>
          <w:sz w:val="27"/>
          <w:szCs w:val="27"/>
          <w:rtl/>
          <w:lang w:bidi="ar"/>
        </w:rPr>
      </w:pPr>
      <w:r w:rsidRPr="00712A34">
        <w:rPr>
          <w:rFonts w:cs="Simplified Arabic" w:hint="cs"/>
          <w:b/>
          <w:bCs/>
          <w:sz w:val="32"/>
          <w:szCs w:val="32"/>
          <w:rtl/>
          <w:lang w:bidi="ar"/>
        </w:rPr>
        <w:lastRenderedPageBreak/>
        <w:t>14 - باب كَمْ بَيْنَ الأَذَانِ وَالإِقَامَةِ وَمَنْ يَنْتَظِرُ الإِقَامَةَ</w:t>
      </w:r>
    </w:p>
    <w:p w:rsidR="00936F88" w:rsidRDefault="00936F88" w:rsidP="00936F88">
      <w:pPr>
        <w:pStyle w:val="a6"/>
        <w:tabs>
          <w:tab w:val="left" w:pos="226"/>
        </w:tabs>
        <w:bidi/>
        <w:rPr>
          <w:rFonts w:ascii="Simplified Arabic" w:hAnsi="Simplified Arabic" w:cs="Simplified Arabic"/>
          <w:b/>
          <w:bCs/>
          <w:sz w:val="28"/>
          <w:szCs w:val="28"/>
          <w:rtl/>
          <w:lang w:bidi="ar"/>
        </w:rPr>
      </w:pPr>
      <w:r w:rsidRPr="00712A34">
        <w:rPr>
          <w:rFonts w:cs="Simplified Arabic" w:hint="cs"/>
          <w:b/>
          <w:bCs/>
          <w:sz w:val="28"/>
          <w:szCs w:val="28"/>
          <w:rtl/>
          <w:lang w:bidi="ar"/>
        </w:rPr>
        <w:t>الحديث الأول :</w:t>
      </w:r>
      <w:r>
        <w:rPr>
          <w:rFonts w:cs="Simplified Arabic" w:hint="cs"/>
          <w:sz w:val="27"/>
          <w:szCs w:val="27"/>
          <w:rtl/>
          <w:lang w:bidi="ar"/>
        </w:rPr>
        <w:br/>
        <w:t>624- حَدَّثَنَا إِسْحَاقُ الْوَاسِطِيُّ قَالَ حَدَّثَنَا خَالِدٌ عَنْ الْجُرَيْرِيِّ عَنْ ابْنِ بُرَيْدَةَ عَنْ عَبْدِ اللَّهِ بْنِ مُغَفَّلٍ الْمُزَنِيِّ أَنَّ رَسُولَ اللَّهِ صَلَّى اللَّهُ عَلَيْهِ وَسَلَّمَ قال: "بَيْنَ كُلِّ أَذَانَيْنِ صَلاَةٌ ثَلاَثًا لِمَنْ شَاءَ"</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75"/>
        </w:numPr>
        <w:tabs>
          <w:tab w:val="left" w:pos="226"/>
        </w:tabs>
        <w:bidi/>
        <w:rPr>
          <w:rFonts w:ascii="Simplified Arabic" w:hAnsi="Simplified Arabic" w:cs="Simplified Arabic"/>
          <w:b/>
          <w:bCs/>
          <w:sz w:val="28"/>
          <w:szCs w:val="28"/>
          <w:lang w:bidi="ar"/>
        </w:rPr>
      </w:pPr>
      <w:r>
        <w:rPr>
          <w:rFonts w:cs="Simplified Arabic" w:hint="cs"/>
          <w:sz w:val="27"/>
          <w:szCs w:val="27"/>
          <w:rtl/>
          <w:lang w:bidi="ar"/>
        </w:rPr>
        <w:t>قوله "لِمَنْ شَاءَ</w:t>
      </w:r>
      <w:r w:rsidRPr="00712A34">
        <w:rPr>
          <w:rFonts w:cs="Simplified Arabic" w:hint="cs"/>
          <w:sz w:val="27"/>
          <w:szCs w:val="27"/>
          <w:rtl/>
          <w:lang w:bidi="ar"/>
        </w:rPr>
        <w:t>"</w:t>
      </w:r>
      <w:r w:rsidRPr="00712A34">
        <w:rPr>
          <w:rFonts w:ascii="Simplified Arabic" w:hAnsi="Simplified Arabic" w:cs="Simplified Arabic" w:hint="cs"/>
          <w:sz w:val="27"/>
          <w:szCs w:val="27"/>
          <w:rtl/>
          <w:lang w:bidi="ar"/>
        </w:rPr>
        <w:t xml:space="preserve"> يدل على أن التكرار لتأكيد الاستحباب .</w:t>
      </w:r>
    </w:p>
    <w:p w:rsidR="00936F88" w:rsidRPr="00936F88" w:rsidRDefault="00936F88" w:rsidP="00FE5CAC">
      <w:pPr>
        <w:pStyle w:val="a6"/>
        <w:numPr>
          <w:ilvl w:val="0"/>
          <w:numId w:val="275"/>
        </w:numPr>
        <w:tabs>
          <w:tab w:val="left" w:pos="226"/>
        </w:tabs>
        <w:bidi/>
        <w:rPr>
          <w:rFonts w:ascii="Simplified Arabic" w:hAnsi="Simplified Arabic" w:cs="Simplified Arabic"/>
          <w:sz w:val="27"/>
          <w:szCs w:val="27"/>
          <w:lang w:bidi="ar"/>
        </w:rPr>
      </w:pPr>
      <w:r w:rsidRPr="00E134FA">
        <w:rPr>
          <w:rFonts w:ascii="Simplified Arabic" w:hAnsi="Simplified Arabic" w:cs="Simplified Arabic" w:hint="cs"/>
          <w:sz w:val="27"/>
          <w:szCs w:val="27"/>
          <w:rtl/>
          <w:lang w:bidi="ar"/>
        </w:rPr>
        <w:t>قال ابن الجوزي : فائدة هذا الحديث أنه يجوز أن يتوهم أن الأذان للصلاة يمنع أن يفعل سواء الصلاة التي أذن لها ،فبين أن التطوع بين الأذان والإقامة جائز في حديث أنس التالي .</w:t>
      </w:r>
    </w:p>
    <w:p w:rsidR="00936F88" w:rsidRDefault="00936F88" w:rsidP="00936F88">
      <w:pPr>
        <w:pStyle w:val="a6"/>
        <w:tabs>
          <w:tab w:val="left" w:pos="226"/>
        </w:tabs>
        <w:bidi/>
        <w:rPr>
          <w:rFonts w:ascii="Simplified Arabic" w:hAnsi="Simplified Arabic" w:cs="Simplified Arabic"/>
          <w:b/>
          <w:bCs/>
          <w:sz w:val="28"/>
          <w:szCs w:val="28"/>
          <w:rtl/>
          <w:lang w:bidi="ar"/>
        </w:rPr>
      </w:pPr>
      <w:r w:rsidRPr="00E134FA">
        <w:rPr>
          <w:rFonts w:ascii="Simplified Arabic" w:hAnsi="Simplified Arabic" w:cs="Simplified Arabic" w:hint="cs"/>
          <w:b/>
          <w:bCs/>
          <w:sz w:val="28"/>
          <w:szCs w:val="28"/>
          <w:rtl/>
          <w:lang w:bidi="ar"/>
        </w:rPr>
        <w:t>الحديث الثاني :</w:t>
      </w:r>
    </w:p>
    <w:p w:rsidR="00936F88" w:rsidRDefault="00936F88" w:rsidP="00936F88">
      <w:pPr>
        <w:pStyle w:val="a6"/>
        <w:tabs>
          <w:tab w:val="left" w:pos="226"/>
        </w:tabs>
        <w:bidi/>
        <w:rPr>
          <w:rFonts w:ascii="Simplified Arabic" w:hAnsi="Simplified Arabic" w:cs="Simplified Arabic"/>
          <w:b/>
          <w:bCs/>
          <w:sz w:val="28"/>
          <w:szCs w:val="28"/>
          <w:rtl/>
          <w:lang w:bidi="ar"/>
        </w:rPr>
      </w:pPr>
      <w:r>
        <w:rPr>
          <w:rFonts w:cs="Simplified Arabic" w:hint="cs"/>
          <w:sz w:val="27"/>
          <w:szCs w:val="27"/>
          <w:rtl/>
          <w:lang w:bidi="ar"/>
        </w:rPr>
        <w:t>625- حَدَّثَنَا مُحَمَّدُ بْنُ بَشَّارٍ قَالَ حَدَّثَنَا غُنْدَرٌ قَالَ حَدَّثَنَا شُعْبَةُ قَالَ سَمِعْتُ عَمْرَو بْنَ عَامِرٍ الأَنْصَارِيَّ عَنْ أَنَسِ بْنِ مَالِكٍ قَالَ كَانَ الْمُؤَذِّنُ إِذَا أَذَّنَ قَامَ نَاسٌ مِنْ أَصْحَابِ النَّبِيِّ صَلَّى اللَّهُ عَلَيْهِ وَسَلَّمَ يَبْتَدِرُونَ السَّوَارِيَ حَتَّى يَخْرُجَ النَّبِيُّ صَلَّى اللَّهُ عَلَيْهِ وَسَلَّمَ وَهُمْ كَذَلِكَ يُصَلُّونَ الرَّكْعَتَيْنِ قَبْلَ الْمَغْرِبِ وَلَمْ يَكُنْ بَيْنَ الأَذَانِ وَالإِقَامَةِ شَيْءٌ قَالَ عُثْمَانُ بْنُ جَبَلَةَ وَأَبُو دَاوُدَ عَنْ شُعْبَةَ لَمْ يَكُنْ بَيْنَهُمَا إِلاَّ قَلِيلٌ"</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76"/>
        </w:numPr>
        <w:tabs>
          <w:tab w:val="left" w:pos="226"/>
        </w:tabs>
        <w:bidi/>
        <w:rPr>
          <w:rFonts w:ascii="Simplified Arabic" w:hAnsi="Simplified Arabic" w:cs="Simplified Arabic"/>
          <w:sz w:val="27"/>
          <w:szCs w:val="27"/>
          <w:lang w:bidi="ar"/>
        </w:rPr>
      </w:pPr>
      <w:r w:rsidRPr="00E134FA">
        <w:rPr>
          <w:rFonts w:ascii="Simplified Arabic" w:hAnsi="Simplified Arabic" w:cs="Simplified Arabic" w:hint="cs"/>
          <w:sz w:val="27"/>
          <w:szCs w:val="27"/>
          <w:rtl/>
          <w:lang w:bidi="ar"/>
        </w:rPr>
        <w:t>قال القرطبي وغيره : ظاهر حديث أنس أن الركعتين بعد المغرب وقبل صلاة المغرب كان أمراً أقره النبي صلى الله عليه وسلم وأصحابه وعملوا به.</w:t>
      </w:r>
    </w:p>
    <w:p w:rsidR="00936F88" w:rsidRDefault="00936F88" w:rsidP="00936F88">
      <w:pPr>
        <w:pStyle w:val="a6"/>
        <w:tabs>
          <w:tab w:val="left" w:pos="226"/>
        </w:tabs>
        <w:bidi/>
        <w:rPr>
          <w:rFonts w:ascii="Simplified Arabic" w:hAnsi="Simplified Arabic" w:cs="Simplified Arabic"/>
          <w:sz w:val="27"/>
          <w:szCs w:val="27"/>
          <w:rtl/>
          <w:lang w:bidi="ar"/>
        </w:rPr>
      </w:pPr>
    </w:p>
    <w:p w:rsidR="00936F88" w:rsidRDefault="00936F88" w:rsidP="00936F88">
      <w:pPr>
        <w:pStyle w:val="a6"/>
        <w:tabs>
          <w:tab w:val="left" w:pos="226"/>
        </w:tabs>
        <w:bidi/>
        <w:rPr>
          <w:rFonts w:ascii="Simplified Arabic" w:hAnsi="Simplified Arabic" w:cs="Simplified Arabic"/>
          <w:sz w:val="27"/>
          <w:szCs w:val="27"/>
          <w:rtl/>
          <w:lang w:bidi="ar"/>
        </w:rPr>
      </w:pPr>
    </w:p>
    <w:p w:rsidR="00936F88" w:rsidRDefault="00936F88" w:rsidP="00936F88">
      <w:pPr>
        <w:pStyle w:val="a6"/>
        <w:tabs>
          <w:tab w:val="left" w:pos="226"/>
        </w:tabs>
        <w:bidi/>
        <w:rPr>
          <w:rFonts w:ascii="Simplified Arabic" w:hAnsi="Simplified Arabic" w:cs="Simplified Arabic"/>
          <w:sz w:val="27"/>
          <w:szCs w:val="27"/>
          <w:rtl/>
          <w:lang w:bidi="ar"/>
        </w:rPr>
      </w:pPr>
    </w:p>
    <w:p w:rsidR="00936F88" w:rsidRDefault="00936F88" w:rsidP="00936F88">
      <w:pPr>
        <w:pStyle w:val="a6"/>
        <w:tabs>
          <w:tab w:val="left" w:pos="226"/>
        </w:tabs>
        <w:bidi/>
        <w:rPr>
          <w:rFonts w:ascii="Simplified Arabic" w:hAnsi="Simplified Arabic" w:cs="Simplified Arabic"/>
          <w:sz w:val="27"/>
          <w:szCs w:val="27"/>
          <w:rtl/>
          <w:lang w:bidi="ar"/>
        </w:rPr>
      </w:pPr>
    </w:p>
    <w:p w:rsidR="00936F88" w:rsidRDefault="00936F88" w:rsidP="00936F88">
      <w:pPr>
        <w:pStyle w:val="a6"/>
        <w:tabs>
          <w:tab w:val="left" w:pos="226"/>
        </w:tabs>
        <w:bidi/>
        <w:rPr>
          <w:rFonts w:ascii="Simplified Arabic" w:hAnsi="Simplified Arabic" w:cs="Simplified Arabic"/>
          <w:sz w:val="27"/>
          <w:szCs w:val="27"/>
          <w:lang w:bidi="ar"/>
        </w:rPr>
      </w:pPr>
    </w:p>
    <w:p w:rsidR="00936F88" w:rsidRDefault="00936F88" w:rsidP="00936F88">
      <w:pPr>
        <w:pStyle w:val="a6"/>
        <w:tabs>
          <w:tab w:val="left" w:pos="226"/>
        </w:tabs>
        <w:bidi/>
        <w:rPr>
          <w:rFonts w:cs="Simplified Arabic"/>
          <w:sz w:val="27"/>
          <w:szCs w:val="27"/>
          <w:rtl/>
          <w:lang w:bidi="ar"/>
        </w:rPr>
      </w:pPr>
      <w:r w:rsidRPr="00E134FA">
        <w:rPr>
          <w:rFonts w:cs="Simplified Arabic" w:hint="cs"/>
          <w:b/>
          <w:bCs/>
          <w:sz w:val="32"/>
          <w:szCs w:val="32"/>
          <w:rtl/>
          <w:lang w:bidi="ar"/>
        </w:rPr>
        <w:lastRenderedPageBreak/>
        <w:t>17 - باب مَنْ قَالَ لِيُؤَذِّنْ فِي السَّفَرِ مُؤَذِّنٌ وَاحِدٌ</w:t>
      </w:r>
    </w:p>
    <w:p w:rsidR="00936F88" w:rsidRDefault="00936F88" w:rsidP="00936F88">
      <w:pPr>
        <w:pStyle w:val="a6"/>
        <w:tabs>
          <w:tab w:val="left" w:pos="226"/>
        </w:tabs>
        <w:bidi/>
        <w:rPr>
          <w:rFonts w:ascii="Simplified Arabic" w:hAnsi="Simplified Arabic" w:cs="Simplified Arabic"/>
          <w:sz w:val="27"/>
          <w:szCs w:val="27"/>
          <w:rtl/>
          <w:lang w:bidi="ar"/>
        </w:rPr>
      </w:pPr>
      <w:r w:rsidRPr="00E134FA">
        <w:rPr>
          <w:rFonts w:cs="Simplified Arabic" w:hint="cs"/>
          <w:b/>
          <w:bCs/>
          <w:sz w:val="28"/>
          <w:szCs w:val="28"/>
          <w:rtl/>
          <w:lang w:bidi="ar"/>
        </w:rPr>
        <w:t>الحديث الأول :</w:t>
      </w:r>
      <w:r>
        <w:rPr>
          <w:rFonts w:cs="Simplified Arabic" w:hint="cs"/>
          <w:sz w:val="27"/>
          <w:szCs w:val="27"/>
          <w:rtl/>
          <w:lang w:bidi="ar"/>
        </w:rPr>
        <w:br/>
        <w:t>628- حَدَّثَنَا مُعَلَّى بْنُ أَسَدٍ قَالَ حَدَّثَنَا وُهَيْبٌ عَنْ أَيُّوبَ عَنْ أَبِي قِلاَبَةَ عَنْ مَالِكِ بْنِ الْحُوَيْرِثِ أَتَيْتُ النَّبِيَّ صَلَّى اللَّهُ عَلَيْهِ وَسَلَّمَ فِي نَفَرٍ مِنْ قَوْمِي فَأَقَمْنَا عِنْدَهُ عِشْرِينَ لَيْلَةً وَكَانَ رَحِيمًا رَفِيقًا فَلَمَّا رَأَى شَوْقَنَا إِلَى أَهَالِينَا قَالَ ارْجِعُوا فَكُونُوا فِيهِمْ وَعَلِّمُوهُمْ وَصَلُّوا فَإِذَا حَضَرَتْ الصَّلاَةُ فَلْيُؤَذِّنْ لَكُمْ أَحَدُكُمْ وَلْيَؤُمَّكُمْ أَكْبَرُكُمْ"</w:t>
      </w:r>
      <w:r>
        <w:rPr>
          <w:rFonts w:cs="Simplified Arabic" w:hint="cs"/>
          <w:sz w:val="27"/>
          <w:szCs w:val="27"/>
          <w:rtl/>
          <w:lang w:bidi="ar"/>
        </w:rPr>
        <w:br/>
      </w:r>
      <w:r w:rsidRPr="00E134FA">
        <w:rPr>
          <w:rFonts w:ascii="Simplified Arabic" w:hAnsi="Simplified Arabic" w:cs="Simplified Arabic" w:hint="cs"/>
          <w:b/>
          <w:bCs/>
          <w:sz w:val="28"/>
          <w:szCs w:val="28"/>
          <w:rtl/>
          <w:lang w:bidi="ar"/>
        </w:rPr>
        <w:t>فوائد الحديث :</w:t>
      </w:r>
    </w:p>
    <w:p w:rsidR="00936F88" w:rsidRDefault="00936F88" w:rsidP="00FE5CAC">
      <w:pPr>
        <w:pStyle w:val="a6"/>
        <w:numPr>
          <w:ilvl w:val="0"/>
          <w:numId w:val="277"/>
        </w:numPr>
        <w:tabs>
          <w:tab w:val="left" w:pos="226"/>
        </w:tabs>
        <w:bidi/>
        <w:rPr>
          <w:rFonts w:ascii="Simplified Arabic" w:hAnsi="Simplified Arabic" w:cs="Simplified Arabic"/>
          <w:sz w:val="27"/>
          <w:szCs w:val="27"/>
          <w:lang w:bidi="ar"/>
        </w:rPr>
      </w:pPr>
      <w:r>
        <w:rPr>
          <w:rFonts w:ascii="Simplified Arabic" w:hAnsi="Simplified Arabic" w:cs="Simplified Arabic" w:hint="cs"/>
          <w:sz w:val="27"/>
          <w:szCs w:val="27"/>
          <w:rtl/>
          <w:lang w:bidi="ar"/>
        </w:rPr>
        <w:t>استدل به على أفضلية الإمامة على الأذان .</w:t>
      </w:r>
    </w:p>
    <w:p w:rsidR="00936F88" w:rsidRDefault="00936F88" w:rsidP="00FE5CAC">
      <w:pPr>
        <w:pStyle w:val="a6"/>
        <w:numPr>
          <w:ilvl w:val="0"/>
          <w:numId w:val="277"/>
        </w:numPr>
        <w:tabs>
          <w:tab w:val="left" w:pos="226"/>
        </w:tabs>
        <w:bidi/>
        <w:rPr>
          <w:rFonts w:ascii="Simplified Arabic" w:hAnsi="Simplified Arabic" w:cs="Simplified Arabic"/>
          <w:sz w:val="27"/>
          <w:szCs w:val="27"/>
          <w:lang w:bidi="ar"/>
        </w:rPr>
      </w:pPr>
      <w:r>
        <w:rPr>
          <w:rFonts w:ascii="Simplified Arabic" w:hAnsi="Simplified Arabic" w:cs="Simplified Arabic" w:hint="cs"/>
          <w:sz w:val="27"/>
          <w:szCs w:val="27"/>
          <w:rtl/>
          <w:lang w:bidi="ar"/>
        </w:rPr>
        <w:t>استدل به على وجوب الأذان ,وبيان خطأ من نقل الإجماع على عدم الوجوب .</w:t>
      </w:r>
    </w:p>
    <w:p w:rsidR="00936F88" w:rsidRPr="00E134FA" w:rsidRDefault="00936F88" w:rsidP="00936F88">
      <w:pPr>
        <w:pStyle w:val="a6"/>
        <w:tabs>
          <w:tab w:val="left" w:pos="226"/>
        </w:tabs>
        <w:bidi/>
        <w:rPr>
          <w:rFonts w:ascii="Simplified Arabic" w:hAnsi="Simplified Arabic" w:cs="Simplified Arabic"/>
          <w:sz w:val="27"/>
          <w:szCs w:val="27"/>
          <w:lang w:bidi="ar"/>
        </w:rPr>
      </w:pPr>
    </w:p>
    <w:p w:rsidR="00936F88" w:rsidRDefault="00936F88"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Default="002A3641" w:rsidP="00203037">
      <w:pPr>
        <w:rPr>
          <w:rFonts w:cs="Simplified Arabic"/>
          <w:b/>
          <w:bCs/>
          <w:sz w:val="28"/>
          <w:szCs w:val="28"/>
          <w:rtl/>
          <w:lang w:bidi="ar"/>
        </w:rPr>
      </w:pPr>
    </w:p>
    <w:p w:rsidR="002A3641" w:rsidRPr="0003378D" w:rsidRDefault="002A3641" w:rsidP="002A3641">
      <w:pPr>
        <w:rPr>
          <w:rFonts w:ascii="Simplified Arabic" w:hAnsi="Simplified Arabic" w:cs="Simplified Arabic"/>
          <w:sz w:val="27"/>
          <w:szCs w:val="27"/>
          <w:rtl/>
          <w:lang w:bidi="ar"/>
        </w:rPr>
      </w:pPr>
      <w:r w:rsidRPr="0003378D">
        <w:rPr>
          <w:rFonts w:ascii="Simplified Arabic" w:hAnsi="Simplified Arabic" w:cs="Simplified Arabic"/>
          <w:b/>
          <w:bCs/>
          <w:sz w:val="28"/>
          <w:szCs w:val="28"/>
          <w:rtl/>
          <w:lang w:bidi="ar"/>
        </w:rPr>
        <w:lastRenderedPageBreak/>
        <w:t>18 - باب الأَذَانِ لِلْمُسَافِرِ إِذَا كَانُوا جَمَاعَةً وَالإِقَامَةِ</w:t>
      </w:r>
    </w:p>
    <w:p w:rsidR="002A3641" w:rsidRPr="0003378D" w:rsidRDefault="002A3641" w:rsidP="002A3641">
      <w:pPr>
        <w:rPr>
          <w:rFonts w:ascii="Simplified Arabic" w:hAnsi="Simplified Arabic" w:cs="Simplified Arabic"/>
          <w:sz w:val="27"/>
          <w:szCs w:val="27"/>
          <w:rtl/>
          <w:lang w:bidi="ar"/>
        </w:rPr>
      </w:pPr>
      <w:r w:rsidRPr="005669A2">
        <w:rPr>
          <w:rFonts w:ascii="Simplified Arabic" w:hAnsi="Simplified Arabic" w:cs="Simplified Arabic"/>
          <w:b/>
          <w:bCs/>
          <w:sz w:val="28"/>
          <w:szCs w:val="28"/>
          <w:rtl/>
          <w:lang w:bidi="ar"/>
        </w:rPr>
        <w:t>الحديث الأول :</w:t>
      </w:r>
      <w:r w:rsidRPr="005669A2">
        <w:rPr>
          <w:rFonts w:ascii="Simplified Arabic" w:hAnsi="Simplified Arabic" w:cs="Simplified Arabic"/>
          <w:b/>
          <w:bCs/>
          <w:sz w:val="27"/>
          <w:szCs w:val="27"/>
          <w:rtl/>
          <w:lang w:bidi="ar"/>
        </w:rPr>
        <w:br/>
      </w:r>
      <w:r w:rsidRPr="0003378D">
        <w:rPr>
          <w:rFonts w:ascii="Simplified Arabic" w:hAnsi="Simplified Arabic" w:cs="Simplified Arabic"/>
          <w:sz w:val="27"/>
          <w:szCs w:val="27"/>
          <w:rtl/>
          <w:lang w:bidi="ar"/>
        </w:rPr>
        <w:t>629- حَدَّثَنَا مُحَمَّدُ بْنُ يُوسُفَ قَالَ حَدَّثَنَا سُفْيَانُ عَنْ خَالِدٍ الْحَذَّاءِ عَنْ أَبِي قِلاَبَةَ عَنْ مَالِكِ بْنِ الْحُوَيْرِثِ قَالَ أَتَى رَجُلاَنِ النَّبِيَّ صَلَّى اللَّهُ عَلَيْهِ وَسَلَّمَ يُرِيدَانِ السَّفَرَ فَقال النبي صلى الله عليه وسلم: "إِذَا أَنْتُمَا خَرَجْتُمَا فَأَذِّنَا ثُمَّ أَقِيمَا ثُمَّ لِيَؤُمَّكُمَا أَكْبَرُكُمَا</w:t>
      </w:r>
    </w:p>
    <w:p w:rsidR="002A3641" w:rsidRPr="0003378D" w:rsidRDefault="002A3641" w:rsidP="002A3641">
      <w:pPr>
        <w:rPr>
          <w:rFonts w:ascii="Simplified Arabic" w:hAnsi="Simplified Arabic" w:cs="Simplified Arabic"/>
          <w:b/>
          <w:bCs/>
          <w:sz w:val="28"/>
          <w:szCs w:val="28"/>
          <w:rtl/>
          <w:lang w:bidi="ar"/>
        </w:rPr>
      </w:pPr>
      <w:r w:rsidRPr="0003378D">
        <w:rPr>
          <w:rFonts w:ascii="Simplified Arabic" w:hAnsi="Simplified Arabic" w:cs="Simplified Arabic"/>
          <w:b/>
          <w:bCs/>
          <w:sz w:val="28"/>
          <w:szCs w:val="28"/>
          <w:rtl/>
          <w:lang w:bidi="ar"/>
        </w:rPr>
        <w:t>فوائد الحديث :</w:t>
      </w:r>
    </w:p>
    <w:p w:rsidR="002A3641" w:rsidRPr="0003378D" w:rsidRDefault="002A3641" w:rsidP="00FE5CAC">
      <w:pPr>
        <w:pStyle w:val="a5"/>
        <w:numPr>
          <w:ilvl w:val="0"/>
          <w:numId w:val="278"/>
        </w:numPr>
        <w:spacing w:after="200" w:line="276" w:lineRule="auto"/>
        <w:rPr>
          <w:rFonts w:ascii="Simplified Arabic" w:hAnsi="Simplified Arabic" w:cs="Simplified Arabic"/>
          <w:b/>
          <w:bCs/>
          <w:sz w:val="28"/>
          <w:szCs w:val="28"/>
          <w:lang w:bidi="ar"/>
        </w:rPr>
      </w:pPr>
      <w:r w:rsidRPr="0003378D">
        <w:rPr>
          <w:rFonts w:ascii="Simplified Arabic" w:hAnsi="Simplified Arabic" w:cs="Simplified Arabic"/>
          <w:sz w:val="27"/>
          <w:szCs w:val="27"/>
          <w:rtl/>
          <w:lang w:bidi="ar"/>
        </w:rPr>
        <w:t>ذهب الأئمة الثلاثة والثوري وغيرهم إلى مشروعة الأذان لكل أحد .</w:t>
      </w:r>
    </w:p>
    <w:p w:rsidR="002A3641" w:rsidRPr="0003378D" w:rsidRDefault="002A3641" w:rsidP="00FE5CAC">
      <w:pPr>
        <w:pStyle w:val="a5"/>
        <w:numPr>
          <w:ilvl w:val="0"/>
          <w:numId w:val="278"/>
        </w:numPr>
        <w:spacing w:after="200" w:line="276" w:lineRule="auto"/>
        <w:rPr>
          <w:rFonts w:ascii="Simplified Arabic" w:hAnsi="Simplified Arabic" w:cs="Simplified Arabic"/>
          <w:b/>
          <w:bCs/>
          <w:sz w:val="28"/>
          <w:szCs w:val="28"/>
          <w:lang w:bidi="ar"/>
        </w:rPr>
      </w:pPr>
      <w:r w:rsidRPr="0003378D">
        <w:rPr>
          <w:rFonts w:ascii="Simplified Arabic" w:hAnsi="Simplified Arabic" w:cs="Simplified Arabic"/>
          <w:sz w:val="27"/>
          <w:szCs w:val="27"/>
          <w:rtl/>
          <w:lang w:bidi="ar"/>
        </w:rPr>
        <w:t>فيه حجة لم</w:t>
      </w:r>
      <w:r>
        <w:rPr>
          <w:rFonts w:ascii="Simplified Arabic" w:hAnsi="Simplified Arabic" w:cs="Simplified Arabic"/>
          <w:sz w:val="27"/>
          <w:szCs w:val="27"/>
          <w:rtl/>
          <w:lang w:bidi="ar"/>
        </w:rPr>
        <w:t>ن قال باستحباب إجابة المؤذن بال</w:t>
      </w:r>
      <w:r>
        <w:rPr>
          <w:rFonts w:ascii="Simplified Arabic" w:hAnsi="Simplified Arabic" w:cs="Simplified Arabic" w:hint="cs"/>
          <w:sz w:val="27"/>
          <w:szCs w:val="27"/>
          <w:rtl/>
          <w:lang w:bidi="ar"/>
        </w:rPr>
        <w:t>إ</w:t>
      </w:r>
      <w:r w:rsidRPr="0003378D">
        <w:rPr>
          <w:rFonts w:ascii="Simplified Arabic" w:hAnsi="Simplified Arabic" w:cs="Simplified Arabic"/>
          <w:sz w:val="27"/>
          <w:szCs w:val="27"/>
          <w:rtl/>
          <w:lang w:bidi="ar"/>
        </w:rPr>
        <w:t>قامة إن حمل الأمر على ما مضى , وإلا فالذي يؤذن هو الذي يقيم.</w:t>
      </w:r>
    </w:p>
    <w:p w:rsidR="002A3641" w:rsidRPr="0003378D" w:rsidRDefault="002A3641" w:rsidP="002A3641">
      <w:pPr>
        <w:rPr>
          <w:rFonts w:ascii="Simplified Arabic" w:hAnsi="Simplified Arabic" w:cs="Simplified Arabic"/>
          <w:b/>
          <w:bCs/>
          <w:sz w:val="28"/>
          <w:szCs w:val="28"/>
          <w:rtl/>
          <w:lang w:bidi="ar"/>
        </w:rPr>
      </w:pPr>
      <w:r w:rsidRPr="0003378D">
        <w:rPr>
          <w:rFonts w:ascii="Simplified Arabic" w:hAnsi="Simplified Arabic" w:cs="Simplified Arabic"/>
          <w:b/>
          <w:bCs/>
          <w:sz w:val="28"/>
          <w:szCs w:val="28"/>
          <w:rtl/>
          <w:lang w:bidi="ar"/>
        </w:rPr>
        <w:t>الحديث الثاني :</w:t>
      </w:r>
    </w:p>
    <w:p w:rsidR="002A3641" w:rsidRPr="0003378D" w:rsidRDefault="002A3641" w:rsidP="002A3641">
      <w:pPr>
        <w:rPr>
          <w:rFonts w:ascii="Simplified Arabic" w:hAnsi="Simplified Arabic" w:cs="Simplified Arabic"/>
          <w:b/>
          <w:bCs/>
          <w:sz w:val="28"/>
          <w:szCs w:val="28"/>
          <w:rtl/>
          <w:lang w:bidi="ar"/>
        </w:rPr>
      </w:pPr>
      <w:r w:rsidRPr="0003378D">
        <w:rPr>
          <w:rFonts w:ascii="Simplified Arabic" w:hAnsi="Simplified Arabic" w:cs="Simplified Arabic"/>
          <w:sz w:val="27"/>
          <w:szCs w:val="27"/>
          <w:rtl/>
          <w:lang w:bidi="ar"/>
        </w:rPr>
        <w:t>632- حَدَّثَنَا مُسَدَّدٌ قَالَ أَخْبَرَنَا يَحْيَى عَنْ عُبَيْدِ اللَّهِ بْنِ عُمَرَ قَالَ حَدَّثَنِي نَافِعٌ قَالَ أَذَّنَ ابْنُ عُمَرَ فِي لَيْلَةٍ بَارِدَةٍ بِضَجْنَانَ ثُمَّ قَالَ صَلُّوا فِي رِحَالِكُمْ فَأَخْبَرَنَا أَنَّ رَسُولَ اللَّهِ صَلَّى اللَّهُ عَلَيْهِ وَسَلَّمَ كَانَ يَأْمُرُ مُؤَذِّنًا يُؤَذِّنُ ثُمَّ يَقُولُ عَلَى إِثْرِهِ أَلاَ صَلُّوا فِي الرِّحَالِ فِي اللَّيْلَةِ الْبَارِدَةِ أَوْ الْمَطِيرَةِ فِي السَّفَرِ"</w:t>
      </w:r>
    </w:p>
    <w:p w:rsidR="002A3641" w:rsidRDefault="002A3641" w:rsidP="002A3641">
      <w:pPr>
        <w:rPr>
          <w:rFonts w:ascii="Simplified Arabic" w:hAnsi="Simplified Arabic" w:cs="Simplified Arabic"/>
          <w:b/>
          <w:bCs/>
          <w:sz w:val="28"/>
          <w:szCs w:val="28"/>
          <w:rtl/>
          <w:lang w:bidi="ar"/>
        </w:rPr>
      </w:pPr>
      <w:r w:rsidRPr="0003378D">
        <w:rPr>
          <w:rFonts w:ascii="Simplified Arabic" w:hAnsi="Simplified Arabic" w:cs="Simplified Arabic"/>
          <w:b/>
          <w:bCs/>
          <w:sz w:val="28"/>
          <w:szCs w:val="28"/>
          <w:rtl/>
          <w:lang w:bidi="ar"/>
        </w:rPr>
        <w:t>فوائد الحديث :</w:t>
      </w:r>
    </w:p>
    <w:p w:rsidR="002A3641" w:rsidRPr="0003378D" w:rsidRDefault="002A3641" w:rsidP="00FE5CAC">
      <w:pPr>
        <w:pStyle w:val="a5"/>
        <w:numPr>
          <w:ilvl w:val="0"/>
          <w:numId w:val="279"/>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قوله: "ثم يقول على أثره" صريح في أن القول المذكور كان بعد فراغ الأذان .</w:t>
      </w:r>
    </w:p>
    <w:p w:rsidR="002A3641" w:rsidRDefault="002A3641" w:rsidP="00FE5CAC">
      <w:pPr>
        <w:pStyle w:val="a5"/>
        <w:numPr>
          <w:ilvl w:val="0"/>
          <w:numId w:val="279"/>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دل ذلك على أن كلا من الثلاثة عذر في التأخر عن الجماعة</w:t>
      </w:r>
      <w:r>
        <w:rPr>
          <w:rFonts w:ascii="Simplified Arabic" w:hAnsi="Simplified Arabic" w:cs="Simplified Arabic" w:hint="cs"/>
          <w:b/>
          <w:bCs/>
          <w:sz w:val="28"/>
          <w:szCs w:val="28"/>
          <w:rtl/>
          <w:lang w:bidi="ar"/>
        </w:rPr>
        <w:t>.</w:t>
      </w:r>
    </w:p>
    <w:p w:rsidR="002A3641" w:rsidRDefault="002A3641" w:rsidP="002A3641">
      <w:pPr>
        <w:rPr>
          <w:rFonts w:cs="Simplified Arabic"/>
          <w:sz w:val="27"/>
          <w:szCs w:val="27"/>
          <w:rtl/>
          <w:lang w:bidi="ar"/>
        </w:rPr>
      </w:pPr>
      <w:r w:rsidRPr="0003378D">
        <w:rPr>
          <w:rFonts w:cs="Simplified Arabic" w:hint="cs"/>
          <w:b/>
          <w:bCs/>
          <w:sz w:val="32"/>
          <w:szCs w:val="32"/>
          <w:rtl/>
          <w:lang w:bidi="ar"/>
        </w:rPr>
        <w:t>19 - باب هَلْ يَتَتَبَّعُ الْمُؤَذِّنُ فَاهُ هَهُنَا وَهَهُنَا وَهَلْ يَلْتَفِتُ فِي الأَذَانِ</w:t>
      </w:r>
      <w:r>
        <w:rPr>
          <w:rFonts w:cs="Simplified Arabic" w:hint="cs"/>
          <w:sz w:val="27"/>
          <w:szCs w:val="27"/>
          <w:rtl/>
          <w:lang w:bidi="ar"/>
        </w:rPr>
        <w:br/>
      </w:r>
      <w:r w:rsidRPr="0003378D">
        <w:rPr>
          <w:rFonts w:cs="Simplified Arabic" w:hint="cs"/>
          <w:b/>
          <w:bCs/>
          <w:sz w:val="28"/>
          <w:szCs w:val="28"/>
          <w:rtl/>
          <w:lang w:bidi="ar"/>
        </w:rPr>
        <w:t>الحديث الأول :</w:t>
      </w:r>
    </w:p>
    <w:p w:rsidR="002A3641" w:rsidRDefault="002A3641" w:rsidP="002A3641">
      <w:pPr>
        <w:rPr>
          <w:rFonts w:ascii="Simplified Arabic" w:hAnsi="Simplified Arabic" w:cs="Simplified Arabic"/>
          <w:b/>
          <w:bCs/>
          <w:sz w:val="28"/>
          <w:szCs w:val="28"/>
          <w:rtl/>
          <w:lang w:bidi="ar"/>
        </w:rPr>
      </w:pPr>
      <w:r>
        <w:rPr>
          <w:rFonts w:cs="Simplified Arabic" w:hint="cs"/>
          <w:sz w:val="27"/>
          <w:szCs w:val="27"/>
          <w:rtl/>
          <w:lang w:bidi="ar"/>
        </w:rPr>
        <w:t>634- حَدَّثَنَا مُحَمَّدُ بْنُ يُوسُفَ قَالَ حَدَّثَنَا سُفْيَانُ عَنْ عَوْنِ بْنِ أَبِي جُحَيْفَةَ عَنْ أَبِيهِ أَنَّهُ رَأَى بِلاَلًا يُؤَذِّنُ فَجَعَلْتُ أَتَتَبَّعُ فَاهُ هَهُنَا وَهَهُنَا بِالأَذَانِ"</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80"/>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تقييد للالتفات في الأذان وأن محله عند الحيعلتين</w:t>
      </w:r>
      <w:r>
        <w:rPr>
          <w:rFonts w:ascii="Simplified Arabic" w:hAnsi="Simplified Arabic" w:cs="Simplified Arabic" w:hint="cs"/>
          <w:b/>
          <w:bCs/>
          <w:sz w:val="28"/>
          <w:szCs w:val="28"/>
          <w:rtl/>
          <w:lang w:bidi="ar"/>
        </w:rPr>
        <w:t xml:space="preserve"> .</w:t>
      </w:r>
    </w:p>
    <w:p w:rsidR="002A3641" w:rsidRPr="005669A2" w:rsidRDefault="002A3641" w:rsidP="00FE5CAC">
      <w:pPr>
        <w:pStyle w:val="a5"/>
        <w:numPr>
          <w:ilvl w:val="0"/>
          <w:numId w:val="280"/>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 استدل ابن بطال ومن تبعه بظاهره على جواز الاستدارة بالبدن كله .</w:t>
      </w:r>
    </w:p>
    <w:p w:rsidR="002A3641" w:rsidRDefault="002A3641" w:rsidP="00FE5CAC">
      <w:pPr>
        <w:pStyle w:val="a5"/>
        <w:numPr>
          <w:ilvl w:val="0"/>
          <w:numId w:val="280"/>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قال ابن دقيق العيد: فيه دليل على استدارة المؤذنين للإسماع عند التلفظ بالحيعلتين، واختلف هل يستدير ببدنه كله أو بوجهه فقط وقدماه قارتان مستقبل القبلة؟ .</w:t>
      </w:r>
    </w:p>
    <w:p w:rsidR="002A3641" w:rsidRPr="005669A2" w:rsidRDefault="002A3641" w:rsidP="00FE5CAC">
      <w:pPr>
        <w:pStyle w:val="a5"/>
        <w:numPr>
          <w:ilvl w:val="0"/>
          <w:numId w:val="280"/>
        </w:numPr>
        <w:spacing w:after="200" w:line="276" w:lineRule="auto"/>
        <w:rPr>
          <w:rFonts w:ascii="Simplified Arabic" w:hAnsi="Simplified Arabic" w:cs="Simplified Arabic"/>
          <w:sz w:val="27"/>
          <w:szCs w:val="27"/>
          <w:lang w:bidi="ar"/>
        </w:rPr>
      </w:pPr>
      <w:r w:rsidRPr="005669A2">
        <w:rPr>
          <w:rFonts w:ascii="Simplified Arabic" w:hAnsi="Simplified Arabic" w:cs="Simplified Arabic" w:hint="cs"/>
          <w:sz w:val="27"/>
          <w:szCs w:val="27"/>
          <w:rtl/>
          <w:lang w:bidi="ar"/>
        </w:rPr>
        <w:t>قال الترمذي : استحب أهل العلم أن يدخل المؤذن إصبعيه في أذنيه في الأذان .</w:t>
      </w:r>
    </w:p>
    <w:p w:rsidR="002A3641" w:rsidRDefault="002A3641" w:rsidP="002A3641">
      <w:pPr>
        <w:rPr>
          <w:rFonts w:cs="Simplified Arabic"/>
          <w:sz w:val="27"/>
          <w:szCs w:val="27"/>
          <w:rtl/>
          <w:lang w:bidi="ar"/>
        </w:rPr>
      </w:pPr>
      <w:r w:rsidRPr="0003378D">
        <w:rPr>
          <w:rFonts w:cs="Simplified Arabic" w:hint="cs"/>
          <w:b/>
          <w:bCs/>
          <w:sz w:val="32"/>
          <w:szCs w:val="32"/>
          <w:rtl/>
          <w:lang w:bidi="ar"/>
        </w:rPr>
        <w:lastRenderedPageBreak/>
        <w:t>20 - باب قَوْلِ الرَّجُلِ فَاتَتْنَا الصَّلاَةُ</w:t>
      </w:r>
    </w:p>
    <w:p w:rsidR="002A3641" w:rsidRDefault="002A3641" w:rsidP="002A3641">
      <w:pPr>
        <w:tabs>
          <w:tab w:val="left" w:pos="5560"/>
        </w:tabs>
        <w:rPr>
          <w:rFonts w:ascii="Simplified Arabic" w:hAnsi="Simplified Arabic" w:cs="Simplified Arabic"/>
          <w:b/>
          <w:bCs/>
          <w:sz w:val="28"/>
          <w:szCs w:val="28"/>
          <w:rtl/>
          <w:lang w:bidi="ar"/>
        </w:rPr>
      </w:pPr>
      <w:r w:rsidRPr="0003378D">
        <w:rPr>
          <w:rFonts w:cs="Simplified Arabic" w:hint="cs"/>
          <w:b/>
          <w:bCs/>
          <w:sz w:val="28"/>
          <w:szCs w:val="28"/>
          <w:rtl/>
          <w:lang w:bidi="ar"/>
        </w:rPr>
        <w:t>الحديث الأول :</w:t>
      </w:r>
      <w:r>
        <w:rPr>
          <w:rFonts w:cs="Simplified Arabic"/>
          <w:b/>
          <w:bCs/>
          <w:sz w:val="28"/>
          <w:szCs w:val="28"/>
          <w:rtl/>
          <w:lang w:bidi="ar"/>
        </w:rPr>
        <w:tab/>
      </w:r>
      <w:r>
        <w:rPr>
          <w:rFonts w:cs="Simplified Arabic" w:hint="cs"/>
          <w:sz w:val="27"/>
          <w:szCs w:val="27"/>
          <w:rtl/>
          <w:lang w:bidi="ar"/>
        </w:rPr>
        <w:br/>
        <w:t>635- حَدَّثَنَا أَبُو نُعَيْمٍ قَالَ حَدَّثَنَا شَيْبَانُ عَنْ يَحْيَى عَنْ عَبْدِ اللَّهِ بْنِ أَبِي قَتَادَةَ عَنْ أَبِيهِ قَالَ بَيْنَمَا نَحْنُ نُصَلِّي مَعَ النَّبِيِّ صَلَّى اللَّهُ عَلَيْهِ وَسَلَّمَ إِذْ سَمِعَ جَلَبَةَ رِجَالٍ فَلَمَّا صَلَّى قَالَ مَا شَأْنُكُمْ قَالُوا اسْتَعْجَلْنَا إِلَى الصَّلاَةِ قَالَ فَلاَ تَفْعَلُوا إِذَا أَتَيْتُمْ الصَّلاَةَ فَعَلَيْكُمْ بِالسَّكِينَةِ فَمَا أَدْرَكْتُمْ فَصَلُّوا وَمَا فَاتَكُمْ فَأَتِمُّوا"</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Pr="0003378D" w:rsidRDefault="002A3641" w:rsidP="00FE5CAC">
      <w:pPr>
        <w:pStyle w:val="a5"/>
        <w:numPr>
          <w:ilvl w:val="0"/>
          <w:numId w:val="281"/>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أن التفات خاطر المصلي إلى الأمر الحادث لا يفسد صلاته .</w:t>
      </w:r>
    </w:p>
    <w:p w:rsidR="002A3641" w:rsidRDefault="002A3641" w:rsidP="002A3641">
      <w:pPr>
        <w:rPr>
          <w:rFonts w:cs="Simplified Arabic"/>
          <w:sz w:val="27"/>
          <w:szCs w:val="27"/>
          <w:rtl/>
          <w:lang w:bidi="ar"/>
        </w:rPr>
      </w:pPr>
      <w:r w:rsidRPr="008E3AD8">
        <w:rPr>
          <w:rFonts w:cs="Simplified Arabic" w:hint="cs"/>
          <w:b/>
          <w:bCs/>
          <w:sz w:val="32"/>
          <w:szCs w:val="32"/>
          <w:rtl/>
          <w:lang w:bidi="ar"/>
        </w:rPr>
        <w:t>21- باب لاَ يَسْعَى إِلَى الصَّلاَةِ وَلْيَأْتِ بِالسَّكِينَةِ وَالْوَقَارِ</w:t>
      </w:r>
    </w:p>
    <w:p w:rsidR="002A3641" w:rsidRDefault="002A3641" w:rsidP="002A3641">
      <w:pPr>
        <w:rPr>
          <w:rFonts w:ascii="Simplified Arabic" w:hAnsi="Simplified Arabic" w:cs="Simplified Arabic"/>
          <w:b/>
          <w:bCs/>
          <w:sz w:val="28"/>
          <w:szCs w:val="28"/>
          <w:rtl/>
          <w:lang w:bidi="ar"/>
        </w:rPr>
      </w:pPr>
      <w:r w:rsidRPr="008E3AD8">
        <w:rPr>
          <w:rFonts w:cs="Simplified Arabic" w:hint="cs"/>
          <w:sz w:val="28"/>
          <w:szCs w:val="28"/>
          <w:rtl/>
          <w:lang w:bidi="ar"/>
        </w:rPr>
        <w:t>الحديث الأول :</w:t>
      </w:r>
      <w:r>
        <w:rPr>
          <w:rFonts w:cs="Simplified Arabic" w:hint="cs"/>
          <w:sz w:val="27"/>
          <w:szCs w:val="27"/>
          <w:rtl/>
          <w:lang w:bidi="ar"/>
        </w:rPr>
        <w:br/>
        <w:t>636- حَدَّثَنَا آدَمُ قَالَ حَدَّثَنَا ابْنُ أَبِي ذِئْبٍ قَالَ حَدَّثَنَا الزُّهْرِيُّ عَنْ سَعِيدِ بْنِ الْمُسَيَّبِ عَنْ أَبِي هُرَيْرَةَ عَنْ النَّبِيِّ صَلَّى اللَّهُ عَلَيْهِ وَسَلَّمَ وَعَنْ الزُّهْرِيِّ عَنْ أَبِي سَلَمَةَ عَنْ أَبِي هُرَيْرَةَ عَنْ النَّبِيِّ صَلَّى اللَّهُ عَلَيْهِ وَسَلَّمَ قَالَ: "إِذَا سَمِعْتُمْ الإِقَامَةَ فَامْشُوا إِلَى الصَّلاَةِ وَعَلَيْكُمْ بِالسَّكِينَةِ وَالْوَقَارِ وَلاَ تُسْرِعُوا فَمَا أَدْرَكْتُمْ فَصَلُّوا وَمَا فَاتَكُمْ فَأَتِمُّوا"</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قال عياض والقرطبي: هو بمعنى السكينة، وذكر على سبيل التأكيد.</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وقال النووي: الظاهر أن بينهما فرقا، وأن السكينة التأني في الحركات واجتناب العبث، والوقار في الهيئة كغض البصر وخفض الصوت وعدم الالتفات.</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الرد على من أول قوله في حديث أبي قتادة " لا تفعلوا " أي الاستعجال المفضي إلى عدم الوقار، وأما الإسراع الذي لا ينافي الوقار كمن خاف فوت التكبيرة فلا</w:t>
      </w:r>
      <w:r>
        <w:rPr>
          <w:rFonts w:ascii="Simplified Arabic" w:hAnsi="Simplified Arabic" w:cs="Simplified Arabic" w:hint="cs"/>
          <w:b/>
          <w:bCs/>
          <w:sz w:val="28"/>
          <w:szCs w:val="28"/>
          <w:rtl/>
          <w:lang w:bidi="ar"/>
        </w:rPr>
        <w:t xml:space="preserve"> .</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حصول فضيلة</w:t>
      </w:r>
      <w:r>
        <w:rPr>
          <w:rFonts w:ascii="Simplified Arabic" w:hAnsi="Simplified Arabic" w:cs="Simplified Arabic" w:hint="cs"/>
          <w:b/>
          <w:bCs/>
          <w:sz w:val="28"/>
          <w:szCs w:val="28"/>
          <w:rtl/>
          <w:lang w:bidi="ar"/>
        </w:rPr>
        <w:t xml:space="preserve"> </w:t>
      </w:r>
      <w:r w:rsidRPr="004E000A">
        <w:rPr>
          <w:rFonts w:ascii="Simplified Arabic" w:hAnsi="Simplified Arabic" w:cs="Simplified Arabic" w:hint="cs"/>
          <w:sz w:val="27"/>
          <w:szCs w:val="27"/>
          <w:rtl/>
          <w:lang w:bidi="ar"/>
        </w:rPr>
        <w:t xml:space="preserve">الجماعة بإدراك جزء من الصلاة </w:t>
      </w:r>
      <w:r>
        <w:rPr>
          <w:rFonts w:ascii="Simplified Arabic" w:hAnsi="Simplified Arabic" w:cs="Simplified Arabic" w:hint="cs"/>
          <w:b/>
          <w:bCs/>
          <w:sz w:val="28"/>
          <w:szCs w:val="28"/>
          <w:rtl/>
          <w:lang w:bidi="ar"/>
        </w:rPr>
        <w:t>.</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استحباب الدخول مع الإمام في أي حالة وجد عليها</w:t>
      </w:r>
      <w:r>
        <w:rPr>
          <w:rFonts w:ascii="Simplified Arabic" w:hAnsi="Simplified Arabic" w:cs="Simplified Arabic" w:hint="cs"/>
          <w:b/>
          <w:bCs/>
          <w:sz w:val="28"/>
          <w:szCs w:val="28"/>
          <w:rtl/>
          <w:lang w:bidi="ar"/>
        </w:rPr>
        <w:t xml:space="preserve"> .</w:t>
      </w:r>
    </w:p>
    <w:p w:rsidR="002A3641" w:rsidRDefault="002A3641" w:rsidP="00FE5CAC">
      <w:pPr>
        <w:pStyle w:val="a5"/>
        <w:numPr>
          <w:ilvl w:val="0"/>
          <w:numId w:val="282"/>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أن من أدرك الإمام راكعا لم تحسب له تلك الركعة للأمر بإتمام ما فاته</w:t>
      </w:r>
      <w:r>
        <w:rPr>
          <w:rFonts w:ascii="Simplified Arabic" w:hAnsi="Simplified Arabic" w:cs="Simplified Arabic" w:hint="cs"/>
          <w:b/>
          <w:bCs/>
          <w:sz w:val="28"/>
          <w:szCs w:val="28"/>
          <w:rtl/>
          <w:lang w:bidi="ar"/>
        </w:rPr>
        <w:t xml:space="preserve"> .</w:t>
      </w:r>
    </w:p>
    <w:p w:rsidR="002A3641" w:rsidRDefault="002A3641" w:rsidP="002A3641">
      <w:pPr>
        <w:spacing w:after="200" w:line="276" w:lineRule="auto"/>
        <w:rPr>
          <w:rFonts w:ascii="Simplified Arabic" w:hAnsi="Simplified Arabic" w:cs="Simplified Arabic"/>
          <w:b/>
          <w:bCs/>
          <w:sz w:val="28"/>
          <w:szCs w:val="28"/>
          <w:rtl/>
          <w:lang w:bidi="ar"/>
        </w:rPr>
      </w:pPr>
    </w:p>
    <w:p w:rsidR="002A3641" w:rsidRDefault="002A3641" w:rsidP="002A3641">
      <w:pPr>
        <w:spacing w:after="200" w:line="276" w:lineRule="auto"/>
        <w:rPr>
          <w:rFonts w:ascii="Simplified Arabic" w:hAnsi="Simplified Arabic" w:cs="Simplified Arabic"/>
          <w:b/>
          <w:bCs/>
          <w:sz w:val="28"/>
          <w:szCs w:val="28"/>
          <w:rtl/>
          <w:lang w:bidi="ar"/>
        </w:rPr>
      </w:pPr>
    </w:p>
    <w:p w:rsidR="002A3641" w:rsidRPr="002A3641" w:rsidRDefault="002A3641" w:rsidP="002A3641">
      <w:pPr>
        <w:spacing w:after="200" w:line="276" w:lineRule="auto"/>
        <w:rPr>
          <w:rFonts w:ascii="Simplified Arabic" w:hAnsi="Simplified Arabic" w:cs="Simplified Arabic"/>
          <w:b/>
          <w:bCs/>
          <w:sz w:val="28"/>
          <w:szCs w:val="28"/>
          <w:lang w:bidi="ar"/>
        </w:rPr>
      </w:pPr>
    </w:p>
    <w:p w:rsidR="002A3641" w:rsidRDefault="002A3641" w:rsidP="002A3641">
      <w:pPr>
        <w:rPr>
          <w:rFonts w:cs="Simplified Arabic"/>
          <w:sz w:val="27"/>
          <w:szCs w:val="27"/>
          <w:rtl/>
          <w:lang w:bidi="ar"/>
        </w:rPr>
      </w:pPr>
      <w:r w:rsidRPr="008E3AD8">
        <w:rPr>
          <w:rFonts w:cs="Simplified Arabic" w:hint="cs"/>
          <w:b/>
          <w:bCs/>
          <w:sz w:val="32"/>
          <w:szCs w:val="32"/>
          <w:rtl/>
          <w:lang w:bidi="ar"/>
        </w:rPr>
        <w:lastRenderedPageBreak/>
        <w:t>22 - باب مَتَى يَقُومُ النَّاسُ إِذَا رَأَوْا الإِمَامَ عِنْدَ الإِقَامَةِ</w:t>
      </w:r>
    </w:p>
    <w:p w:rsidR="002A3641" w:rsidRDefault="002A3641" w:rsidP="002A3641">
      <w:pPr>
        <w:rPr>
          <w:rFonts w:ascii="Simplified Arabic" w:hAnsi="Simplified Arabic" w:cs="Simplified Arabic"/>
          <w:b/>
          <w:bCs/>
          <w:sz w:val="28"/>
          <w:szCs w:val="28"/>
          <w:rtl/>
          <w:lang w:bidi="ar"/>
        </w:rPr>
      </w:pPr>
      <w:r w:rsidRPr="008E3AD8">
        <w:rPr>
          <w:rFonts w:cs="Simplified Arabic" w:hint="cs"/>
          <w:b/>
          <w:bCs/>
          <w:sz w:val="28"/>
          <w:szCs w:val="28"/>
          <w:rtl/>
          <w:lang w:bidi="ar"/>
        </w:rPr>
        <w:t>الحديث الأول :</w:t>
      </w:r>
      <w:r>
        <w:rPr>
          <w:rFonts w:cs="Simplified Arabic" w:hint="cs"/>
          <w:sz w:val="27"/>
          <w:szCs w:val="27"/>
          <w:rtl/>
          <w:lang w:bidi="ar"/>
        </w:rPr>
        <w:br/>
        <w:t>637- حَدَّثَنَا مُسْلِمُ بْنُ إِبْرَاهِيمَ قَالَ حَدَّثَنَا هِشَامٌ قَالَ كَتَبَ إِلَيَّ يَحْيَى بْنُ أَبِي كَثِيرٍ عَنْ عَبْدِ اللَّهِ بْنِ أَبِي قَتَادَةَ عَنْ أَبِيهِ قَالَ قال رسول الله صلى الله عليه وسلم: "إِذَا أُقِيمَتْ الصَّلاَةُ فَلاَ تَقُومُوا حَتَّى تَرَوْنِي"</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Pr="00345F25" w:rsidRDefault="002A3641" w:rsidP="00FE5CAC">
      <w:pPr>
        <w:pStyle w:val="a5"/>
        <w:numPr>
          <w:ilvl w:val="0"/>
          <w:numId w:val="283"/>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وفيه جواز الإقامة والإمام في منزله إذا كان يسمعها وتقدم إذنه في ذلك. </w:t>
      </w:r>
    </w:p>
    <w:p w:rsidR="002A3641" w:rsidRDefault="002A3641" w:rsidP="00FE5CAC">
      <w:pPr>
        <w:pStyle w:val="a5"/>
        <w:numPr>
          <w:ilvl w:val="0"/>
          <w:numId w:val="283"/>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قال القرطبي: ظاهر الحديث أن الصلاة كانت تقام قبل أن يخرج النبي صلى الله عليه وسلم من بيته، وهو معارض لحديث جابر بن سمرة " أن بلالا كان لا يقيم حتى يخرج النبي صلى الله عليه وسلم: "أخرجه مسلم. ويجمع بينهما بأن بلالا كان يراقب خروج النبي صلى الله عليه وسلم فأول ما يراه يشرع في الإقامة قبل أن يراه غالب الناس، ثم إذا رأوه قاموا فلا يقوم في مقامه حتى تعتدل صفوفهم.</w:t>
      </w:r>
    </w:p>
    <w:p w:rsidR="002A3641" w:rsidRDefault="002A3641" w:rsidP="002A3641">
      <w:pPr>
        <w:rPr>
          <w:rFonts w:cs="Simplified Arabic"/>
          <w:sz w:val="27"/>
          <w:szCs w:val="27"/>
          <w:rtl/>
          <w:lang w:bidi="ar"/>
        </w:rPr>
      </w:pPr>
      <w:r w:rsidRPr="00345F25">
        <w:rPr>
          <w:rFonts w:cs="Simplified Arabic" w:hint="cs"/>
          <w:b/>
          <w:bCs/>
          <w:sz w:val="28"/>
          <w:szCs w:val="28"/>
          <w:rtl/>
          <w:lang w:bidi="ar"/>
        </w:rPr>
        <w:t>24 - باب هَلْ يَخْرُجُ مِنْ الْمَسْجِدِ لِعِلَّةٍ</w:t>
      </w:r>
    </w:p>
    <w:p w:rsidR="002A3641" w:rsidRDefault="002A3641" w:rsidP="002A3641">
      <w:pPr>
        <w:rPr>
          <w:rFonts w:ascii="Simplified Arabic" w:hAnsi="Simplified Arabic" w:cs="Simplified Arabic"/>
          <w:b/>
          <w:bCs/>
          <w:sz w:val="28"/>
          <w:szCs w:val="28"/>
          <w:rtl/>
          <w:lang w:bidi="ar"/>
        </w:rPr>
      </w:pPr>
      <w:r w:rsidRPr="008C49F7">
        <w:rPr>
          <w:rFonts w:cs="Simplified Arabic" w:hint="cs"/>
          <w:b/>
          <w:bCs/>
          <w:sz w:val="28"/>
          <w:szCs w:val="28"/>
          <w:rtl/>
          <w:lang w:bidi="ar"/>
        </w:rPr>
        <w:t>الحديث الأول :</w:t>
      </w:r>
      <w:r w:rsidRPr="00345F25">
        <w:rPr>
          <w:rFonts w:cs="Simplified Arabic" w:hint="cs"/>
          <w:sz w:val="28"/>
          <w:szCs w:val="28"/>
          <w:rtl/>
          <w:lang w:bidi="ar"/>
        </w:rPr>
        <w:br/>
      </w:r>
      <w:r>
        <w:rPr>
          <w:rFonts w:cs="Simplified Arabic" w:hint="cs"/>
          <w:sz w:val="27"/>
          <w:szCs w:val="27"/>
          <w:rtl/>
          <w:lang w:bidi="ar"/>
        </w:rPr>
        <w:t>639- حَدَّثَنَا عَبْدُ الْعَزِيزِ بْنُ عَبْدِ اللَّهِ قَالَ حَدَّثَنَا إِبْرَاهِيمُ بْنُ سَعْدٍ عَنْ صَالِحِ بْنِ كَيْسَانَ عَنْ ابْنِ شِهَابٍ عَنْ أَبِي سَلَمَةَ عَنْ أَبِي هُرَيْرَةَ أَنَّ رَسُولَ اللَّهِ صَلَّى اللَّهُ عَلَيْهِ وَسَلَّمَ خَرَجَ وَقَدْ أُقِيمَتْ الصَّلاَةُ وَعُدِّلَتْ الصُّفُوفُ حَتَّى إِذَا قَامَ فِي مُصَلاَهُ انْتَظَرْنَا أَنْ يُكَبِّرَ انْصَرَفَ قَالَ عَلَى مَكَانِكُمْ فَمَكَثْنَا عَلَى هَيْئَتِنَا حَتَّى خَرَجَ إِلَيْنَا يَنْطِفُ رَأْسُهُ مَاءً وَقَدْ اغْتَسَلَ"</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دليل على أنه انصرف قبل أن يدخل في الصلاة</w:t>
      </w:r>
      <w:r>
        <w:rPr>
          <w:rFonts w:ascii="Simplified Arabic" w:hAnsi="Simplified Arabic" w:cs="Simplified Arabic" w:hint="cs"/>
          <w:b/>
          <w:bCs/>
          <w:sz w:val="28"/>
          <w:szCs w:val="28"/>
          <w:rtl/>
          <w:lang w:bidi="ar"/>
        </w:rPr>
        <w:t xml:space="preserve"> .</w:t>
      </w:r>
    </w:p>
    <w:p w:rsidR="002A3641" w:rsidRPr="00345F2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النسيان على الأنبياء في أمر العبادة لأجل التشريع .</w:t>
      </w:r>
    </w:p>
    <w:p w:rsidR="002A3641" w:rsidRPr="00345F2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طهارة الماء المستعمل .</w:t>
      </w:r>
    </w:p>
    <w:p w:rsidR="002A3641"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الفصل بين الإقامة والصلاة</w:t>
      </w:r>
      <w:r>
        <w:rPr>
          <w:rFonts w:ascii="Simplified Arabic" w:hAnsi="Simplified Arabic" w:cs="Simplified Arabic" w:hint="cs"/>
          <w:b/>
          <w:bCs/>
          <w:sz w:val="28"/>
          <w:szCs w:val="28"/>
          <w:rtl/>
          <w:lang w:bidi="ar"/>
        </w:rPr>
        <w:t xml:space="preserve"> .</w:t>
      </w:r>
    </w:p>
    <w:p w:rsidR="002A3641" w:rsidRPr="0054041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أنه لا حياء في أمر الدين .</w:t>
      </w:r>
    </w:p>
    <w:p w:rsidR="002A3641" w:rsidRPr="0054041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فيه سبيل من غلب أن يأتي بعذر موهم كأن يمسك بأنفه ليوهم أنه رعف. </w:t>
      </w:r>
    </w:p>
    <w:p w:rsidR="002A3641" w:rsidRPr="0054041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انتظار المأمومين مجيء الإمام قياما عند الضرورة .</w:t>
      </w:r>
    </w:p>
    <w:p w:rsidR="002A3641" w:rsidRPr="0054041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فيه أنه لا يجب على من احتلم في المسجد فأراد الخروج منه أن يتيمم كما تقدم في الغسل. </w:t>
      </w:r>
    </w:p>
    <w:p w:rsidR="002A3641" w:rsidRPr="00540415"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lastRenderedPageBreak/>
        <w:t>فيه جواز الكلام بين الإقامة والصلاة .</w:t>
      </w:r>
    </w:p>
    <w:p w:rsidR="002A3641" w:rsidRDefault="002A3641" w:rsidP="00FE5CAC">
      <w:pPr>
        <w:pStyle w:val="a5"/>
        <w:numPr>
          <w:ilvl w:val="0"/>
          <w:numId w:val="284"/>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تأخير الجنب الغسل عن وقت الحدث</w:t>
      </w:r>
      <w:r>
        <w:rPr>
          <w:rFonts w:ascii="Simplified Arabic" w:hAnsi="Simplified Arabic" w:cs="Simplified Arabic" w:hint="cs"/>
          <w:b/>
          <w:bCs/>
          <w:sz w:val="28"/>
          <w:szCs w:val="28"/>
          <w:rtl/>
          <w:lang w:bidi="ar"/>
        </w:rPr>
        <w:t xml:space="preserve"> .</w:t>
      </w:r>
    </w:p>
    <w:p w:rsidR="002A3641" w:rsidRDefault="002A3641" w:rsidP="002A3641">
      <w:pPr>
        <w:rPr>
          <w:rFonts w:cs="Simplified Arabic"/>
          <w:sz w:val="27"/>
          <w:szCs w:val="27"/>
          <w:rtl/>
          <w:lang w:bidi="ar"/>
        </w:rPr>
      </w:pPr>
      <w:r w:rsidRPr="00540415">
        <w:rPr>
          <w:rFonts w:cs="Simplified Arabic" w:hint="cs"/>
          <w:b/>
          <w:bCs/>
          <w:sz w:val="32"/>
          <w:szCs w:val="32"/>
          <w:rtl/>
          <w:lang w:bidi="ar"/>
        </w:rPr>
        <w:t>27 - باب الإِمَامِ تَعْرِضُ لَهُ الْحَاجَةُ بَعْدَ الإِقَامَةِ</w:t>
      </w:r>
    </w:p>
    <w:p w:rsidR="008C49F7" w:rsidRDefault="002A3641" w:rsidP="002A3641">
      <w:pPr>
        <w:rPr>
          <w:rFonts w:cs="Simplified Arabic"/>
          <w:sz w:val="27"/>
          <w:szCs w:val="27"/>
          <w:rtl/>
          <w:lang w:bidi="ar"/>
        </w:rPr>
      </w:pPr>
      <w:r w:rsidRPr="00540415">
        <w:rPr>
          <w:rFonts w:cs="Simplified Arabic" w:hint="cs"/>
          <w:b/>
          <w:bCs/>
          <w:sz w:val="28"/>
          <w:szCs w:val="28"/>
          <w:rtl/>
          <w:lang w:bidi="ar"/>
        </w:rPr>
        <w:t>الحديث الأول :</w:t>
      </w:r>
    </w:p>
    <w:p w:rsidR="002A3641" w:rsidRDefault="008C49F7" w:rsidP="002A3641">
      <w:pPr>
        <w:rPr>
          <w:rFonts w:cs="Simplified Arabic"/>
          <w:sz w:val="27"/>
          <w:szCs w:val="27"/>
          <w:rtl/>
          <w:lang w:bidi="ar"/>
        </w:rPr>
      </w:pPr>
      <w:r>
        <w:rPr>
          <w:rFonts w:cs="Simplified Arabic" w:hint="cs"/>
          <w:sz w:val="27"/>
          <w:szCs w:val="27"/>
          <w:rtl/>
          <w:lang w:bidi="ar"/>
        </w:rPr>
        <w:t>642</w:t>
      </w:r>
      <w:r w:rsidR="002A3641">
        <w:rPr>
          <w:rFonts w:cs="Simplified Arabic" w:hint="cs"/>
          <w:sz w:val="27"/>
          <w:szCs w:val="27"/>
          <w:rtl/>
          <w:lang w:bidi="ar"/>
        </w:rPr>
        <w:t>- حَدَّثَنَا أَبُو مَعْمَرٍ عَبْدُ اللَّهِ بْنُ عَمْرٍو قَالَ حَدَّثَنَا عَبْدُ الْوَارِثِ قَالَ حَدَّثَنَا عَبْدُ الْعَزِيزِ بْنُ صُهَيْبٍ عَنْ أَنَسِ بْنِ مَالِكٍ قَالَ: "أُقِيمَتْ الصَّلاَةُ وَالنَّبِيُّ صَلَّى اللَّهُ عَلَيْهِ وَسَلَّمَ يُنَاجِي رَجُلًا فِي جَانِبِ الْمَسْجِدِ فَمَا قَامَ إِلَى الصَّلاَةِ حَتَّى نَامَ الْقَوْمُ "</w:t>
      </w:r>
    </w:p>
    <w:p w:rsidR="002A3641" w:rsidRDefault="002A3641" w:rsidP="002A3641">
      <w:pPr>
        <w:rPr>
          <w:rFonts w:cs="Simplified Arabic"/>
          <w:b/>
          <w:bCs/>
          <w:sz w:val="28"/>
          <w:szCs w:val="28"/>
          <w:rtl/>
          <w:lang w:bidi="ar"/>
        </w:rPr>
      </w:pPr>
      <w:r w:rsidRPr="00540415">
        <w:rPr>
          <w:rFonts w:cs="Simplified Arabic" w:hint="cs"/>
          <w:b/>
          <w:bCs/>
          <w:sz w:val="28"/>
          <w:szCs w:val="28"/>
          <w:rtl/>
          <w:lang w:bidi="ar"/>
        </w:rPr>
        <w:t>فوائد الحديث :</w:t>
      </w:r>
    </w:p>
    <w:p w:rsidR="002A3641" w:rsidRPr="00264508" w:rsidRDefault="002A3641" w:rsidP="00FE5CAC">
      <w:pPr>
        <w:pStyle w:val="a5"/>
        <w:numPr>
          <w:ilvl w:val="0"/>
          <w:numId w:val="285"/>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الإسناد كله بصريون.</w:t>
      </w:r>
    </w:p>
    <w:p w:rsidR="002A3641" w:rsidRPr="00264508" w:rsidRDefault="002A3641" w:rsidP="00FE5CAC">
      <w:pPr>
        <w:pStyle w:val="a5"/>
        <w:numPr>
          <w:ilvl w:val="0"/>
          <w:numId w:val="285"/>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مناجاة الواحد غيره بحضور الجماعة .</w:t>
      </w:r>
    </w:p>
    <w:p w:rsidR="002A3641" w:rsidRDefault="002A3641" w:rsidP="00FE5CAC">
      <w:pPr>
        <w:pStyle w:val="a5"/>
        <w:numPr>
          <w:ilvl w:val="0"/>
          <w:numId w:val="285"/>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الفصل بين الإقامة والإحرام إذا كان لحاجة، أما إذا كان لغير حاجة فهو مكروه</w:t>
      </w:r>
      <w:r>
        <w:rPr>
          <w:rFonts w:ascii="Simplified Arabic" w:hAnsi="Simplified Arabic" w:cs="Simplified Arabic" w:hint="cs"/>
          <w:b/>
          <w:bCs/>
          <w:sz w:val="28"/>
          <w:szCs w:val="28"/>
          <w:rtl/>
          <w:lang w:bidi="ar"/>
        </w:rPr>
        <w:t>.</w:t>
      </w:r>
    </w:p>
    <w:p w:rsidR="002A3641" w:rsidRPr="00264508" w:rsidRDefault="002A3641" w:rsidP="00FE5CAC">
      <w:pPr>
        <w:pStyle w:val="a5"/>
        <w:numPr>
          <w:ilvl w:val="0"/>
          <w:numId w:val="285"/>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للرد على من أطلق من الحنفية أن المؤذن إذا قال قد قامت الصلاة وجب على الإمام التكبير .</w:t>
      </w:r>
    </w:p>
    <w:p w:rsidR="002A3641" w:rsidRDefault="002A3641" w:rsidP="00FE5CAC">
      <w:pPr>
        <w:pStyle w:val="a5"/>
        <w:numPr>
          <w:ilvl w:val="0"/>
          <w:numId w:val="285"/>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قال الزين ابن المنير: خص المصنف الإمام بالذكر مع أن الحكم عام لأن لفظ الخير يشعر بأن المناجاة كانت لحاجة النبي صلى الله عليه وسلم لقوله: "والنبي صلى الله عليه وسلم يناجي رجلا " ولو كان لحاجة الرجل لقال أنس: ورجل يناجي النبي صلى الله عليه وسلم.</w:t>
      </w: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Default="002A3641" w:rsidP="002A3641">
      <w:pPr>
        <w:rPr>
          <w:rFonts w:ascii="Simplified Arabic" w:hAnsi="Simplified Arabic" w:cs="Simplified Arabic"/>
          <w:b/>
          <w:bCs/>
          <w:sz w:val="28"/>
          <w:szCs w:val="28"/>
          <w:rtl/>
          <w:lang w:bidi="ar"/>
        </w:rPr>
      </w:pPr>
    </w:p>
    <w:p w:rsidR="002A3641" w:rsidRPr="004E000A" w:rsidRDefault="002A3641" w:rsidP="002A3641">
      <w:pPr>
        <w:rPr>
          <w:rFonts w:ascii="Simplified Arabic" w:hAnsi="Simplified Arabic" w:cs="Simplified Arabic"/>
          <w:b/>
          <w:bCs/>
          <w:sz w:val="28"/>
          <w:szCs w:val="28"/>
          <w:lang w:bidi="ar"/>
        </w:rPr>
      </w:pPr>
    </w:p>
    <w:p w:rsidR="002A3641" w:rsidRDefault="002A3641" w:rsidP="002A3641">
      <w:pPr>
        <w:rPr>
          <w:rFonts w:cs="Simplified Arabic"/>
          <w:sz w:val="27"/>
          <w:szCs w:val="27"/>
          <w:rtl/>
          <w:lang w:bidi="ar"/>
        </w:rPr>
      </w:pPr>
      <w:r w:rsidRPr="00264508">
        <w:rPr>
          <w:rFonts w:cs="Simplified Arabic" w:hint="cs"/>
          <w:b/>
          <w:bCs/>
          <w:sz w:val="32"/>
          <w:szCs w:val="32"/>
          <w:rtl/>
          <w:lang w:bidi="ar"/>
        </w:rPr>
        <w:lastRenderedPageBreak/>
        <w:t>28 - باب الْكَلاَمِ إِذَا أُقِيمَتْ الصَّلاَةُ</w:t>
      </w:r>
    </w:p>
    <w:p w:rsidR="002A3641" w:rsidRDefault="002A3641" w:rsidP="002A3641">
      <w:pPr>
        <w:rPr>
          <w:rFonts w:ascii="Simplified Arabic" w:hAnsi="Simplified Arabic" w:cs="Simplified Arabic"/>
          <w:b/>
          <w:bCs/>
          <w:sz w:val="28"/>
          <w:szCs w:val="28"/>
          <w:rtl/>
          <w:lang w:bidi="ar"/>
        </w:rPr>
      </w:pPr>
      <w:r w:rsidRPr="00264508">
        <w:rPr>
          <w:rFonts w:cs="Simplified Arabic" w:hint="cs"/>
          <w:b/>
          <w:bCs/>
          <w:sz w:val="28"/>
          <w:szCs w:val="28"/>
          <w:rtl/>
          <w:lang w:bidi="ar"/>
        </w:rPr>
        <w:t>الحديث الأول :</w:t>
      </w:r>
      <w:r>
        <w:rPr>
          <w:rFonts w:cs="Simplified Arabic" w:hint="cs"/>
          <w:sz w:val="27"/>
          <w:szCs w:val="27"/>
          <w:rtl/>
          <w:lang w:bidi="ar"/>
        </w:rPr>
        <w:br/>
        <w:t>643- حَدَّثَنَا عَيَّاشُ بْنُ الْوَلِيدِ قَالَ حَدَّثَنَا عَبْدُ الأَعْلَى قَالَ حَدَّثَنَا حُمَيْدٌ قَالَ سَأَلْتُ ثَابِتًا الْبُنَانِيَّ عَنْ الرَّجُلِ يَتَكَلَّمُ بَعْدَ مَا تُقَامُ الصَّلاَةُ فَحَدَّثَنِي عَنْ أَنَسِ بْنِ مَالِكٍ قَالَ "أُقِيمَتْ الصَّلاَةُ فَعَرَضَ لِلنَّبِيِّ صَلَّى اللَّهُ عَلَيْهِ وَسَلَّمَ رَجُلٌ فَحَبَسَهُ بَعْدَ مَا أُقِيمَتْ الصَّلاَةُ" .</w:t>
      </w:r>
    </w:p>
    <w:p w:rsidR="002A3641" w:rsidRDefault="002A3641" w:rsidP="002A3641">
      <w:pPr>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86"/>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الإسناد كله بصريون</w:t>
      </w:r>
      <w:r>
        <w:rPr>
          <w:rFonts w:ascii="Simplified Arabic" w:hAnsi="Simplified Arabic" w:cs="Simplified Arabic" w:hint="cs"/>
          <w:b/>
          <w:bCs/>
          <w:sz w:val="28"/>
          <w:szCs w:val="28"/>
          <w:rtl/>
          <w:lang w:bidi="ar"/>
        </w:rPr>
        <w:t xml:space="preserve"> .</w:t>
      </w: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p>
    <w:p w:rsidR="002A3641" w:rsidRDefault="002A3641" w:rsidP="002A3641">
      <w:pPr>
        <w:jc w:val="center"/>
        <w:rPr>
          <w:rFonts w:ascii="Simplified Arabic" w:hAnsi="Simplified Arabic" w:cs="Simplified Arabic"/>
          <w:b/>
          <w:bCs/>
          <w:sz w:val="36"/>
          <w:szCs w:val="36"/>
          <w:rtl/>
          <w:lang w:bidi="ar"/>
        </w:rPr>
      </w:pPr>
      <w:r>
        <w:rPr>
          <w:rFonts w:ascii="Simplified Arabic" w:hAnsi="Simplified Arabic" w:cs="Simplified Arabic" w:hint="cs"/>
          <w:b/>
          <w:bCs/>
          <w:sz w:val="36"/>
          <w:szCs w:val="36"/>
          <w:rtl/>
          <w:lang w:bidi="ar"/>
        </w:rPr>
        <w:lastRenderedPageBreak/>
        <w:t xml:space="preserve">أبواب صلاة الجماعة والإمامة </w:t>
      </w:r>
    </w:p>
    <w:p w:rsidR="002A3641" w:rsidRDefault="002A3641" w:rsidP="002A3641">
      <w:pPr>
        <w:rPr>
          <w:rFonts w:ascii="Simplified Arabic" w:hAnsi="Simplified Arabic" w:cs="Simplified Arabic"/>
          <w:b/>
          <w:bCs/>
          <w:sz w:val="36"/>
          <w:szCs w:val="36"/>
          <w:rtl/>
          <w:lang w:bidi="ar"/>
        </w:rPr>
      </w:pPr>
      <w:r w:rsidRPr="00264508">
        <w:rPr>
          <w:rFonts w:cs="Simplified Arabic" w:hint="cs"/>
          <w:b/>
          <w:bCs/>
          <w:sz w:val="32"/>
          <w:szCs w:val="32"/>
          <w:rtl/>
          <w:lang w:bidi="ar"/>
        </w:rPr>
        <w:t>29 - باب وُجُوبِ صَلاَةِ الْجَمَاعَةِ</w:t>
      </w:r>
      <w:r w:rsidRPr="00264508">
        <w:rPr>
          <w:rFonts w:cs="Simplified Arabic" w:hint="cs"/>
          <w:b/>
          <w:bCs/>
          <w:sz w:val="32"/>
          <w:szCs w:val="32"/>
          <w:rtl/>
          <w:lang w:bidi="ar"/>
        </w:rPr>
        <w:br/>
      </w:r>
      <w:r w:rsidRPr="008C49F7">
        <w:rPr>
          <w:rFonts w:cs="Simplified Arabic" w:hint="cs"/>
          <w:b/>
          <w:bCs/>
          <w:sz w:val="28"/>
          <w:szCs w:val="28"/>
          <w:rtl/>
          <w:lang w:bidi="ar"/>
        </w:rPr>
        <w:t>الحديث الأول :</w:t>
      </w:r>
      <w:r>
        <w:rPr>
          <w:rFonts w:cs="Simplified Arabic" w:hint="cs"/>
          <w:sz w:val="27"/>
          <w:szCs w:val="27"/>
          <w:rtl/>
          <w:lang w:bidi="ar"/>
        </w:rPr>
        <w:br/>
        <w:t>644- حَدَّثَنَا عَبْدُ اللَّهِ بْنُ يُوسُفَ قَالَ أَخْبَرَنَا مَالِكٌ عَنْ أَبِي الزِّنَادِ عَنْ الأَعْرَجِ عَنْ أَبِي هُرَيْرَةَ أَنَّ رَسُولَ اللَّهِ صَلَّى اللَّهُ عَلَيْهِ وَسَلَّمَ قال: "وَالَّذِي نَفْسِي بِيَدِهِ لَقَدْ هَمَمْتُ أَنْ آمُرَ بِحَطَبٍ فَيُحْطَبَ ثُمَّ آمُرَ بِالصَّلاَةِ فَيُؤَذَّنَ لَهَا ثُمَّ آمُرَ رَجُلًا فَيَؤُمَّ النَّاسَ ثُمَّ أُخَالِفَ إِلَى رِجَالٍ فَأُحَرِّقَ عَلَيْهِمْ بُيُوتَهُمْ وَالَّذِي نَفْسِي بِيَدِهِ لَوْ يَعْلَمُ أَحَدُهُمْ أَنَّهُ يَجِدُ عَرْقًا سَمِينًا أَوْ مِرْمَاتَيْنِ حَسَنَتَيْنِ لَشَهِدَ الْعِشَاءَ"</w:t>
      </w:r>
      <w:r>
        <w:rPr>
          <w:rFonts w:cs="Simplified Arabic" w:hint="cs"/>
          <w:sz w:val="27"/>
          <w:szCs w:val="27"/>
          <w:rtl/>
          <w:lang w:bidi="ar"/>
        </w:rPr>
        <w:br/>
      </w:r>
      <w:r w:rsidRPr="00264508">
        <w:rPr>
          <w:rFonts w:ascii="Simplified Arabic" w:hAnsi="Simplified Arabic" w:cs="Simplified Arabic" w:hint="cs"/>
          <w:b/>
          <w:bCs/>
          <w:sz w:val="28"/>
          <w:szCs w:val="28"/>
          <w:rtl/>
          <w:lang w:bidi="ar"/>
        </w:rPr>
        <w:t>فوائد الحديث :</w:t>
      </w:r>
    </w:p>
    <w:p w:rsidR="002A3641" w:rsidRPr="00A835C9"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جواز القسم على الأمر الذي لا شك فيه تنبيها على عظم شأنه .</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الرد على من كره أن يحلف بالله مطلقا.</w:t>
      </w:r>
    </w:p>
    <w:p w:rsidR="002A3641" w:rsidRPr="00A835C9"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إعادة اليمين للمبالغة في التأكيد.</w:t>
      </w:r>
    </w:p>
    <w:p w:rsidR="002A3641" w:rsidRPr="00A835C9"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الإشارة إلى ذم المتخلفين عن الصلاة بوصفهم بالحرص على الشيء الحقير من مطعوم أو ملعوب به، مع التفريط فيما يحصل رفيع الدرجات ومنازل الكرامة.</w:t>
      </w:r>
    </w:p>
    <w:p w:rsidR="002A3641" w:rsidRPr="00A835C9"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تقديم الوعيد والتهديد على العقوبة .</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جواز العقوبة بالمال.</w:t>
      </w:r>
    </w:p>
    <w:p w:rsidR="002A3641" w:rsidRPr="00A835C9"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جواز أخذ أهل الجرائم على غرة لأنه صلى الله عليه وسلم هم بذلك في الوقت الذي عهد منه فيه الاشتغال بالصلاة بالجماعة.</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 السياق إشعار بأنه تقدم منه زجرهم عن التخلف بالقول حتى استحقوا التهديد بالفعل</w:t>
      </w:r>
      <w:r>
        <w:rPr>
          <w:rFonts w:ascii="Simplified Arabic" w:hAnsi="Simplified Arabic" w:cs="Simplified Arabic" w:hint="cs"/>
          <w:b/>
          <w:bCs/>
          <w:sz w:val="36"/>
          <w:szCs w:val="36"/>
          <w:rtl/>
          <w:lang w:bidi="ar"/>
        </w:rPr>
        <w:t>.</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استدل به ابن العربي وغيره على مشروعية قتل تارك الصلاة متهاونا بها، ونوزع في ذلك.</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فيه الرخصة للإمام أو نائبه في ترك الجماعة لأجل إخراج من يستخفي في بيته ويتركها</w:t>
      </w:r>
      <w:r>
        <w:rPr>
          <w:rFonts w:ascii="Simplified Arabic" w:hAnsi="Simplified Arabic" w:cs="Simplified Arabic" w:hint="cs"/>
          <w:b/>
          <w:bCs/>
          <w:sz w:val="36"/>
          <w:szCs w:val="36"/>
          <w:rtl/>
          <w:lang w:bidi="ar"/>
        </w:rPr>
        <w:t xml:space="preserve"> .</w:t>
      </w:r>
    </w:p>
    <w:p w:rsidR="002A3641" w:rsidRPr="00E05A38"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t>استدل به على جواز إمامة المفضول مع وجود الفاضل إذا كان في ذلك مصلحة، قال ابن بزيزة: وفيه نظر لأن الفاضل في هذه الصورة يكون غائبا، وهذا لا يختلف في جوازه .</w:t>
      </w:r>
    </w:p>
    <w:p w:rsidR="002A3641" w:rsidRDefault="002A3641" w:rsidP="00FE5CAC">
      <w:pPr>
        <w:pStyle w:val="a5"/>
        <w:numPr>
          <w:ilvl w:val="0"/>
          <w:numId w:val="287"/>
        </w:numPr>
        <w:spacing w:after="200" w:line="276" w:lineRule="auto"/>
        <w:rPr>
          <w:rFonts w:ascii="Simplified Arabic" w:hAnsi="Simplified Arabic" w:cs="Simplified Arabic"/>
          <w:b/>
          <w:bCs/>
          <w:sz w:val="36"/>
          <w:szCs w:val="36"/>
          <w:lang w:bidi="ar"/>
        </w:rPr>
      </w:pPr>
      <w:r>
        <w:rPr>
          <w:rFonts w:cs="Simplified Arabic" w:hint="cs"/>
          <w:sz w:val="27"/>
          <w:szCs w:val="27"/>
          <w:rtl/>
          <w:lang w:bidi="ar"/>
        </w:rPr>
        <w:lastRenderedPageBreak/>
        <w:t>استدل به ابن العربي على جواز إعدام محل المعصية كما هو مذهب مالك، وتعقب بأنه منسوخ صلى الله عليه وسلم كما قيل في العقوبة بالمال</w:t>
      </w:r>
      <w:r>
        <w:rPr>
          <w:rFonts w:ascii="Simplified Arabic" w:hAnsi="Simplified Arabic" w:cs="Simplified Arabic" w:hint="cs"/>
          <w:b/>
          <w:bCs/>
          <w:sz w:val="36"/>
          <w:szCs w:val="36"/>
          <w:rtl/>
          <w:lang w:bidi="ar"/>
        </w:rPr>
        <w:t xml:space="preserve"> .</w:t>
      </w:r>
    </w:p>
    <w:p w:rsidR="002A3641" w:rsidRDefault="002A3641" w:rsidP="002A3641">
      <w:pPr>
        <w:rPr>
          <w:rFonts w:ascii="Simplified Arabic" w:hAnsi="Simplified Arabic" w:cs="Simplified Arabic"/>
          <w:b/>
          <w:bCs/>
          <w:sz w:val="28"/>
          <w:szCs w:val="28"/>
          <w:rtl/>
        </w:rPr>
      </w:pPr>
      <w:r>
        <w:rPr>
          <w:rFonts w:ascii="Simplified Arabic" w:hAnsi="Simplified Arabic" w:cs="Simplified Arabic" w:hint="cs"/>
          <w:b/>
          <w:bCs/>
          <w:sz w:val="28"/>
          <w:szCs w:val="28"/>
          <w:rtl/>
        </w:rPr>
        <w:t>الحديث الثاني :</w:t>
      </w:r>
    </w:p>
    <w:p w:rsidR="002A3641" w:rsidRDefault="002A3641" w:rsidP="002A3641">
      <w:pPr>
        <w:rPr>
          <w:rFonts w:ascii="Simplified Arabic" w:hAnsi="Simplified Arabic" w:cs="Simplified Arabic"/>
          <w:b/>
          <w:bCs/>
          <w:sz w:val="28"/>
          <w:szCs w:val="28"/>
          <w:rtl/>
          <w:lang w:bidi="ar"/>
        </w:rPr>
      </w:pPr>
      <w:r>
        <w:rPr>
          <w:rFonts w:cs="Simplified Arabic" w:hint="cs"/>
          <w:sz w:val="27"/>
          <w:szCs w:val="27"/>
          <w:rtl/>
          <w:lang w:bidi="ar"/>
        </w:rPr>
        <w:t>647- حَدَّثَنَا مُوسَى بْنُ إِسْمَاعِيلَ قَالَ حَدَّثَنَا عَبْدُ الْوَاحِدِ قَالَ حَدَّثَنَا الأَعْمَشُ قَالَ سَمِعْتُ أَبَا صَالِحٍ يَقُولُ سَمِعْتُ أَبَا هُرَيْرَةَ يَقُولُ قال رسول الله صلى الله عليه وسلم: "صَلاَةُ الرَّجُلِ فِي الْجَمَاعَةِ تُضَعَّفُ عَلَى صَلاَتِهِ فِي بَيْتِهِ وَفِي سُوقِهِ خَمْسًا وَعِشْرِينَ ضِعْفًا وَذَلِكَ أَنَّهُ إِذَا تَوَضَّأَ فَأَحْسَنَ الْوُضُوءَ ثُمَّ خَرَجَ إِلَى الْمَسْجِدِ لاَ يُخْرِجُهُ إِلاَّ الصَّلاَةُ لَمْ يَخْطُ خَطْوَةً إِلاَّ رُفِعَتْ لَهُ بِهَا دَرَجَةٌ وَحُطَّ عَنْهُ بِهَا خَطِيئَةٌ فَإِذَا صَلَّى لَمْ تَزَلْ الْمَلاَئِكَةُ تُصَلِّي عَلَيْهِ مَا دَامَ فِي مُصَلاَهُ اللَّهُمَّ صَلِّ عَلَيْهِ اللَّهُمَّ ارْحَمْهُ وَلاَ يَزَالُ أَحَدُكُمْ فِي صَلاَةٍ مَا انْتَظَرَ الصَّلاَةَ"</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Pr="00E05A38"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قال ابن أبي جمرة: أي صلى صلاة تامة، لأنه صلى الله عليه وسلم قال للمسيء صلاته "ارجع فصل، فإنك لم تصل" .</w:t>
      </w:r>
    </w:p>
    <w:p w:rsidR="002A3641" w:rsidRPr="00E05A38"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 " اللهم اغفر له " استدل به على أفضلية الصلاة على غيرها من الأعمال لما ذكر من صلاة الملائكة عليه ودعائهم له بالرحمة والمغفرة والتوبة .</w:t>
      </w:r>
    </w:p>
    <w:p w:rsidR="002A3641" w:rsidRPr="00E05A38"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 استدل به على تفضيل صالحي الناس على الملائكة لأنهم يكونون في تحصيل الدرجات بعبادتهم والملائكة مشغولون بالاستغفار والدعاء لهم. </w:t>
      </w:r>
    </w:p>
    <w:p w:rsidR="002A3641"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 استدل بأحاديث الباب على أن الجماعة ليست شرطا لصحة الصلاة لأن قوله: "على صلاته وحده " يقتضي صحة صلاته منفردا</w:t>
      </w:r>
      <w:r>
        <w:rPr>
          <w:rFonts w:ascii="Simplified Arabic" w:hAnsi="Simplified Arabic" w:cs="Simplified Arabic" w:hint="cs"/>
          <w:b/>
          <w:bCs/>
          <w:sz w:val="28"/>
          <w:szCs w:val="28"/>
          <w:rtl/>
          <w:lang w:bidi="ar"/>
        </w:rPr>
        <w:t xml:space="preserve"> .</w:t>
      </w:r>
    </w:p>
    <w:p w:rsidR="002A3641"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تساوي الجماعات في الفضل سواء كثرت الجماعة أم قلت، لأن الحديث دل على فضيلة الجماعة على المنفرد بغير واسطة فيدخل فيه كل جماعة .</w:t>
      </w:r>
    </w:p>
    <w:p w:rsidR="002A3641" w:rsidRDefault="002A3641" w:rsidP="00FE5CAC">
      <w:pPr>
        <w:pStyle w:val="a5"/>
        <w:numPr>
          <w:ilvl w:val="0"/>
          <w:numId w:val="288"/>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استدل به على أن أقل الجماعة إمام ومأموم .</w:t>
      </w:r>
    </w:p>
    <w:p w:rsidR="002A3641" w:rsidRDefault="002A3641" w:rsidP="002A3641">
      <w:pPr>
        <w:spacing w:after="200" w:line="276" w:lineRule="auto"/>
        <w:rPr>
          <w:rFonts w:ascii="Simplified Arabic" w:hAnsi="Simplified Arabic" w:cs="Simplified Arabic"/>
          <w:b/>
          <w:bCs/>
          <w:sz w:val="28"/>
          <w:szCs w:val="28"/>
          <w:rtl/>
          <w:lang w:bidi="ar"/>
        </w:rPr>
      </w:pPr>
    </w:p>
    <w:p w:rsidR="002A3641" w:rsidRDefault="002A3641" w:rsidP="002A3641">
      <w:pPr>
        <w:spacing w:after="200" w:line="276" w:lineRule="auto"/>
        <w:rPr>
          <w:rFonts w:ascii="Simplified Arabic" w:hAnsi="Simplified Arabic" w:cs="Simplified Arabic"/>
          <w:b/>
          <w:bCs/>
          <w:sz w:val="28"/>
          <w:szCs w:val="28"/>
          <w:rtl/>
          <w:lang w:bidi="ar"/>
        </w:rPr>
      </w:pPr>
    </w:p>
    <w:p w:rsidR="002A3641" w:rsidRPr="002A3641" w:rsidRDefault="002A3641" w:rsidP="002A3641">
      <w:pPr>
        <w:spacing w:after="200" w:line="276" w:lineRule="auto"/>
        <w:rPr>
          <w:rFonts w:ascii="Simplified Arabic" w:hAnsi="Simplified Arabic" w:cs="Simplified Arabic"/>
          <w:b/>
          <w:bCs/>
          <w:sz w:val="28"/>
          <w:szCs w:val="28"/>
          <w:lang w:bidi="ar"/>
        </w:rPr>
      </w:pPr>
    </w:p>
    <w:p w:rsidR="002A3641" w:rsidRDefault="002A3641" w:rsidP="002A3641">
      <w:pPr>
        <w:rPr>
          <w:rFonts w:ascii="Simplified Arabic" w:hAnsi="Simplified Arabic" w:cs="Simplified Arabic"/>
          <w:b/>
          <w:bCs/>
          <w:sz w:val="28"/>
          <w:szCs w:val="28"/>
          <w:rtl/>
          <w:lang w:bidi="ar"/>
        </w:rPr>
      </w:pPr>
      <w:r w:rsidRPr="0026095B">
        <w:rPr>
          <w:rFonts w:cs="Simplified Arabic" w:hint="cs"/>
          <w:b/>
          <w:bCs/>
          <w:sz w:val="32"/>
          <w:szCs w:val="32"/>
          <w:rtl/>
          <w:lang w:bidi="ar"/>
        </w:rPr>
        <w:lastRenderedPageBreak/>
        <w:t>31 - باب فَضْلِ صَلاَةِ الْفَجْرِ فِي جَمَاعَةٍ</w:t>
      </w:r>
      <w:r>
        <w:rPr>
          <w:rFonts w:cs="Simplified Arabic" w:hint="cs"/>
          <w:sz w:val="27"/>
          <w:szCs w:val="27"/>
          <w:rtl/>
          <w:lang w:bidi="ar"/>
        </w:rPr>
        <w:br/>
      </w:r>
      <w:r w:rsidRPr="0026095B">
        <w:rPr>
          <w:rFonts w:cs="Simplified Arabic" w:hint="cs"/>
          <w:b/>
          <w:bCs/>
          <w:sz w:val="28"/>
          <w:szCs w:val="28"/>
          <w:rtl/>
          <w:lang w:bidi="ar"/>
        </w:rPr>
        <w:t>الحديث الأول :</w:t>
      </w:r>
      <w:r>
        <w:rPr>
          <w:rFonts w:cs="Simplified Arabic" w:hint="cs"/>
          <w:sz w:val="27"/>
          <w:szCs w:val="27"/>
          <w:rtl/>
          <w:lang w:bidi="ar"/>
        </w:rPr>
        <w:br/>
        <w:t>650- حَدَّثَنَا عُمَرُ بْنُ حَفْصٍ قَالَ حَدَّثَنَا أَبِي قَالَ حَدَّثَنَا الأَعْمَشُ قَالَ سَمِعْتُ سَالِمًا قَالَ سَمِعْتُ أُمَّ الدَّرْدَاءِ تَقُولُ دَخَلَ عَلَيَّ أَبُو الدَّرْدَاءِ وَهُوَ مُغْضَبٌ فَقُلْتُ مَا أَغْضَبَكَ فَقَالَ وَاللَّهِ مَا أَعْرِفُ مِنْ أُمَّةِ مُحَمَّدٍ صَلَّى اللَّهُ عَلَيْهِ وَسَلَّمَ شَيْئًا إِلاَّ أَنَّهُمْ يُصَلُّونَ جَمِيعًا</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Pr="0026095B" w:rsidRDefault="002A3641" w:rsidP="00FE5CAC">
      <w:pPr>
        <w:pStyle w:val="a5"/>
        <w:numPr>
          <w:ilvl w:val="0"/>
          <w:numId w:val="289"/>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جواز الغضب عند تغير شيء من أمور الدين .</w:t>
      </w:r>
    </w:p>
    <w:p w:rsidR="002A3641" w:rsidRPr="0026095B" w:rsidRDefault="002A3641" w:rsidP="00FE5CAC">
      <w:pPr>
        <w:pStyle w:val="a5"/>
        <w:numPr>
          <w:ilvl w:val="0"/>
          <w:numId w:val="289"/>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 xml:space="preserve"> فيه إنكار المنكر بإظهار الغضب إذا لم يستطع أكثر منه .</w:t>
      </w:r>
    </w:p>
    <w:p w:rsidR="002A3641" w:rsidRDefault="002A3641" w:rsidP="00FE5CAC">
      <w:pPr>
        <w:pStyle w:val="a5"/>
        <w:numPr>
          <w:ilvl w:val="0"/>
          <w:numId w:val="289"/>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القسم على الخبر لتأكيده في نفس السامع.</w:t>
      </w:r>
    </w:p>
    <w:p w:rsidR="002A3641" w:rsidRDefault="002A3641" w:rsidP="002A3641">
      <w:pPr>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الحديث الثاني :</w:t>
      </w:r>
    </w:p>
    <w:p w:rsidR="002A3641" w:rsidRDefault="002A3641" w:rsidP="002A3641">
      <w:pPr>
        <w:rPr>
          <w:rFonts w:ascii="Simplified Arabic" w:hAnsi="Simplified Arabic" w:cs="Simplified Arabic"/>
          <w:b/>
          <w:bCs/>
          <w:sz w:val="28"/>
          <w:szCs w:val="28"/>
          <w:rtl/>
          <w:lang w:bidi="ar"/>
        </w:rPr>
      </w:pPr>
      <w:r>
        <w:rPr>
          <w:rFonts w:cs="Simplified Arabic" w:hint="cs"/>
          <w:sz w:val="27"/>
          <w:szCs w:val="27"/>
          <w:rtl/>
          <w:lang w:bidi="ar"/>
        </w:rPr>
        <w:t>651- حَدَّثَنَا مُحَمَّدُ بْنُ الْعَلاَءِ قَالَ حَدَّثَنَا أَبُو أُسَامَةَ عَنْ بُرَيْدِ بْنِ عَبْدِ اللَّهِ عَنْ أَبِي بُرْدَةَ عَنْ أَبِي مُوسَى قَالَ قال النبي صلى الله عليه وسلم: "أَعْظَمُ النَّاسِ أَجْرًا فِي الصَّلاَةِ أَبْعَدُهُمْ فَأَبْعَدُهُمْ مَمْشًى وَالَّذِي يَنْتَظِرُ الصَّلاَةَ حَتَّى يُصَلِّيَهَا مَعَ الإِمَامِ أَعْظَمُ أَجْرًا مِنْ الَّذِي يُصَلِّي ثُمَّ يَنَامُ"</w:t>
      </w:r>
    </w:p>
    <w:p w:rsidR="002A3641" w:rsidRDefault="002A3641" w:rsidP="002A3641">
      <w:pPr>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90"/>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أن الجماعة تتفاوت .</w:t>
      </w:r>
    </w:p>
    <w:p w:rsidR="002A3641" w:rsidRDefault="002A3641" w:rsidP="00FE5CAC">
      <w:pPr>
        <w:pStyle w:val="a5"/>
        <w:numPr>
          <w:ilvl w:val="0"/>
          <w:numId w:val="290"/>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وجهه ابن المنير وغيره بأنه دل على أن السبب في زيادة الأجر وجود المشقة بالمشي إلى الصلاة، وإذا كان كذلك فالمشي إلى صلاة الفجر في جماعة أشق من غيرها</w:t>
      </w:r>
      <w:r>
        <w:rPr>
          <w:rFonts w:ascii="Simplified Arabic" w:hAnsi="Simplified Arabic" w:cs="Simplified Arabic" w:hint="cs"/>
          <w:b/>
          <w:bCs/>
          <w:sz w:val="28"/>
          <w:szCs w:val="28"/>
          <w:rtl/>
          <w:lang w:bidi="ar"/>
        </w:rPr>
        <w:t>.</w:t>
      </w:r>
    </w:p>
    <w:p w:rsidR="002A3641" w:rsidRDefault="002A3641" w:rsidP="002A3641">
      <w:pPr>
        <w:rPr>
          <w:rFonts w:cs="Simplified Arabic"/>
          <w:sz w:val="27"/>
          <w:szCs w:val="27"/>
          <w:rtl/>
          <w:lang w:bidi="ar"/>
        </w:rPr>
      </w:pPr>
      <w:r w:rsidRPr="00DD063C">
        <w:rPr>
          <w:rFonts w:cs="Simplified Arabic" w:hint="cs"/>
          <w:b/>
          <w:bCs/>
          <w:sz w:val="32"/>
          <w:szCs w:val="32"/>
          <w:rtl/>
          <w:lang w:bidi="ar"/>
        </w:rPr>
        <w:t>32 - باب فَضْلِ التَّهْجِيرِ إِلَى الظُّهْرِ</w:t>
      </w:r>
    </w:p>
    <w:p w:rsidR="002A3641" w:rsidRPr="0026095B" w:rsidRDefault="002A3641" w:rsidP="002A3641">
      <w:pPr>
        <w:rPr>
          <w:rFonts w:ascii="Simplified Arabic" w:hAnsi="Simplified Arabic" w:cs="Simplified Arabic"/>
          <w:b/>
          <w:bCs/>
          <w:sz w:val="28"/>
          <w:szCs w:val="28"/>
          <w:lang w:bidi="ar"/>
        </w:rPr>
      </w:pPr>
      <w:r w:rsidRPr="00DD063C">
        <w:rPr>
          <w:rFonts w:cs="Simplified Arabic" w:hint="cs"/>
          <w:b/>
          <w:bCs/>
          <w:sz w:val="28"/>
          <w:szCs w:val="28"/>
          <w:rtl/>
          <w:lang w:bidi="ar"/>
        </w:rPr>
        <w:t>الحديث الأول :</w:t>
      </w:r>
      <w:r>
        <w:rPr>
          <w:rFonts w:cs="Simplified Arabic" w:hint="cs"/>
          <w:sz w:val="27"/>
          <w:szCs w:val="27"/>
          <w:rtl/>
          <w:lang w:bidi="ar"/>
        </w:rPr>
        <w:br/>
        <w:t>652- حَدَّثَنَا قُتَيْبَةُ عَنْ مَالِكٍ عَنْ سُمَيٍّ مَوْلَى أَبِي بَكْرِ بْنِ عَبْدِ الرَّحْمَنِ عَنْ أَبِي صَالِحٍ السَّمَّانِ عَنْ أَبِي هُرَيْرَةَ أَنَّ رَسُولَ اللَّهِ صَلَّى اللَّهُ عَلَيْهِ وَسَلَّمَ قال: "بَيْنَمَا رَجُلٌ يَمْشِي بِطَرِيقٍ وَجَدَ غُصْنَ شَوْكٍ عَلَى الطَّرِيقِ فَأَخَّرَهُ فَشَكَرَ اللَّهُ لَهُ فَغَفَرَ لَهُ"</w:t>
      </w:r>
    </w:p>
    <w:p w:rsidR="002A3641" w:rsidRDefault="002A3641" w:rsidP="002A3641">
      <w:pPr>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2A3641" w:rsidRPr="002A3641" w:rsidRDefault="002A3641" w:rsidP="00FE5CAC">
      <w:pPr>
        <w:pStyle w:val="a5"/>
        <w:numPr>
          <w:ilvl w:val="0"/>
          <w:numId w:val="291"/>
        </w:numPr>
        <w:spacing w:after="200" w:line="276" w:lineRule="auto"/>
        <w:rPr>
          <w:rFonts w:ascii="Simplified Arabic" w:hAnsi="Simplified Arabic" w:cs="Simplified Arabic"/>
          <w:b/>
          <w:bCs/>
          <w:sz w:val="28"/>
          <w:szCs w:val="28"/>
          <w:lang w:bidi="ar"/>
        </w:rPr>
      </w:pPr>
      <w:r>
        <w:rPr>
          <w:rFonts w:cs="Simplified Arabic" w:hint="cs"/>
          <w:sz w:val="27"/>
          <w:szCs w:val="27"/>
          <w:rtl/>
          <w:lang w:bidi="ar"/>
        </w:rPr>
        <w:t>فيه فضل إماطة الأذى عن الطريق .</w:t>
      </w:r>
    </w:p>
    <w:p w:rsidR="002A3641" w:rsidRPr="002A3641" w:rsidRDefault="002A3641" w:rsidP="002A3641">
      <w:pPr>
        <w:spacing w:after="200" w:line="276" w:lineRule="auto"/>
        <w:rPr>
          <w:rFonts w:ascii="Simplified Arabic" w:hAnsi="Simplified Arabic" w:cs="Simplified Arabic"/>
          <w:b/>
          <w:bCs/>
          <w:sz w:val="28"/>
          <w:szCs w:val="28"/>
          <w:lang w:bidi="ar"/>
        </w:rPr>
      </w:pPr>
    </w:p>
    <w:p w:rsidR="002A3641" w:rsidRDefault="002A3641" w:rsidP="002A3641">
      <w:pPr>
        <w:rPr>
          <w:rFonts w:cs="Simplified Arabic"/>
          <w:b/>
          <w:bCs/>
          <w:sz w:val="32"/>
          <w:szCs w:val="32"/>
          <w:rtl/>
          <w:lang w:bidi="ar"/>
        </w:rPr>
      </w:pPr>
      <w:r w:rsidRPr="00DD063C">
        <w:rPr>
          <w:rFonts w:cs="Simplified Arabic" w:hint="cs"/>
          <w:b/>
          <w:bCs/>
          <w:sz w:val="32"/>
          <w:szCs w:val="32"/>
          <w:rtl/>
          <w:lang w:bidi="ar"/>
        </w:rPr>
        <w:lastRenderedPageBreak/>
        <w:t>33 - باب احْتِسَابِ الْآثَارِ</w:t>
      </w:r>
    </w:p>
    <w:p w:rsidR="002A3641" w:rsidRDefault="002A3641" w:rsidP="002A3641">
      <w:pPr>
        <w:rPr>
          <w:rFonts w:cs="Simplified Arabic"/>
          <w:b/>
          <w:bCs/>
          <w:sz w:val="28"/>
          <w:szCs w:val="28"/>
          <w:rtl/>
          <w:lang w:bidi="ar"/>
        </w:rPr>
      </w:pPr>
      <w:r w:rsidRPr="00DD063C">
        <w:rPr>
          <w:rFonts w:cs="Simplified Arabic" w:hint="cs"/>
          <w:b/>
          <w:bCs/>
          <w:sz w:val="28"/>
          <w:szCs w:val="28"/>
          <w:rtl/>
          <w:lang w:bidi="ar"/>
        </w:rPr>
        <w:t>الحديث الأول :</w:t>
      </w:r>
    </w:p>
    <w:p w:rsidR="002A3641" w:rsidRDefault="002A3641" w:rsidP="002A3641">
      <w:pPr>
        <w:pStyle w:val="a6"/>
        <w:bidi/>
        <w:rPr>
          <w:rFonts w:cs="Simplified Arabic"/>
          <w:i/>
          <w:iCs/>
          <w:color w:val="0000FF"/>
          <w:sz w:val="27"/>
          <w:szCs w:val="27"/>
          <w:rtl/>
          <w:lang w:bidi="ar"/>
        </w:rPr>
      </w:pPr>
      <w:r>
        <w:rPr>
          <w:rFonts w:cs="Simplified Arabic" w:hint="cs"/>
          <w:sz w:val="27"/>
          <w:szCs w:val="27"/>
          <w:rtl/>
          <w:lang w:bidi="ar"/>
        </w:rPr>
        <w:t>656- وَقَالَ ابْنُ أَبِي مَرْيَمَ أَخْبَرَنَا يَحْيَى بْنُ أَيُّوبَ حَدَّثَنِي حُمَيْدٌ حَدَّثَنِي أَنَسٌ أَنَّ بَنِي سَلِمَةَ أَرَادُوا أَنْ يَتَحَوَّلُوا عَنْ مَنَازِلِهِمْ فَيَنْزِلُوا قَرِيبًا مِنْ النَّبِيِّ صَلَّى اللَّهُ عَلَيْهِ وَسَلَّمَ قَالَ: "فَكَرِهَ رَسُولُ اللَّهِ صَلَّى اللَّهُ عَلَيْهِ وَسَلَّمَ أَنْ يُعْرُوا الْمَدِينَةَ فَقَالَ أَلاَ تَحْتَسِبُونَ آثَارَكُمْ قَالَ مُجَاهِدٌ خُطَاهُمْ آثَارُهُمْ أَنْ يُمْشَى فِي الأَرْضِ بِأَرْجُلِهِمْ</w:t>
      </w:r>
    </w:p>
    <w:p w:rsidR="002A3641" w:rsidRDefault="002A3641" w:rsidP="002A3641">
      <w:pPr>
        <w:rPr>
          <w:rFonts w:cs="Simplified Arabic"/>
          <w:b/>
          <w:bCs/>
          <w:sz w:val="28"/>
          <w:szCs w:val="28"/>
          <w:rtl/>
          <w:lang w:bidi="ar"/>
        </w:rPr>
      </w:pPr>
      <w:r>
        <w:rPr>
          <w:rFonts w:cs="Simplified Arabic" w:hint="cs"/>
          <w:b/>
          <w:bCs/>
          <w:sz w:val="28"/>
          <w:szCs w:val="28"/>
          <w:rtl/>
          <w:lang w:bidi="ar"/>
        </w:rPr>
        <w:t>فوائد الحديث :</w:t>
      </w:r>
    </w:p>
    <w:p w:rsidR="002A3641" w:rsidRPr="00A36311" w:rsidRDefault="002A3641" w:rsidP="00FE5CAC">
      <w:pPr>
        <w:pStyle w:val="a5"/>
        <w:numPr>
          <w:ilvl w:val="0"/>
          <w:numId w:val="292"/>
        </w:numPr>
        <w:spacing w:after="200" w:line="276" w:lineRule="auto"/>
        <w:rPr>
          <w:rFonts w:cs="Simplified Arabic"/>
          <w:b/>
          <w:bCs/>
          <w:sz w:val="28"/>
          <w:szCs w:val="28"/>
          <w:lang w:bidi="ar"/>
        </w:rPr>
      </w:pPr>
      <w:r>
        <w:rPr>
          <w:rFonts w:cs="Simplified Arabic" w:hint="cs"/>
          <w:sz w:val="27"/>
          <w:szCs w:val="27"/>
          <w:rtl/>
          <w:lang w:bidi="ar"/>
        </w:rPr>
        <w:t xml:space="preserve">فيه </w:t>
      </w:r>
      <w:r w:rsidRPr="00DD063C">
        <w:rPr>
          <w:rFonts w:cs="Simplified Arabic" w:hint="cs"/>
          <w:sz w:val="27"/>
          <w:szCs w:val="27"/>
          <w:rtl/>
          <w:lang w:bidi="ar"/>
        </w:rPr>
        <w:t>أن أعمال البر إذا كانت خالصة تكتب آثارها حسنات</w:t>
      </w:r>
      <w:r>
        <w:rPr>
          <w:rFonts w:cs="Simplified Arabic" w:hint="cs"/>
          <w:sz w:val="27"/>
          <w:szCs w:val="27"/>
          <w:rtl/>
          <w:lang w:bidi="ar"/>
        </w:rPr>
        <w:t>.</w:t>
      </w:r>
    </w:p>
    <w:p w:rsidR="002A3641" w:rsidRDefault="002A3641" w:rsidP="00FE5CAC">
      <w:pPr>
        <w:pStyle w:val="a5"/>
        <w:numPr>
          <w:ilvl w:val="0"/>
          <w:numId w:val="292"/>
        </w:numPr>
        <w:spacing w:after="200" w:line="276" w:lineRule="auto"/>
        <w:rPr>
          <w:rFonts w:cs="Simplified Arabic"/>
          <w:b/>
          <w:bCs/>
          <w:sz w:val="28"/>
          <w:szCs w:val="28"/>
          <w:lang w:bidi="ar"/>
        </w:rPr>
      </w:pPr>
      <w:r>
        <w:rPr>
          <w:rFonts w:cs="Simplified Arabic" w:hint="cs"/>
          <w:sz w:val="27"/>
          <w:szCs w:val="27"/>
          <w:rtl/>
          <w:lang w:bidi="ar"/>
        </w:rPr>
        <w:t xml:space="preserve"> </w:t>
      </w:r>
      <w:r w:rsidRPr="00DD063C">
        <w:rPr>
          <w:rFonts w:cs="Simplified Arabic" w:hint="cs"/>
          <w:sz w:val="27"/>
          <w:szCs w:val="27"/>
          <w:rtl/>
          <w:lang w:bidi="ar"/>
        </w:rPr>
        <w:t>فيه استحباب السكنى بقرب المسجد إلا لمن حصلت به منفعة أخرى أو أراد تكثير الأجر بكثرة المشي ما لم يحمل</w:t>
      </w:r>
      <w:r>
        <w:rPr>
          <w:rFonts w:cs="Simplified Arabic" w:hint="cs"/>
          <w:sz w:val="27"/>
          <w:szCs w:val="27"/>
          <w:rtl/>
          <w:lang w:bidi="ar"/>
        </w:rPr>
        <w:t xml:space="preserve"> </w:t>
      </w:r>
      <w:r w:rsidRPr="00A36311">
        <w:rPr>
          <w:rFonts w:cs="Simplified Arabic" w:hint="cs"/>
          <w:sz w:val="27"/>
          <w:szCs w:val="27"/>
          <w:rtl/>
          <w:lang w:bidi="ar"/>
        </w:rPr>
        <w:t>على نفسه</w:t>
      </w:r>
      <w:r>
        <w:rPr>
          <w:rFonts w:cs="Simplified Arabic" w:hint="cs"/>
          <w:b/>
          <w:bCs/>
          <w:sz w:val="28"/>
          <w:szCs w:val="28"/>
          <w:rtl/>
          <w:lang w:bidi="ar"/>
        </w:rPr>
        <w:t xml:space="preserve"> .</w:t>
      </w:r>
    </w:p>
    <w:p w:rsidR="002A3641" w:rsidRPr="000B3852" w:rsidRDefault="002A3641" w:rsidP="00FE5CAC">
      <w:pPr>
        <w:pStyle w:val="a6"/>
        <w:numPr>
          <w:ilvl w:val="0"/>
          <w:numId w:val="292"/>
        </w:numPr>
        <w:bidi/>
        <w:rPr>
          <w:rFonts w:cs="Simplified Arabic"/>
          <w:i/>
          <w:iCs/>
          <w:color w:val="0000FF"/>
          <w:sz w:val="27"/>
          <w:szCs w:val="27"/>
          <w:lang w:bidi="ar"/>
        </w:rPr>
      </w:pPr>
      <w:r>
        <w:rPr>
          <w:rFonts w:cs="Simplified Arabic" w:hint="cs"/>
          <w:sz w:val="27"/>
          <w:szCs w:val="27"/>
          <w:rtl/>
          <w:lang w:bidi="ar"/>
        </w:rPr>
        <w:t>فيه فضيلة كثرة الخطا .</w:t>
      </w:r>
    </w:p>
    <w:p w:rsidR="002A3641" w:rsidRDefault="002A3641" w:rsidP="00FE5CAC">
      <w:pPr>
        <w:pStyle w:val="a6"/>
        <w:numPr>
          <w:ilvl w:val="0"/>
          <w:numId w:val="292"/>
        </w:numPr>
        <w:bidi/>
        <w:rPr>
          <w:rFonts w:cs="Simplified Arabic"/>
          <w:i/>
          <w:iCs/>
          <w:color w:val="0000FF"/>
          <w:sz w:val="27"/>
          <w:szCs w:val="27"/>
          <w:rtl/>
          <w:lang w:bidi="ar"/>
        </w:rPr>
      </w:pPr>
      <w:r>
        <w:rPr>
          <w:rFonts w:cs="Simplified Arabic" w:hint="cs"/>
          <w:sz w:val="27"/>
          <w:szCs w:val="27"/>
          <w:rtl/>
          <w:lang w:bidi="ar"/>
        </w:rPr>
        <w:t>استنبط منه بعضهم استحباب قصد المسجد البعيد ولو كان بجنبه مسجد قريب وإنما يتم ذلك إذا لم يلزم من ذهابه إلى البعيد هجر القريب وإلا فاحياؤه بذكر الله أولى وكذا إذا كان في البعيد مانع من الكمال كأن يكون إمامه مبتدعا</w:t>
      </w:r>
      <w:r w:rsidRPr="000B3852">
        <w:rPr>
          <w:rFonts w:cs="Simplified Arabic" w:hint="cs"/>
          <w:sz w:val="27"/>
          <w:szCs w:val="27"/>
          <w:rtl/>
          <w:lang w:bidi="ar"/>
        </w:rPr>
        <w:t>.</w:t>
      </w:r>
    </w:p>
    <w:p w:rsidR="002A3641" w:rsidRDefault="002A3641" w:rsidP="002A3641">
      <w:pPr>
        <w:pStyle w:val="a5"/>
        <w:rPr>
          <w:rFonts w:cs="Simplified Arabic"/>
          <w:b/>
          <w:bCs/>
          <w:sz w:val="28"/>
          <w:szCs w:val="28"/>
          <w:rtl/>
          <w:lang w:bidi="ar"/>
        </w:rPr>
      </w:pPr>
    </w:p>
    <w:p w:rsidR="002A3641" w:rsidRDefault="002A3641" w:rsidP="002A3641">
      <w:pPr>
        <w:pStyle w:val="a5"/>
        <w:rPr>
          <w:rFonts w:cs="Simplified Arabic"/>
          <w:sz w:val="27"/>
          <w:szCs w:val="27"/>
          <w:rtl/>
          <w:lang w:bidi="ar"/>
        </w:rPr>
      </w:pPr>
      <w:r w:rsidRPr="000B3852">
        <w:rPr>
          <w:rFonts w:cs="Simplified Arabic" w:hint="cs"/>
          <w:b/>
          <w:bCs/>
          <w:sz w:val="32"/>
          <w:szCs w:val="32"/>
          <w:rtl/>
          <w:lang w:bidi="ar"/>
        </w:rPr>
        <w:t>34 - باب فَضْلِ الْعِشَاءِ فِي الْجَمَاعَةِ</w:t>
      </w:r>
    </w:p>
    <w:p w:rsidR="002A3641" w:rsidRDefault="002A3641" w:rsidP="002A3641">
      <w:pPr>
        <w:pStyle w:val="a5"/>
        <w:rPr>
          <w:rFonts w:cs="Simplified Arabic"/>
          <w:b/>
          <w:bCs/>
          <w:sz w:val="28"/>
          <w:szCs w:val="28"/>
          <w:rtl/>
          <w:lang w:bidi="ar"/>
        </w:rPr>
      </w:pPr>
      <w:r w:rsidRPr="000B3852">
        <w:rPr>
          <w:rFonts w:cs="Simplified Arabic" w:hint="cs"/>
          <w:b/>
          <w:bCs/>
          <w:sz w:val="28"/>
          <w:szCs w:val="28"/>
          <w:rtl/>
          <w:lang w:bidi="ar"/>
        </w:rPr>
        <w:t>الحديث الأول :</w:t>
      </w:r>
      <w:r w:rsidRPr="000B3852">
        <w:rPr>
          <w:rFonts w:cs="Simplified Arabic" w:hint="cs"/>
          <w:sz w:val="27"/>
          <w:szCs w:val="27"/>
          <w:rtl/>
          <w:lang w:bidi="ar"/>
        </w:rPr>
        <w:br/>
      </w:r>
      <w:r>
        <w:rPr>
          <w:rFonts w:cs="Simplified Arabic" w:hint="cs"/>
          <w:sz w:val="27"/>
          <w:szCs w:val="27"/>
          <w:rtl/>
          <w:lang w:bidi="ar"/>
        </w:rPr>
        <w:t>657- حَدَّثَنَا عُمَرُ بْنُ حَفْصٍ قَالَ حَدَّثَنَا أَبِي قَالَ حَدَّثَنَا الأَعْمَشُ قَالَ حَدَّثَنِي أَبُو صَالِحٍ عَنْ أَبِي هُرَيْرَةَ قَالَ قال النبي صلى الله عليه وسلم: "لَيْسَ صَلاَةٌ أَثْقَلَ عَلَى الْمُنَافِقِينَ مِنْ الْفَجْرِ وَالْعِشَاءِ وَلَوْ يَعْلَمُونَ مَا فِيهِمَا لاَتَوْهُمَا وَلَوْ حَبْوًا لَقَدْ هَمَمْتُ أَنْ آمُرَ الْمُؤَذِّنَ فَيُقِيمَ ثُمَّ آمُرَ رَجُلًا يَؤُمُّ النَّاسَ ثُمَّ آخُذَ شُعَلًا مِنْ نَارٍ فَأُحَرِّقَ عَلَى مَنْ لاَ يَخْرُجُ إِلَى الصَّلاَةِ بَعْدُ"</w:t>
      </w:r>
      <w:r>
        <w:rPr>
          <w:rFonts w:cs="Simplified Arabic" w:hint="cs"/>
          <w:sz w:val="27"/>
          <w:szCs w:val="27"/>
          <w:rtl/>
          <w:lang w:bidi="ar"/>
        </w:rPr>
        <w:br/>
      </w:r>
      <w:r>
        <w:rPr>
          <w:rFonts w:cs="Simplified Arabic" w:hint="cs"/>
          <w:b/>
          <w:bCs/>
          <w:sz w:val="28"/>
          <w:szCs w:val="28"/>
          <w:rtl/>
          <w:lang w:bidi="ar"/>
        </w:rPr>
        <w:t>فوائد الحديث :</w:t>
      </w:r>
    </w:p>
    <w:p w:rsidR="002A3641" w:rsidRPr="000B3852" w:rsidRDefault="002A3641" w:rsidP="00FE5CAC">
      <w:pPr>
        <w:pStyle w:val="a5"/>
        <w:numPr>
          <w:ilvl w:val="0"/>
          <w:numId w:val="299"/>
        </w:numPr>
        <w:spacing w:after="200" w:line="276" w:lineRule="auto"/>
        <w:rPr>
          <w:rFonts w:cs="Simplified Arabic"/>
          <w:b/>
          <w:bCs/>
          <w:sz w:val="28"/>
          <w:szCs w:val="28"/>
          <w:lang w:bidi="ar"/>
        </w:rPr>
      </w:pPr>
      <w:r>
        <w:rPr>
          <w:rFonts w:cs="Simplified Arabic" w:hint="cs"/>
          <w:sz w:val="27"/>
          <w:szCs w:val="27"/>
          <w:rtl/>
          <w:lang w:bidi="ar"/>
        </w:rPr>
        <w:t>فيه دليل على أن الصلاة كلها ثقيلة على المنافقين، ومنه قوله تعالى: {ولا يأتون الصلاة إلا وهم كسالى} وإنما كانت العشاء والفجر أثقل عليهم من غيرهما لقوة الداعي إلى تركهما .</w:t>
      </w:r>
    </w:p>
    <w:p w:rsidR="002A3641" w:rsidRDefault="002A3641" w:rsidP="002A3641">
      <w:pPr>
        <w:pStyle w:val="a5"/>
        <w:ind w:left="1080"/>
        <w:rPr>
          <w:rFonts w:cs="Simplified Arabic"/>
          <w:b/>
          <w:bCs/>
          <w:sz w:val="28"/>
          <w:szCs w:val="28"/>
          <w:rtl/>
          <w:lang w:bidi="ar"/>
        </w:rPr>
      </w:pPr>
    </w:p>
    <w:p w:rsidR="002A3641" w:rsidRDefault="002A3641" w:rsidP="002A3641">
      <w:pPr>
        <w:rPr>
          <w:rFonts w:cs="Simplified Arabic"/>
          <w:sz w:val="27"/>
          <w:szCs w:val="27"/>
          <w:rtl/>
          <w:lang w:bidi="ar"/>
        </w:rPr>
      </w:pPr>
      <w:r w:rsidRPr="000B3852">
        <w:rPr>
          <w:rFonts w:cs="Simplified Arabic" w:hint="cs"/>
          <w:b/>
          <w:bCs/>
          <w:sz w:val="32"/>
          <w:szCs w:val="32"/>
          <w:rtl/>
          <w:lang w:bidi="ar"/>
        </w:rPr>
        <w:lastRenderedPageBreak/>
        <w:t>35 - باب اثْنَانِ فَمَا فَوْقَهُمَا جَمَاعَةٌ</w:t>
      </w:r>
    </w:p>
    <w:p w:rsidR="002A3641" w:rsidRDefault="002A3641" w:rsidP="002A3641">
      <w:pPr>
        <w:rPr>
          <w:rFonts w:cs="Simplified Arabic"/>
          <w:b/>
          <w:bCs/>
          <w:sz w:val="28"/>
          <w:szCs w:val="28"/>
          <w:rtl/>
          <w:lang w:bidi="ar"/>
        </w:rPr>
      </w:pPr>
      <w:r w:rsidRPr="000B3852">
        <w:rPr>
          <w:rFonts w:cs="Simplified Arabic" w:hint="cs"/>
          <w:b/>
          <w:bCs/>
          <w:sz w:val="28"/>
          <w:szCs w:val="28"/>
          <w:rtl/>
          <w:lang w:bidi="ar"/>
        </w:rPr>
        <w:t>الحديث الأول :</w:t>
      </w:r>
      <w:r w:rsidRPr="000B3852">
        <w:rPr>
          <w:rFonts w:cs="Simplified Arabic" w:hint="cs"/>
          <w:sz w:val="27"/>
          <w:szCs w:val="27"/>
          <w:rtl/>
          <w:lang w:bidi="ar"/>
        </w:rPr>
        <w:br/>
      </w:r>
      <w:r>
        <w:rPr>
          <w:rFonts w:cs="Simplified Arabic" w:hint="cs"/>
          <w:sz w:val="27"/>
          <w:szCs w:val="27"/>
          <w:rtl/>
          <w:lang w:bidi="ar"/>
        </w:rPr>
        <w:t>658- حَدَّثَنَا مُسَدَّدٌ قَالَ حَدَّثَنَا يَزِيدُ بْنُ زُرَيْعٍ قَالَ حَدَّثَنَا خَالِدٌ الْحَذَّاءُ عَنْ أَبِي قِلاَبَةَ عَنْ مَالِكِ بْنِ الْحُوَيْرِثِ عَنْ النَّبِيِّ صَلَّى اللَّهُ عَلَيْهِ وَسَلَّمَ قَالَ: "إِذَا حَضَرَتْ الصَّلاَةُ فَأَذِّنَا وَأَقِيمَا ثُمَّ لِيَؤُمَّكُمَا أَكْبَرُكُمَا"</w:t>
      </w:r>
      <w:r>
        <w:rPr>
          <w:rFonts w:cs="Simplified Arabic" w:hint="cs"/>
          <w:sz w:val="27"/>
          <w:szCs w:val="27"/>
          <w:rtl/>
          <w:lang w:bidi="ar"/>
        </w:rPr>
        <w:br/>
      </w:r>
      <w:r>
        <w:rPr>
          <w:rFonts w:cs="Simplified Arabic" w:hint="cs"/>
          <w:b/>
          <w:bCs/>
          <w:sz w:val="28"/>
          <w:szCs w:val="28"/>
          <w:rtl/>
          <w:lang w:bidi="ar"/>
        </w:rPr>
        <w:t>فوائد الحديث :</w:t>
      </w:r>
    </w:p>
    <w:p w:rsidR="002A3641" w:rsidRPr="00A05AEA" w:rsidRDefault="002A3641" w:rsidP="00FE5CAC">
      <w:pPr>
        <w:pStyle w:val="a5"/>
        <w:numPr>
          <w:ilvl w:val="0"/>
          <w:numId w:val="300"/>
        </w:numPr>
        <w:spacing w:after="200" w:line="276" w:lineRule="auto"/>
        <w:rPr>
          <w:rFonts w:cs="Simplified Arabic"/>
          <w:b/>
          <w:bCs/>
          <w:sz w:val="28"/>
          <w:szCs w:val="28"/>
          <w:lang w:bidi="ar"/>
        </w:rPr>
      </w:pPr>
      <w:r>
        <w:rPr>
          <w:rFonts w:cs="Simplified Arabic" w:hint="cs"/>
          <w:sz w:val="27"/>
          <w:szCs w:val="27"/>
          <w:rtl/>
          <w:lang w:bidi="ar"/>
        </w:rPr>
        <w:t>استدل به على أن أقل الجماعة إمام ومأموم أعم من أن يكون المأموم رجلا أو صبيا أو امرأة.</w:t>
      </w:r>
    </w:p>
    <w:p w:rsidR="002A3641" w:rsidRDefault="002A3641" w:rsidP="002A3641">
      <w:pPr>
        <w:rPr>
          <w:rFonts w:cs="Simplified Arabic"/>
          <w:sz w:val="27"/>
          <w:szCs w:val="27"/>
          <w:rtl/>
          <w:lang w:bidi="ar"/>
        </w:rPr>
      </w:pPr>
      <w:r w:rsidRPr="00A36311">
        <w:rPr>
          <w:rFonts w:cs="Simplified Arabic" w:hint="cs"/>
          <w:b/>
          <w:bCs/>
          <w:sz w:val="32"/>
          <w:szCs w:val="32"/>
          <w:rtl/>
          <w:lang w:bidi="ar"/>
        </w:rPr>
        <w:t>36 - باب مَنْ جَلَسَ فِي الْمَسْجِدِ يَنْتَظِرُ الصَّلاَةَ وَفَضْلِ الْمَسَاجِدِ</w:t>
      </w:r>
    </w:p>
    <w:p w:rsidR="002A3641" w:rsidRDefault="002A3641" w:rsidP="002A3641">
      <w:pPr>
        <w:rPr>
          <w:rFonts w:cs="Simplified Arabic"/>
          <w:b/>
          <w:bCs/>
          <w:sz w:val="28"/>
          <w:szCs w:val="28"/>
          <w:rtl/>
          <w:lang w:bidi="ar"/>
        </w:rPr>
      </w:pPr>
      <w:r w:rsidRPr="00A36311">
        <w:rPr>
          <w:rFonts w:cs="Simplified Arabic" w:hint="cs"/>
          <w:b/>
          <w:bCs/>
          <w:sz w:val="28"/>
          <w:szCs w:val="28"/>
          <w:rtl/>
          <w:lang w:bidi="ar"/>
        </w:rPr>
        <w:t>الحديث الأول :</w:t>
      </w:r>
      <w:r>
        <w:rPr>
          <w:rFonts w:cs="Simplified Arabic" w:hint="cs"/>
          <w:sz w:val="27"/>
          <w:szCs w:val="27"/>
          <w:rtl/>
          <w:lang w:bidi="ar"/>
        </w:rPr>
        <w:br/>
        <w:t>659- حَدَّثَنَا عَبْدُ اللَّهِ بْنُ مَسْلَمَةَ عَنْ مَالِكٍ عَنْ أَبِي الزِّنَادِ عَنْ الأَعْرَجِ عَنْ أَبِي هُرَيْرَةَ أَنَّ رَسُولَ اللَّهِ صَلَّى اللَّهُ عَلَيْهِ وَسَلَّمَ قال: "الْمَلاَئِكَةُ تُصَلِّي عَلَى أَحَدِكُمْ مَا دَامَ فِي مُصَلاَهُ مَا لَمْ يُحْدِثْ اللَّهُمَّ اغْفِرْ لَهُ اللَّهُمَّ ارْحَمْهُ لاَ يَزَالُ أَحَدُكُمْ فِي صَلاَةٍ مَا دَامَتْ الصَّلاَةُ تَحْبِسُهُ لاَ يَمْنَعُهُ أَنْ يَنْقَلِبَ إِلَى أَهْلِهِ إِلاَّ الصَّلاَةُ"</w:t>
      </w:r>
      <w:r>
        <w:rPr>
          <w:rFonts w:cs="Simplified Arabic" w:hint="cs"/>
          <w:sz w:val="27"/>
          <w:szCs w:val="27"/>
          <w:rtl/>
          <w:lang w:bidi="ar"/>
        </w:rPr>
        <w:br/>
      </w:r>
      <w:r>
        <w:rPr>
          <w:rFonts w:cs="Simplified Arabic" w:hint="cs"/>
          <w:b/>
          <w:bCs/>
          <w:sz w:val="28"/>
          <w:szCs w:val="28"/>
          <w:rtl/>
          <w:lang w:bidi="ar"/>
        </w:rPr>
        <w:t>فوائد الحديث :</w:t>
      </w:r>
    </w:p>
    <w:p w:rsidR="002A3641" w:rsidRPr="00A05AEA" w:rsidRDefault="002A3641" w:rsidP="00FE5CAC">
      <w:pPr>
        <w:pStyle w:val="a5"/>
        <w:numPr>
          <w:ilvl w:val="0"/>
          <w:numId w:val="293"/>
        </w:numPr>
        <w:spacing w:after="200" w:line="276" w:lineRule="auto"/>
        <w:rPr>
          <w:rFonts w:cs="Simplified Arabic"/>
          <w:b/>
          <w:bCs/>
          <w:sz w:val="28"/>
          <w:szCs w:val="28"/>
          <w:lang w:bidi="ar"/>
        </w:rPr>
      </w:pPr>
      <w:r>
        <w:rPr>
          <w:rFonts w:cs="Simplified Arabic" w:hint="cs"/>
          <w:sz w:val="27"/>
          <w:szCs w:val="27"/>
          <w:rtl/>
          <w:lang w:bidi="ar"/>
        </w:rPr>
        <w:t>اشار ابن بطال : أن المراد بالحدث حدث الفرج، لكن يؤخذ منه أن اجتناب حدث اليد واللسان من باب الأولى، لأن الأذى منهما يكون أشد .</w:t>
      </w:r>
    </w:p>
    <w:p w:rsidR="002A3641" w:rsidRDefault="002A3641" w:rsidP="00FE5CAC">
      <w:pPr>
        <w:pStyle w:val="a5"/>
        <w:numPr>
          <w:ilvl w:val="0"/>
          <w:numId w:val="293"/>
        </w:numPr>
        <w:spacing w:after="200" w:line="276" w:lineRule="auto"/>
        <w:rPr>
          <w:rFonts w:cs="Simplified Arabic"/>
          <w:b/>
          <w:bCs/>
          <w:sz w:val="28"/>
          <w:szCs w:val="28"/>
          <w:lang w:bidi="ar"/>
        </w:rPr>
      </w:pPr>
      <w:r>
        <w:rPr>
          <w:rFonts w:cs="Simplified Arabic" w:hint="cs"/>
          <w:sz w:val="27"/>
          <w:szCs w:val="27"/>
          <w:rtl/>
          <w:lang w:bidi="ar"/>
        </w:rPr>
        <w:t>فيه أن ذلك مقيد بمن صلى ثم انتظر صلاة أخرى</w:t>
      </w:r>
      <w:r>
        <w:rPr>
          <w:rFonts w:cs="Simplified Arabic" w:hint="cs"/>
          <w:b/>
          <w:bCs/>
          <w:sz w:val="28"/>
          <w:szCs w:val="28"/>
          <w:rtl/>
          <w:lang w:bidi="ar"/>
        </w:rPr>
        <w:t xml:space="preserve"> .</w:t>
      </w:r>
    </w:p>
    <w:p w:rsidR="002A3641" w:rsidRPr="00E476E5" w:rsidRDefault="002A3641" w:rsidP="002A3641">
      <w:pPr>
        <w:rPr>
          <w:rFonts w:cs="Simplified Arabic"/>
          <w:b/>
          <w:bCs/>
          <w:sz w:val="28"/>
          <w:szCs w:val="28"/>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ind w:left="720"/>
        <w:rPr>
          <w:rFonts w:cs="Simplified Arabic"/>
          <w:sz w:val="27"/>
          <w:szCs w:val="27"/>
          <w:rtl/>
          <w:lang w:bidi="ar"/>
        </w:rPr>
      </w:pPr>
    </w:p>
    <w:p w:rsidR="002A3641" w:rsidRDefault="002A3641" w:rsidP="002A3641">
      <w:pPr>
        <w:pStyle w:val="a6"/>
        <w:bidi/>
        <w:rPr>
          <w:rFonts w:cs="Simplified Arabic"/>
          <w:sz w:val="27"/>
          <w:szCs w:val="27"/>
          <w:rtl/>
          <w:lang w:bidi="ar"/>
        </w:rPr>
      </w:pPr>
      <w:r>
        <w:rPr>
          <w:rFonts w:cs="Simplified Arabic" w:hint="cs"/>
          <w:b/>
          <w:bCs/>
          <w:sz w:val="32"/>
          <w:szCs w:val="32"/>
          <w:rtl/>
          <w:lang w:bidi="ar"/>
        </w:rPr>
        <w:lastRenderedPageBreak/>
        <w:t>38</w:t>
      </w:r>
      <w:r w:rsidRPr="00E476E5">
        <w:rPr>
          <w:rFonts w:cs="Simplified Arabic" w:hint="cs"/>
          <w:b/>
          <w:bCs/>
          <w:sz w:val="32"/>
          <w:szCs w:val="32"/>
          <w:rtl/>
          <w:lang w:bidi="ar"/>
        </w:rPr>
        <w:t xml:space="preserve"> - باب إِذَا أُقِيمَتْ الصَّلاَةُ فَلاَ صَلاَةَ إِلاَّ الْمَكْتُوبَةَ</w:t>
      </w:r>
    </w:p>
    <w:p w:rsidR="002A3641" w:rsidRDefault="002A3641" w:rsidP="002A3641">
      <w:pPr>
        <w:pStyle w:val="a6"/>
        <w:bidi/>
        <w:rPr>
          <w:rFonts w:cs="Simplified Arabic"/>
          <w:i/>
          <w:iCs/>
          <w:color w:val="0000FF"/>
          <w:sz w:val="27"/>
          <w:szCs w:val="27"/>
          <w:rtl/>
          <w:lang w:bidi="ar"/>
        </w:rPr>
      </w:pPr>
      <w:r w:rsidRPr="00E476E5">
        <w:rPr>
          <w:rFonts w:cs="Simplified Arabic" w:hint="cs"/>
          <w:b/>
          <w:bCs/>
          <w:sz w:val="28"/>
          <w:szCs w:val="28"/>
          <w:rtl/>
          <w:lang w:bidi="ar"/>
        </w:rPr>
        <w:t>الحديث الأول :</w:t>
      </w:r>
      <w:r w:rsidRPr="00E476E5">
        <w:rPr>
          <w:rFonts w:cs="Simplified Arabic" w:hint="cs"/>
          <w:sz w:val="27"/>
          <w:szCs w:val="27"/>
          <w:rtl/>
          <w:lang w:bidi="ar"/>
        </w:rPr>
        <w:br/>
      </w:r>
      <w:r>
        <w:rPr>
          <w:rFonts w:cs="Simplified Arabic" w:hint="cs"/>
          <w:sz w:val="27"/>
          <w:szCs w:val="27"/>
          <w:rtl/>
          <w:lang w:bidi="ar"/>
        </w:rPr>
        <w:t>663- حَدَّثَنَا عَبْدُ الْعَزِيزِ بْنُ عَبْدِ اللَّهِ قَالَ حَدَّثَنَا إِبْرَاهِيمُ بْنُ سَعْدٍ عَنْ أَبِيهِ عَنْ حَفْصِ بْنِ عَاصِمٍ عَنْ عَبْدِ اللَّهِ بْنِ مَالِكٍ ابْنِ بُحَيْنَةَ قَالَ مَرَّ النَّبِيُّ صَلَّى اللَّهُ عَلَيْهِ وَسَلَّمَ بِرَجُلٍ قَالَ ح و حَدَّثَنِي عَبْدُ الرَّحْمَنِ يَعْنِي ابْنَ بِشْرٍ قَالَ حَدَّثَنَا بَهْزُ بْنُ أَسَدٍ قَالَ حَدَّثَنَا شُعْبَةُ قَالَ أَخْبَرَنِي سَعْدُ بْنُ إِبْرَاهِيمَ قَالَ سَمِعْتُ حَفْصَ بْنَ عَاصِمٍ قَالَ سَمِعْتُ رَجُلًا مِنْ الأَزْدِ يُقَالُ لَهُ مَالِكُ ابْنُ بُحَيْنَةَ أَنَّ رَسُولَ اللَّهِ صَلَّى اللَّهُ عَلَيْهِ وَسَلَّمَ رَأَى رَجُلًا وَقَدْ أُقِيمَتْ الصَّلاَةُ يُصَلِّي رَكْعَتَيْنِ فَلَمَّا انْصَرَفَ رَسُولُ اللَّهِ صَلَّى اللَّهُ عَلَيْهِ وَسَلَّمَ لاَثَ بِهِ النَّاسُ وَقَالَ لَهُ رَسُولُ اللَّهِ صَلَّى اللَّهُ عَلَيْهِ وَسَلَّمَ الصُّبْحَ أَرْبَعًا الصُّبْحَ أَرْبَعًا تَابَعَهُ غُنْدَرٌ وَمُعَاذٌ عَنْ شُعْبَةَ فِي مَالِكٍ وَقَالَ ابْنُ إِسْحَاقَ عَنْ سَعْدٍ عَنْ حَفْصٍ عَنْ عَبْدِ اللَّهِ ابْنِ بُحَيْنَةَ وَقَالَ حَمَّادٌ أَخْبَرَنَا سَعْدٌ عَنْ حَفْصٍ عَنْ مَالِكٍ</w:t>
      </w:r>
    </w:p>
    <w:p w:rsidR="002A3641" w:rsidRPr="00A05AEA" w:rsidRDefault="002A3641" w:rsidP="002A3641">
      <w:pPr>
        <w:rPr>
          <w:rFonts w:cs="Simplified Arabic"/>
          <w:b/>
          <w:bCs/>
          <w:sz w:val="28"/>
          <w:szCs w:val="28"/>
          <w:lang w:bidi="ar"/>
        </w:rPr>
      </w:pPr>
      <w:r>
        <w:rPr>
          <w:rFonts w:cs="Simplified Arabic" w:hint="cs"/>
          <w:b/>
          <w:bCs/>
          <w:sz w:val="28"/>
          <w:szCs w:val="28"/>
          <w:rtl/>
          <w:lang w:bidi="ar"/>
        </w:rPr>
        <w:t>فوائد الحديث :</w:t>
      </w:r>
    </w:p>
    <w:p w:rsidR="002A3641" w:rsidRPr="00E476E5" w:rsidRDefault="002A3641" w:rsidP="00FE5CAC">
      <w:pPr>
        <w:pStyle w:val="a5"/>
        <w:numPr>
          <w:ilvl w:val="0"/>
          <w:numId w:val="301"/>
        </w:numPr>
        <w:spacing w:after="200" w:line="276" w:lineRule="auto"/>
        <w:rPr>
          <w:rFonts w:cs="Simplified Arabic"/>
          <w:sz w:val="27"/>
          <w:szCs w:val="27"/>
          <w:lang w:bidi="ar"/>
        </w:rPr>
      </w:pPr>
      <w:r w:rsidRPr="00E476E5">
        <w:rPr>
          <w:rFonts w:cs="Simplified Arabic" w:hint="cs"/>
          <w:sz w:val="27"/>
          <w:szCs w:val="27"/>
          <w:rtl/>
          <w:lang w:bidi="ar"/>
        </w:rPr>
        <w:t>استدل بعموم قوله " فلا صلاة إلا المكتوبة " لمن قال يقطع النافلة إذا أقيمت الفريضة .</w:t>
      </w:r>
    </w:p>
    <w:p w:rsidR="002A3641" w:rsidRDefault="002A3641" w:rsidP="00FE5CAC">
      <w:pPr>
        <w:pStyle w:val="a5"/>
        <w:numPr>
          <w:ilvl w:val="0"/>
          <w:numId w:val="301"/>
        </w:numPr>
        <w:spacing w:after="200" w:line="276" w:lineRule="auto"/>
        <w:rPr>
          <w:rFonts w:cs="Simplified Arabic"/>
          <w:sz w:val="27"/>
          <w:szCs w:val="27"/>
          <w:lang w:bidi="ar"/>
        </w:rPr>
      </w:pPr>
      <w:r w:rsidRPr="00E476E5">
        <w:rPr>
          <w:rFonts w:cs="Simplified Arabic" w:hint="cs"/>
          <w:sz w:val="27"/>
          <w:szCs w:val="27"/>
          <w:rtl/>
          <w:lang w:bidi="ar"/>
        </w:rPr>
        <w:t>استدل بقوله "التي أقيمت "بأن المأموم لا يصلي فرضاً ولا نافلاً خلف من يصلي فرضاً آخر كالظهر مثلاً خلف من يصلي العصر .</w:t>
      </w:r>
    </w:p>
    <w:p w:rsidR="002A3641" w:rsidRPr="002A3641" w:rsidRDefault="002A3641" w:rsidP="00FE5CAC">
      <w:pPr>
        <w:pStyle w:val="a5"/>
        <w:numPr>
          <w:ilvl w:val="0"/>
          <w:numId w:val="301"/>
        </w:numPr>
        <w:spacing w:after="200" w:line="276" w:lineRule="auto"/>
        <w:rPr>
          <w:rFonts w:cs="Simplified Arabic"/>
          <w:sz w:val="27"/>
          <w:szCs w:val="27"/>
          <w:rtl/>
          <w:lang w:bidi="ar"/>
        </w:rPr>
      </w:pPr>
      <w:r>
        <w:rPr>
          <w:rFonts w:cs="Simplified Arabic" w:hint="cs"/>
          <w:sz w:val="27"/>
          <w:szCs w:val="27"/>
          <w:rtl/>
          <w:lang w:bidi="ar"/>
        </w:rPr>
        <w:t>قال ابن مسعود : أهل المدينة يقولون عبدالله ابن بحينة وأهل العراق يقولون مالك ابن بحينة , والأول هو الصواب .</w:t>
      </w:r>
    </w:p>
    <w:p w:rsidR="002A3641" w:rsidRDefault="002A3641" w:rsidP="002A3641">
      <w:pPr>
        <w:rPr>
          <w:rFonts w:cs="Simplified Arabic"/>
          <w:b/>
          <w:bCs/>
          <w:sz w:val="32"/>
          <w:szCs w:val="32"/>
          <w:rtl/>
          <w:lang w:bidi="ar"/>
        </w:rPr>
      </w:pPr>
      <w:r w:rsidRPr="00A36311">
        <w:rPr>
          <w:rFonts w:cs="Simplified Arabic" w:hint="cs"/>
          <w:b/>
          <w:bCs/>
          <w:sz w:val="32"/>
          <w:szCs w:val="32"/>
          <w:rtl/>
          <w:lang w:bidi="ar"/>
        </w:rPr>
        <w:t>39 - باب حَدِّ الْمَرِيضِ أَنْ يَشْهَدَ الْجَمَاعَةَ</w:t>
      </w:r>
    </w:p>
    <w:p w:rsidR="002A3641" w:rsidRPr="00A36311" w:rsidRDefault="002A3641" w:rsidP="002A3641">
      <w:pPr>
        <w:rPr>
          <w:rFonts w:cs="Simplified Arabic"/>
          <w:b/>
          <w:bCs/>
          <w:sz w:val="28"/>
          <w:szCs w:val="28"/>
          <w:lang w:bidi="ar"/>
        </w:rPr>
      </w:pPr>
      <w:r w:rsidRPr="00A36311">
        <w:rPr>
          <w:rFonts w:cs="Simplified Arabic" w:hint="cs"/>
          <w:b/>
          <w:bCs/>
          <w:sz w:val="28"/>
          <w:szCs w:val="28"/>
          <w:rtl/>
          <w:lang w:bidi="ar"/>
        </w:rPr>
        <w:t>الحديث الأول :</w:t>
      </w:r>
    </w:p>
    <w:p w:rsidR="002A3641" w:rsidRDefault="002A3641" w:rsidP="002A3641">
      <w:pPr>
        <w:rPr>
          <w:rFonts w:cs="Simplified Arabic"/>
          <w:b/>
          <w:bCs/>
          <w:sz w:val="28"/>
          <w:szCs w:val="28"/>
          <w:rtl/>
          <w:lang w:bidi="ar"/>
        </w:rPr>
      </w:pPr>
      <w:r>
        <w:rPr>
          <w:rFonts w:cs="Simplified Arabic" w:hint="cs"/>
          <w:sz w:val="27"/>
          <w:szCs w:val="27"/>
          <w:rtl/>
          <w:lang w:bidi="ar"/>
        </w:rPr>
        <w:t>664- حَدَّثَنَا عُمَرُ بْنُ حَفْصِ بْنِ غِيَاثٍ قَالَ حَدَّثَنِي أَبِي قَالَ حَدَّثَنَا الأَعْمَشُ عَنْ إِبْرَاهِيمَ عَنْ الأَسْوَدِ قَالَ كُنَّا عِنْدَ عَائِشَةَ رَضِيَ اللَّهُ عَنْهَا فَذَكَرْنَا الْمُوَاظَبَةَ عَلَى الصَّلاَةِ وَالتَّعْظِيمَ لَهَا قَالَتْ لَمَّا مَرِضَ رَسُولُ اللَّهِ صَلَّى اللَّهُ عَلَيْهِ وَسَلَّمَ مَرَضَهُ الَّذِي مَاتَ فِيهِ فَحَضَرَتْ الصَّلاَةُ فَأُذِّنَ فَقَالَ مُرُوا أَبَا بَكْرٍ فَلْيُصَلِّ بِالنَّاسِ فَقِيلَ لَهُ إِنَّ أَبَا بَكْرٍ رَجُلٌ أَسِيفٌ إِذَا قَامَ فِي مَقَامِكَ لَمْ يَسْتَطِعْ أَنْ يُصَلِّيَ بِالنَّاسِ وَأَعَادَ فَأَعَادُوا لَهُ فَأَعَادَ الثَّالِثَةَ فَقَالَ إِنَّكُنَّ صَوَاحِبُ يُوسُفَ مُرُوا أَبَا بَكْرٍ فَلْيُصَلِّ بِالنَّاسِ فَخَرَجَ أَبُو بَكْرٍ فَصَلَّى فَوَجَدَ النَّبِيُّ صَلَّى اللَّهُ عَلَيْهِ وَسَلَّمَ مِنْ نَفْسِهِ خِفَّةً فَخَرَجَ يُهَادَى بَيْنَ رَجُلَيْنِ</w:t>
      </w:r>
      <w:r>
        <w:rPr>
          <w:rFonts w:cs="Simplified Arabic" w:hint="cs"/>
          <w:i/>
          <w:iCs/>
          <w:color w:val="0000FF"/>
          <w:sz w:val="27"/>
          <w:szCs w:val="27"/>
          <w:rtl/>
          <w:lang w:bidi="ar"/>
        </w:rPr>
        <w:t xml:space="preserve"> </w:t>
      </w:r>
      <w:r>
        <w:rPr>
          <w:rFonts w:cs="Simplified Arabic" w:hint="cs"/>
          <w:sz w:val="27"/>
          <w:szCs w:val="27"/>
          <w:rtl/>
          <w:lang w:bidi="ar"/>
        </w:rPr>
        <w:t xml:space="preserve">كَأَنِّي أَنْظُرُ رِجْلَيْهِ تَخُطَّانِ مِنْ الْوَجَعِ فَأَرَادَ أَبُو بَكْرٍ أَنْ يَتَأَخَّرَ فَأَوْمَأَ إِلَيْهِ النَّبِيُّ صَلَّى اللَّهُ عَلَيْهِ وَسَلَّمَ أَنْ مَكَانَكَ ثُمَّ أُتِيَ بِهِ حَتَّى جَلَسَ إِلَى جَنْبِهِ قِيلَ لِلْأَعْمَشِ وَكَانَ النَّبِيُّ صَلَّى اللَّهُ عَلَيْهِ وَسَلَّمَ يُصَلِّي وَأَبُو بَكْرٍ يُصَلِّي بِصَلاَتِهِ وَالنَّاسُ يُصَلُّونَ بِصَلاَةِ أَبِي بَكْرٍ فَقَالَ بِرَأْسِهِ نَعَمْ رَوَاهُ أَبُو دَاوُدَ عَنْ شُعْبَةَ عَنْ الأَعْمَشِ بَعْضَهُ وَزَادَ أَبُو مُعَاوِيَةَ </w:t>
      </w:r>
      <w:r>
        <w:rPr>
          <w:rFonts w:cs="Simplified Arabic" w:hint="cs"/>
          <w:sz w:val="27"/>
          <w:szCs w:val="27"/>
          <w:rtl/>
          <w:lang w:bidi="ar"/>
        </w:rPr>
        <w:lastRenderedPageBreak/>
        <w:t>جَلَسَ عَنْ يَسَارِ أَبِي بَكْرٍ فَكَانَ أَبُو بَكْرٍ يُصَلِّي قَائِمًا</w:t>
      </w:r>
      <w:r>
        <w:rPr>
          <w:rFonts w:cs="Simplified Arabic" w:hint="cs"/>
          <w:sz w:val="27"/>
          <w:szCs w:val="27"/>
          <w:rtl/>
          <w:lang w:bidi="ar"/>
        </w:rPr>
        <w:br/>
      </w:r>
      <w:r>
        <w:rPr>
          <w:rFonts w:cs="Simplified Arabic" w:hint="cs"/>
          <w:b/>
          <w:bCs/>
          <w:sz w:val="28"/>
          <w:szCs w:val="28"/>
          <w:rtl/>
          <w:lang w:bidi="ar"/>
        </w:rPr>
        <w:t>فوائد الحديث :</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قوله: "مروا أبا بكر فليصل" استدل به على أن الآمر بالأمر بالشيء يكون آمرا به، وهي مسألة معروفة في أصول الفقه، وأجاب المانعون بأن المعنى بلغوا أبا بكر أني أمرته.</w:t>
      </w:r>
    </w:p>
    <w:p w:rsidR="002A3641" w:rsidRPr="00DB6770"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قال القرطبي: ويستفاد منه أن للمستخلف في الصلاة أن يستحلف لا يتوقف على إذن خاص له بذلك.</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تقديم أبي بكر، وترجيحه على جميع الصحابة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فضيلة عمر بعد أبو بكر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جواز الثناء في الوجه لمن أمن عليه الإعجاب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ملاطفة النبي صلى الله عليه وسلم لأزواجه وخصوصا لعائشة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 xml:space="preserve">فيه جواز مراجعة الصغير الكبير </w:t>
      </w:r>
      <w:r>
        <w:rPr>
          <w:rFonts w:cs="Simplified Arabic" w:hint="cs"/>
          <w:b/>
          <w:bCs/>
          <w:sz w:val="28"/>
          <w:szCs w:val="28"/>
          <w:rtl/>
          <w:lang w:bidi="ar"/>
        </w:rPr>
        <w:t>.</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المشاورة في الأمر العام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 xml:space="preserve">فيه الأدب مع الكبير لهم أبي بكر بالتأخر عن الصف </w:t>
      </w:r>
      <w:r>
        <w:rPr>
          <w:rFonts w:cs="Simplified Arabic" w:hint="cs"/>
          <w:b/>
          <w:bCs/>
          <w:sz w:val="28"/>
          <w:szCs w:val="28"/>
          <w:rtl/>
          <w:lang w:bidi="ar"/>
        </w:rPr>
        <w:t>.</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 xml:space="preserve">فيه إكرام الفاضل لأنه أراد أن يتأخر حتى يستوي مع الصف فلم يتركه النبي صلى الله عليه وسلم يتزحزح عن مقامه.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أن البكاء ولو كثر لا يبطل الصلاة لأنه صلى الله صلى الله عليه وسلم بعد أن علم حال أبي بكر في رقة القلب وكثرة البكاء لم يعدل عنه، ولا نهاه عن البكاء.</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أن الإيماء يقوم مقام النطق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 xml:space="preserve">فيه اقتصار النبي صلى الله عليه وسلم على الإشارة يحتمل أن يكون لضعف صوته، ويحتمل أن يكون للإعلام بأن مخاطبة من يكون في الصلاة بالإيماء أولى من النطق </w:t>
      </w:r>
      <w:r>
        <w:rPr>
          <w:rFonts w:cs="Simplified Arabic" w:hint="cs"/>
          <w:b/>
          <w:bCs/>
          <w:sz w:val="28"/>
          <w:szCs w:val="28"/>
          <w:rtl/>
          <w:lang w:bidi="ar"/>
        </w:rPr>
        <w:t>.</w:t>
      </w:r>
    </w:p>
    <w:p w:rsidR="002A3641" w:rsidRPr="00221128"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تأكيد أمر الجماعة والأخذ فيها بالأشد وإن كان المرض يرخص في تركها</w:t>
      </w:r>
      <w:r>
        <w:rPr>
          <w:rFonts w:cs="Simplified Arabic" w:hint="cs"/>
          <w:b/>
          <w:bCs/>
          <w:sz w:val="28"/>
          <w:szCs w:val="28"/>
          <w:rtl/>
          <w:lang w:bidi="ar"/>
        </w:rPr>
        <w:t xml:space="preserve"> </w:t>
      </w:r>
      <w:r>
        <w:rPr>
          <w:rFonts w:cs="Simplified Arabic" w:hint="cs"/>
          <w:sz w:val="27"/>
          <w:szCs w:val="27"/>
          <w:rtl/>
          <w:lang w:bidi="ar"/>
        </w:rPr>
        <w:t xml:space="preserve">ويحتمل أن يكون فعل ذلك لبيان جواز الأخذ بالأشد وإن كانت الرخصة أولى. </w:t>
      </w:r>
    </w:p>
    <w:p w:rsidR="002A3641" w:rsidRPr="00221128"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قال الطبري: إنما فعل ذلك لئلا يعذر أحد من الأئمة بعده نفسه بأدنى عذر فيتخلف عن الإمامة، ويحتمل أن يكون قصد إفهام الناس أن تقديمه لأبي بكر كان لأهليته لذلك حتى إنه صلى خلفه .</w:t>
      </w:r>
    </w:p>
    <w:p w:rsidR="002A3641" w:rsidRPr="00221128"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على جواز استخلاف الإمام لغير ضرورة لصنيع أبي بكر .</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lastRenderedPageBreak/>
        <w:t>استدل به على جواز مخالفة موقف المأموم للضرورة كمن قصد أن يبلغ عنه، ويلتحق به من زحم عن الصف .</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على جواز ائتمام بعض المأمومين ببعض وهو قول الشعبي واختيار الطبري وأومأ إليه البخاري</w:t>
      </w:r>
      <w:r>
        <w:rPr>
          <w:rFonts w:cs="Simplified Arabic" w:hint="cs"/>
          <w:b/>
          <w:bCs/>
          <w:sz w:val="28"/>
          <w:szCs w:val="28"/>
          <w:rtl/>
          <w:lang w:bidi="ar"/>
        </w:rPr>
        <w:t xml:space="preserve"> </w:t>
      </w:r>
      <w:r>
        <w:rPr>
          <w:rFonts w:cs="Simplified Arabic" w:hint="cs"/>
          <w:sz w:val="27"/>
          <w:szCs w:val="27"/>
          <w:rtl/>
          <w:lang w:bidi="ar"/>
        </w:rPr>
        <w:t>وتعقب بأن أبا بكر إنما كان مبلغا</w:t>
      </w:r>
      <w:r>
        <w:rPr>
          <w:rFonts w:cs="Simplified Arabic" w:hint="cs"/>
          <w:b/>
          <w:bCs/>
          <w:sz w:val="28"/>
          <w:szCs w:val="28"/>
          <w:rtl/>
          <w:lang w:bidi="ar"/>
        </w:rPr>
        <w:t xml:space="preserve">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اتباع صوت المكبر .</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فيه صحة صلاة المستمع والسامع .</w:t>
      </w:r>
    </w:p>
    <w:p w:rsidR="002A3641" w:rsidRPr="00076BAF"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الطبري على أن للإمام أن يقطع الاقتداء به ويقتدي هو بغيره من غير أن يقطع الصلاة</w:t>
      </w:r>
      <w:r>
        <w:rPr>
          <w:rFonts w:cs="Simplified Arabic" w:hint="cs"/>
          <w:b/>
          <w:bCs/>
          <w:sz w:val="28"/>
          <w:szCs w:val="28"/>
          <w:rtl/>
          <w:lang w:bidi="ar"/>
        </w:rPr>
        <w:t xml:space="preserve"> .</w:t>
      </w:r>
    </w:p>
    <w:p w:rsidR="002A3641" w:rsidRPr="00221128"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على جواز إنشاء القدوة في أثناء الصلاة.</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على جواز تقدم إحرام المأموم على الإمام بناء على أن أبا بكر كان دخل في الصلاة ثم قطع القدوة وائتم برسول الله صلى الله عليه وسلم</w:t>
      </w:r>
      <w:r>
        <w:rPr>
          <w:rFonts w:cs="Simplified Arabic" w:hint="cs"/>
          <w:b/>
          <w:bCs/>
          <w:sz w:val="28"/>
          <w:szCs w:val="28"/>
          <w:rtl/>
          <w:lang w:bidi="ar"/>
        </w:rPr>
        <w:t xml:space="preserve"> .</w:t>
      </w:r>
    </w:p>
    <w:p w:rsidR="002A3641" w:rsidRDefault="002A3641" w:rsidP="00FE5CAC">
      <w:pPr>
        <w:pStyle w:val="a5"/>
        <w:numPr>
          <w:ilvl w:val="0"/>
          <w:numId w:val="294"/>
        </w:numPr>
        <w:spacing w:after="200" w:line="276" w:lineRule="auto"/>
        <w:rPr>
          <w:rFonts w:cs="Simplified Arabic"/>
          <w:b/>
          <w:bCs/>
          <w:sz w:val="28"/>
          <w:szCs w:val="28"/>
          <w:lang w:bidi="ar"/>
        </w:rPr>
      </w:pPr>
      <w:r>
        <w:rPr>
          <w:rFonts w:cs="Simplified Arabic" w:hint="cs"/>
          <w:sz w:val="27"/>
          <w:szCs w:val="27"/>
          <w:rtl/>
          <w:lang w:bidi="ar"/>
        </w:rPr>
        <w:t>استدل به على صحة صلاة القادر على القيام قائما خلف القاعد خلافا للمالكية مطلقا ولأحمد حيث أوجب القعود على من يصلي خلف القاعد</w:t>
      </w:r>
      <w:r>
        <w:rPr>
          <w:rFonts w:cs="Simplified Arabic" w:hint="cs"/>
          <w:b/>
          <w:bCs/>
          <w:sz w:val="28"/>
          <w:szCs w:val="28"/>
          <w:rtl/>
          <w:lang w:bidi="ar"/>
        </w:rPr>
        <w:t xml:space="preserve"> .</w:t>
      </w: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Default="002A3641" w:rsidP="002A3641">
      <w:pPr>
        <w:spacing w:after="200" w:line="276" w:lineRule="auto"/>
        <w:rPr>
          <w:rFonts w:cs="Simplified Arabic"/>
          <w:b/>
          <w:bCs/>
          <w:sz w:val="28"/>
          <w:szCs w:val="28"/>
          <w:rtl/>
          <w:lang w:bidi="ar"/>
        </w:rPr>
      </w:pPr>
    </w:p>
    <w:p w:rsidR="002A3641" w:rsidRPr="002A3641" w:rsidRDefault="002A3641" w:rsidP="002A3641">
      <w:pPr>
        <w:spacing w:after="200" w:line="276" w:lineRule="auto"/>
        <w:rPr>
          <w:rFonts w:cs="Simplified Arabic"/>
          <w:b/>
          <w:bCs/>
          <w:sz w:val="28"/>
          <w:szCs w:val="28"/>
          <w:lang w:bidi="ar"/>
        </w:rPr>
      </w:pPr>
    </w:p>
    <w:p w:rsidR="002A3641" w:rsidRDefault="002A3641" w:rsidP="002A3641">
      <w:pPr>
        <w:rPr>
          <w:rFonts w:cs="Simplified Arabic"/>
          <w:b/>
          <w:bCs/>
          <w:sz w:val="32"/>
          <w:szCs w:val="32"/>
          <w:rtl/>
          <w:lang w:bidi="ar"/>
        </w:rPr>
      </w:pPr>
      <w:r w:rsidRPr="001E6884">
        <w:rPr>
          <w:rFonts w:cs="Simplified Arabic" w:hint="cs"/>
          <w:b/>
          <w:bCs/>
          <w:sz w:val="32"/>
          <w:szCs w:val="32"/>
          <w:rtl/>
          <w:lang w:bidi="ar"/>
        </w:rPr>
        <w:lastRenderedPageBreak/>
        <w:t>42 - باب إِذَا حَضَرَ الطَّعَامُ وَأُقِيمَتْ الصَّلاَةُ</w:t>
      </w:r>
    </w:p>
    <w:p w:rsidR="002A3641" w:rsidRPr="001E6884" w:rsidRDefault="002A3641" w:rsidP="002A3641">
      <w:pPr>
        <w:rPr>
          <w:rFonts w:cs="Simplified Arabic"/>
          <w:b/>
          <w:bCs/>
          <w:sz w:val="28"/>
          <w:szCs w:val="28"/>
          <w:rtl/>
          <w:lang w:bidi="ar"/>
        </w:rPr>
      </w:pPr>
      <w:r w:rsidRPr="001E6884">
        <w:rPr>
          <w:rFonts w:cs="Simplified Arabic" w:hint="cs"/>
          <w:b/>
          <w:bCs/>
          <w:sz w:val="28"/>
          <w:szCs w:val="28"/>
          <w:rtl/>
          <w:lang w:bidi="ar"/>
        </w:rPr>
        <w:t>الحديث الأول :</w:t>
      </w:r>
    </w:p>
    <w:p w:rsidR="002A3641" w:rsidRDefault="002A3641" w:rsidP="002A3641">
      <w:pPr>
        <w:rPr>
          <w:rFonts w:cs="Simplified Arabic"/>
          <w:b/>
          <w:bCs/>
          <w:sz w:val="32"/>
          <w:szCs w:val="32"/>
          <w:rtl/>
          <w:lang w:bidi="ar"/>
        </w:rPr>
      </w:pPr>
      <w:r>
        <w:rPr>
          <w:rFonts w:cs="Simplified Arabic" w:hint="cs"/>
          <w:sz w:val="27"/>
          <w:szCs w:val="27"/>
          <w:rtl/>
          <w:lang w:bidi="ar"/>
        </w:rPr>
        <w:t>672- حَدَّثَنَا يَحْيَى بْنُ بُكَيْرٍ قَالَ حَدَّثَنَا اللَّيْثُ عَنْ عُقَيْلٍ عَنْ ابْنِ شِهَابٍ عَنْ أَنَسِ بْنِ مَالِكٍ أَنَّ رَسُولَ اللَّهِ صَلَّى اللَّهُ عَلَيْهِ وَسَلَّمَ قال: "إِذَا قُدِّمَ الْعَشَاءُ فَابْدَءُوا بِهِ قَبْلَ أَنْ تُصَلُّوا صَلاَةَ الْمَغْرِبِ وَلاَ تَعْجَلُوا عَنْ عَشَائِكُمْ</w:t>
      </w:r>
      <w:r>
        <w:rPr>
          <w:rFonts w:cs="Simplified Arabic" w:hint="cs"/>
          <w:sz w:val="27"/>
          <w:szCs w:val="27"/>
          <w:rtl/>
          <w:lang w:bidi="ar"/>
        </w:rPr>
        <w:br/>
      </w:r>
      <w:r w:rsidRPr="001E6884">
        <w:rPr>
          <w:rFonts w:cs="Simplified Arabic" w:hint="cs"/>
          <w:b/>
          <w:bCs/>
          <w:sz w:val="28"/>
          <w:szCs w:val="28"/>
          <w:rtl/>
          <w:lang w:bidi="ar"/>
        </w:rPr>
        <w:t>فوائد الحديث :</w:t>
      </w:r>
    </w:p>
    <w:p w:rsidR="002A3641" w:rsidRPr="001E6884"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قال النووي: فيه كراهة الصلاة بحضرة الطعام الذي يريد أكله، لما فيه من ذهاب كمال الخشوع، ويلتحق به ما في معناه مما يشغل القلب، وهذا إذا كان في الوقت سعة، فإن ضاق صلى على حاله محافظة على حرمة الوقت ولا يجوز التأخير .</w:t>
      </w:r>
    </w:p>
    <w:p w:rsidR="002A3641" w:rsidRPr="001E6884"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ادعى ابن حزم أن في الحديث دلالة على امتداد الوقت في حق من وضع له الطعام ولو خرج الوقت المحدود. وقال مثل ذلك في حق النائم والناسي .</w:t>
      </w:r>
    </w:p>
    <w:p w:rsidR="002A3641"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استدل النووي وغيره بحديث أنس على امتداد وقت المغرب، واعترضه ابن دقيق العيد بأنه إن أريد بذلك التوسعة إلى غروب الشفق ففيه نظر، وإن أريد به مطلق التوسعة فمسلم ولكن ليس محل الخلاف المشهور</w:t>
      </w:r>
      <w:r>
        <w:rPr>
          <w:rFonts w:cs="Simplified Arabic" w:hint="cs"/>
          <w:b/>
          <w:bCs/>
          <w:sz w:val="32"/>
          <w:szCs w:val="32"/>
          <w:rtl/>
          <w:lang w:bidi="ar"/>
        </w:rPr>
        <w:t xml:space="preserve"> .</w:t>
      </w:r>
    </w:p>
    <w:p w:rsidR="002A3641"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استدل به القرطبي على أن شهود صلاة الجماعة ليس بواجب، لأن ظاهره أنه يشتغل بالأكل وإن فاتته الصلاة في الجماعة، وفيه نظر</w:t>
      </w:r>
      <w:r>
        <w:rPr>
          <w:rFonts w:cs="Simplified Arabic" w:hint="cs"/>
          <w:b/>
          <w:bCs/>
          <w:sz w:val="32"/>
          <w:szCs w:val="32"/>
          <w:rtl/>
          <w:lang w:bidi="ar"/>
        </w:rPr>
        <w:t xml:space="preserve"> .</w:t>
      </w:r>
    </w:p>
    <w:p w:rsidR="002A3641" w:rsidRPr="001E6884"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فيه دليل على تقديم فضيلة الخشوع في الصلاة على فضيلة أول الوقت .</w:t>
      </w:r>
    </w:p>
    <w:p w:rsidR="002A3641" w:rsidRPr="001E6884"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استدل بعض الشافعية والحنابلة بقوله: "فابدؤوا " على تخصيص ذلك بمن لم يشرع في الأكل، وأما من شرع ثم أقيمت الصلاة فلا يتمادى بل يقوم إلى الصلاة، قال النووي: وصنيع ابن عمر يبطل ذلك، وهو الصواب. وتعقب بأن صنيع ابن عمر اختيار له وإلا فالنظر إلى المعنى يقتضي ما ذكروه، لأنه يكون قد أخذ من الطعام ما دفع شغل البال به .</w:t>
      </w:r>
    </w:p>
    <w:p w:rsidR="002A3641" w:rsidRDefault="002A3641" w:rsidP="00FE5CAC">
      <w:pPr>
        <w:pStyle w:val="a5"/>
        <w:numPr>
          <w:ilvl w:val="0"/>
          <w:numId w:val="302"/>
        </w:numPr>
        <w:spacing w:after="200" w:line="276" w:lineRule="auto"/>
        <w:rPr>
          <w:rFonts w:cs="Simplified Arabic"/>
          <w:b/>
          <w:bCs/>
          <w:sz w:val="32"/>
          <w:szCs w:val="32"/>
          <w:lang w:bidi="ar"/>
        </w:rPr>
      </w:pPr>
      <w:r>
        <w:rPr>
          <w:rFonts w:cs="Simplified Arabic" w:hint="cs"/>
          <w:sz w:val="27"/>
          <w:szCs w:val="27"/>
          <w:rtl/>
          <w:lang w:bidi="ar"/>
        </w:rPr>
        <w:t xml:space="preserve"> قال ابن الجوزي: ظن قوم أن هذا من باب تقديم حق العبد على حق الله، وليس كذلك، وإنما هو صيانة لحق الحق ليدخل الخلق في عبادته بقلوب مقبلة. ثم إن طعام القوم كان شيئا يسيرا لا يقطع عن لحاق الجماعة غالبا.</w:t>
      </w:r>
    </w:p>
    <w:p w:rsidR="002A3641" w:rsidRDefault="002A3641" w:rsidP="002A3641">
      <w:pPr>
        <w:spacing w:after="200" w:line="276" w:lineRule="auto"/>
        <w:rPr>
          <w:rFonts w:cs="Simplified Arabic"/>
          <w:b/>
          <w:bCs/>
          <w:sz w:val="32"/>
          <w:szCs w:val="32"/>
          <w:rtl/>
          <w:lang w:bidi="ar"/>
        </w:rPr>
      </w:pPr>
    </w:p>
    <w:p w:rsidR="002A3641" w:rsidRPr="002A3641" w:rsidRDefault="002A3641" w:rsidP="002A3641">
      <w:pPr>
        <w:spacing w:after="200" w:line="276" w:lineRule="auto"/>
        <w:rPr>
          <w:rFonts w:cs="Simplified Arabic"/>
          <w:b/>
          <w:bCs/>
          <w:sz w:val="32"/>
          <w:szCs w:val="32"/>
          <w:lang w:bidi="ar"/>
        </w:rPr>
      </w:pPr>
    </w:p>
    <w:p w:rsidR="002A3641" w:rsidRDefault="002A3641" w:rsidP="002A3641">
      <w:pPr>
        <w:rPr>
          <w:rFonts w:cs="Simplified Arabic"/>
          <w:sz w:val="27"/>
          <w:szCs w:val="27"/>
          <w:rtl/>
          <w:lang w:bidi="ar"/>
        </w:rPr>
      </w:pPr>
      <w:r w:rsidRPr="001E6884">
        <w:rPr>
          <w:rFonts w:cs="Simplified Arabic" w:hint="cs"/>
          <w:b/>
          <w:bCs/>
          <w:sz w:val="32"/>
          <w:szCs w:val="32"/>
          <w:rtl/>
          <w:lang w:bidi="ar"/>
        </w:rPr>
        <w:lastRenderedPageBreak/>
        <w:t>43 - باب إِذَا دُعِيَ الإِمَامُ إِلَى الصَّلاَةِ وَبِيَدِهِ مَا يَأْكُلُ</w:t>
      </w:r>
    </w:p>
    <w:p w:rsidR="002A3641" w:rsidRDefault="002A3641" w:rsidP="002A3641">
      <w:pPr>
        <w:rPr>
          <w:rFonts w:cs="Simplified Arabic"/>
          <w:b/>
          <w:bCs/>
          <w:sz w:val="32"/>
          <w:szCs w:val="32"/>
          <w:rtl/>
          <w:lang w:bidi="ar"/>
        </w:rPr>
      </w:pPr>
      <w:r w:rsidRPr="001E6884">
        <w:rPr>
          <w:rFonts w:cs="Simplified Arabic" w:hint="cs"/>
          <w:b/>
          <w:bCs/>
          <w:sz w:val="28"/>
          <w:szCs w:val="28"/>
          <w:rtl/>
          <w:lang w:bidi="ar"/>
        </w:rPr>
        <w:t>الحديث الأول :</w:t>
      </w:r>
      <w:r>
        <w:rPr>
          <w:rFonts w:cs="Simplified Arabic" w:hint="cs"/>
          <w:sz w:val="27"/>
          <w:szCs w:val="27"/>
          <w:rtl/>
          <w:lang w:bidi="ar"/>
        </w:rPr>
        <w:br/>
        <w:t>675- حدثنا عبد العزيز بن عبد الله قال حدثنا إبراهيم عن صالح عن بن شهاب قال أخبرني جعفر بن عمرو بن أمية أن أباه قال ثم رأيت رسول الله صلى الله عليه وسلم يأكل ذراعا يحتز منها فدعي إلى الصلاة فقام فطرح السكين فصلى ولم يتوضأ "</w:t>
      </w:r>
      <w:r>
        <w:rPr>
          <w:rFonts w:cs="Simplified Arabic" w:hint="cs"/>
          <w:sz w:val="27"/>
          <w:szCs w:val="27"/>
          <w:rtl/>
          <w:lang w:bidi="ar"/>
        </w:rPr>
        <w:br/>
      </w:r>
      <w:r>
        <w:rPr>
          <w:rFonts w:cs="Simplified Arabic" w:hint="cs"/>
          <w:b/>
          <w:bCs/>
          <w:sz w:val="32"/>
          <w:szCs w:val="32"/>
          <w:rtl/>
          <w:lang w:bidi="ar"/>
        </w:rPr>
        <w:t>فوائد الحديث :</w:t>
      </w:r>
    </w:p>
    <w:p w:rsidR="002A3641" w:rsidRDefault="002A3641" w:rsidP="00FE5CAC">
      <w:pPr>
        <w:pStyle w:val="a5"/>
        <w:numPr>
          <w:ilvl w:val="0"/>
          <w:numId w:val="303"/>
        </w:numPr>
        <w:spacing w:after="200" w:line="276" w:lineRule="auto"/>
        <w:rPr>
          <w:rFonts w:cs="Simplified Arabic"/>
          <w:sz w:val="27"/>
          <w:szCs w:val="27"/>
          <w:lang w:bidi="ar"/>
        </w:rPr>
      </w:pPr>
      <w:r w:rsidRPr="00582267">
        <w:rPr>
          <w:rFonts w:cs="Simplified Arabic" w:hint="cs"/>
          <w:sz w:val="27"/>
          <w:szCs w:val="27"/>
          <w:rtl/>
          <w:lang w:bidi="ar"/>
        </w:rPr>
        <w:t>الإسناد كله مدنيون .</w:t>
      </w:r>
    </w:p>
    <w:p w:rsidR="002A3641" w:rsidRPr="001E6884" w:rsidRDefault="002A3641" w:rsidP="002A3641">
      <w:pPr>
        <w:rPr>
          <w:rFonts w:cs="Simplified Arabic"/>
          <w:b/>
          <w:bCs/>
          <w:sz w:val="28"/>
          <w:szCs w:val="28"/>
          <w:lang w:bidi="ar"/>
        </w:rPr>
      </w:pPr>
    </w:p>
    <w:p w:rsidR="002A3641" w:rsidRDefault="002A3641" w:rsidP="002A3641">
      <w:pPr>
        <w:rPr>
          <w:rFonts w:cs="Simplified Arabic"/>
          <w:sz w:val="27"/>
          <w:szCs w:val="27"/>
          <w:rtl/>
          <w:lang w:bidi="ar"/>
        </w:rPr>
      </w:pPr>
      <w:r w:rsidRPr="0014587E">
        <w:rPr>
          <w:rFonts w:cs="Simplified Arabic" w:hint="cs"/>
          <w:b/>
          <w:bCs/>
          <w:sz w:val="32"/>
          <w:szCs w:val="32"/>
          <w:rtl/>
          <w:lang w:bidi="ar"/>
        </w:rPr>
        <w:t>44 - باب مَنْ كَانَ فِي حَاجَةِ أَهْلِهِ فَأُقِيمَتْ الصَّلاَةُ فَخَرَجَ</w:t>
      </w:r>
    </w:p>
    <w:p w:rsidR="002A3641" w:rsidRDefault="002A3641" w:rsidP="002A3641">
      <w:pPr>
        <w:rPr>
          <w:rFonts w:cs="Simplified Arabic"/>
          <w:sz w:val="27"/>
          <w:szCs w:val="27"/>
          <w:rtl/>
          <w:lang w:bidi="ar"/>
        </w:rPr>
      </w:pPr>
      <w:r w:rsidRPr="0014587E">
        <w:rPr>
          <w:rFonts w:cs="Simplified Arabic" w:hint="cs"/>
          <w:b/>
          <w:bCs/>
          <w:sz w:val="28"/>
          <w:szCs w:val="28"/>
          <w:rtl/>
          <w:lang w:bidi="ar"/>
        </w:rPr>
        <w:t>الحديث الأول :</w:t>
      </w:r>
      <w:r>
        <w:rPr>
          <w:rFonts w:cs="Simplified Arabic" w:hint="cs"/>
          <w:sz w:val="27"/>
          <w:szCs w:val="27"/>
          <w:rtl/>
          <w:lang w:bidi="ar"/>
        </w:rPr>
        <w:br/>
        <w:t>676- حَدَّثَنَا آدَمُ قَالَ حَدَّثَنَا شُعْبَةُ قَالَ حَدَّثَنَا الْحَكَمُ عَنْ إِبْرَاهِيمَ عَنْ الأَسْوَدِ قَالَ "سَأَلْتُ عَائِشَةَ مَا كَانَ النَّبِيُّ صَلَّى اللَّهُ عَلَيْهِ وَسَلَّمَ يَصْنَعُ فِي بَيْتِهِ قَالَتْ كَانَ يَكُونُ فِي مِهْنَةِ أَهْلِهِ تَعْنِي خِدْمَةَ أَهْلِهِ فَإِذَا حَضَرَتْ الصَّلاَةُ خَرَجَ إِلَى الصَّلاَةِ"</w:t>
      </w:r>
      <w:r>
        <w:rPr>
          <w:rFonts w:cs="Simplified Arabic" w:hint="cs"/>
          <w:sz w:val="27"/>
          <w:szCs w:val="27"/>
          <w:rtl/>
          <w:lang w:bidi="ar"/>
        </w:rPr>
        <w:br/>
      </w:r>
      <w:r w:rsidRPr="0014587E">
        <w:rPr>
          <w:rFonts w:cs="Simplified Arabic" w:hint="cs"/>
          <w:b/>
          <w:bCs/>
          <w:sz w:val="28"/>
          <w:szCs w:val="28"/>
          <w:rtl/>
          <w:lang w:bidi="ar"/>
        </w:rPr>
        <w:t>فوائد الحديث :</w:t>
      </w:r>
    </w:p>
    <w:p w:rsidR="002A3641" w:rsidRPr="00582267" w:rsidRDefault="002A3641" w:rsidP="00FE5CAC">
      <w:pPr>
        <w:pStyle w:val="a5"/>
        <w:numPr>
          <w:ilvl w:val="0"/>
          <w:numId w:val="295"/>
        </w:numPr>
        <w:spacing w:after="200" w:line="276" w:lineRule="auto"/>
        <w:rPr>
          <w:rFonts w:cs="Simplified Arabic"/>
          <w:sz w:val="27"/>
          <w:szCs w:val="27"/>
          <w:rtl/>
          <w:lang w:bidi="ar"/>
        </w:rPr>
      </w:pPr>
      <w:r>
        <w:rPr>
          <w:rFonts w:cs="Simplified Arabic" w:hint="cs"/>
          <w:sz w:val="27"/>
          <w:szCs w:val="27"/>
          <w:rtl/>
          <w:lang w:bidi="ar"/>
        </w:rPr>
        <w:t>استدل به على أنه لا يكره التشمير في الصلاة .</w:t>
      </w:r>
    </w:p>
    <w:p w:rsidR="002A3641" w:rsidRPr="0014587E" w:rsidRDefault="002A3641" w:rsidP="00FE5CAC">
      <w:pPr>
        <w:pStyle w:val="a5"/>
        <w:numPr>
          <w:ilvl w:val="0"/>
          <w:numId w:val="295"/>
        </w:numPr>
        <w:spacing w:after="200" w:line="276" w:lineRule="auto"/>
        <w:rPr>
          <w:rFonts w:ascii="Simplified Arabic" w:hAnsi="Simplified Arabic" w:cs="Simplified Arabic"/>
          <w:sz w:val="28"/>
          <w:szCs w:val="28"/>
          <w:lang w:bidi="ar"/>
        </w:rPr>
      </w:pPr>
      <w:r w:rsidRPr="0014587E">
        <w:rPr>
          <w:rFonts w:ascii="Simplified Arabic" w:hAnsi="Simplified Arabic" w:cs="Simplified Arabic"/>
          <w:sz w:val="28"/>
          <w:szCs w:val="28"/>
          <w:rtl/>
        </w:rPr>
        <w:t>فيه الترغيب في التواضع وترك التكبر .</w:t>
      </w:r>
    </w:p>
    <w:p w:rsidR="002A3641" w:rsidRDefault="002A3641" w:rsidP="00FE5CAC">
      <w:pPr>
        <w:pStyle w:val="a5"/>
        <w:numPr>
          <w:ilvl w:val="0"/>
          <w:numId w:val="295"/>
        </w:numPr>
        <w:spacing w:after="200" w:line="276" w:lineRule="auto"/>
        <w:rPr>
          <w:rFonts w:ascii="Simplified Arabic" w:hAnsi="Simplified Arabic" w:cs="Simplified Arabic"/>
          <w:sz w:val="28"/>
          <w:szCs w:val="28"/>
          <w:lang w:bidi="ar"/>
        </w:rPr>
      </w:pPr>
      <w:r w:rsidRPr="0014587E">
        <w:rPr>
          <w:rFonts w:ascii="Simplified Arabic" w:hAnsi="Simplified Arabic" w:cs="Simplified Arabic"/>
          <w:sz w:val="28"/>
          <w:szCs w:val="28"/>
          <w:rtl/>
        </w:rPr>
        <w:t>فيه خدمة الرجل أهله</w:t>
      </w:r>
      <w:r w:rsidRPr="0014587E">
        <w:rPr>
          <w:rFonts w:ascii="Simplified Arabic" w:hAnsi="Simplified Arabic" w:cs="Simplified Arabic"/>
          <w:sz w:val="28"/>
          <w:szCs w:val="28"/>
          <w:rtl/>
          <w:lang w:bidi="ar"/>
        </w:rPr>
        <w:t xml:space="preserve"> .</w:t>
      </w:r>
    </w:p>
    <w:p w:rsidR="002A3641" w:rsidRDefault="002A3641" w:rsidP="002A3641">
      <w:pPr>
        <w:rPr>
          <w:rFonts w:cs="Simplified Arabic"/>
          <w:b/>
          <w:bCs/>
          <w:sz w:val="32"/>
          <w:szCs w:val="32"/>
          <w:rtl/>
          <w:lang w:bidi="ar"/>
        </w:rPr>
      </w:pPr>
      <w:r w:rsidRPr="0014587E">
        <w:rPr>
          <w:rFonts w:cs="Simplified Arabic" w:hint="cs"/>
          <w:b/>
          <w:bCs/>
          <w:sz w:val="32"/>
          <w:szCs w:val="32"/>
          <w:rtl/>
          <w:lang w:bidi="ar"/>
        </w:rPr>
        <w:t>45 - باب مَنْ صَلَّى بِالنَّاسِ وَهُوَ لاَ يُرِيدُ إِلاَّ أَنْ يُعَلِّمَهُمْ صَلاَةَ النَّبِيِّ صَلَّى اللَّهُ عَلَيْهِ وَسَلَّمَ وَسُنَّتَهُ</w:t>
      </w:r>
    </w:p>
    <w:p w:rsidR="002A3641" w:rsidRDefault="002A3641" w:rsidP="002A3641">
      <w:pPr>
        <w:rPr>
          <w:rFonts w:ascii="Simplified Arabic" w:hAnsi="Simplified Arabic" w:cs="Simplified Arabic"/>
          <w:sz w:val="28"/>
          <w:szCs w:val="28"/>
          <w:rtl/>
          <w:lang w:bidi="ar"/>
        </w:rPr>
      </w:pPr>
      <w:r w:rsidRPr="0014587E">
        <w:rPr>
          <w:rFonts w:cs="Simplified Arabic" w:hint="cs"/>
          <w:b/>
          <w:bCs/>
          <w:sz w:val="28"/>
          <w:szCs w:val="28"/>
          <w:rtl/>
          <w:lang w:bidi="ar"/>
        </w:rPr>
        <w:t>الحديث الأول</w:t>
      </w:r>
      <w:r w:rsidRPr="0014587E">
        <w:rPr>
          <w:rFonts w:cs="Simplified Arabic" w:hint="cs"/>
          <w:b/>
          <w:bCs/>
          <w:sz w:val="32"/>
          <w:szCs w:val="32"/>
          <w:rtl/>
          <w:lang w:bidi="ar"/>
        </w:rPr>
        <w:br/>
      </w:r>
      <w:r>
        <w:rPr>
          <w:rFonts w:cs="Simplified Arabic" w:hint="cs"/>
          <w:sz w:val="27"/>
          <w:szCs w:val="27"/>
          <w:rtl/>
          <w:lang w:bidi="ar"/>
        </w:rPr>
        <w:t>677- حَدَّثَنَا مُوسَى بْنُ إِسْمَاعِيلَ قَالَ حَدَّثَنَا وُهَيْبٌ قَالَ حَدَّثَنَا أَيُّوبُ عَنْ أَبِي قِلاَبَةَ قَالَ جَاءَنَا مَالِكُ بْنُ الْحُوَيْرِثِ فِي مَسْجِدِنَا هَذَا فَقَالَ إِنِّي لاَصَلِّي بِكُمْ وَمَا أُرِيدُ الصَّلاَةَ أُصَلِّي كَيْفَ رَأَيْتُ النَّبِيَّ صَلَّى اللَّهُ عَلَيْهِ وَسَلَّمَ يُصَلِّي فَقُلْتُ لِأَبِي قِلاَبَةَ كَيْفَ كَانَ يُصَلِّي قَالَ مِثْلَ شَيْخِنَا هَذَا قَالَ وَكَانَ شَيْخًا يَجْلِسُ إِذَا رَفَعَ رَأْسَهُ مِنْ السُّجُودِ قَبْلَ أَنْ يَنْهَضَ فِي الرَّكْعَةِ الأُولَى</w:t>
      </w:r>
      <w:r>
        <w:rPr>
          <w:rFonts w:cs="Simplified Arabic" w:hint="cs"/>
          <w:sz w:val="27"/>
          <w:szCs w:val="27"/>
          <w:rtl/>
          <w:lang w:bidi="ar"/>
        </w:rPr>
        <w:br/>
      </w:r>
      <w:r w:rsidRPr="0014587E">
        <w:rPr>
          <w:rFonts w:ascii="Simplified Arabic" w:hAnsi="Simplified Arabic" w:cs="Simplified Arabic" w:hint="cs"/>
          <w:b/>
          <w:bCs/>
          <w:sz w:val="28"/>
          <w:szCs w:val="28"/>
          <w:rtl/>
          <w:lang w:bidi="ar"/>
        </w:rPr>
        <w:t>فوائد الحديث :</w:t>
      </w:r>
    </w:p>
    <w:p w:rsidR="002A3641" w:rsidRDefault="002A3641" w:rsidP="00FE5CAC">
      <w:pPr>
        <w:pStyle w:val="a5"/>
        <w:numPr>
          <w:ilvl w:val="0"/>
          <w:numId w:val="296"/>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دليل على جواز التعليم بالفعل وأنه ليس من باب التشريك في العبادة.</w:t>
      </w:r>
    </w:p>
    <w:p w:rsidR="002A3641" w:rsidRDefault="002A3641" w:rsidP="002A3641">
      <w:pPr>
        <w:rPr>
          <w:rFonts w:ascii="Simplified Arabic" w:hAnsi="Simplified Arabic" w:cs="Simplified Arabic"/>
          <w:sz w:val="28"/>
          <w:szCs w:val="28"/>
          <w:rtl/>
          <w:lang w:bidi="ar"/>
        </w:rPr>
      </w:pPr>
      <w:r w:rsidRPr="0014587E">
        <w:rPr>
          <w:rFonts w:cs="Simplified Arabic" w:hint="cs"/>
          <w:b/>
          <w:bCs/>
          <w:sz w:val="32"/>
          <w:szCs w:val="32"/>
          <w:rtl/>
          <w:lang w:bidi="ar"/>
        </w:rPr>
        <w:lastRenderedPageBreak/>
        <w:t>48 - باب مَنْ دَخَلَ لِيَؤُمَّ النَّاسَ فَجَاءَ الإِمَامُ الأَوَّلُ فَتَأَخَّرَ الأَوَّلُ أَوْ لَمْ يَتَأَخَّرْ جَازَتْ صَلاَتُهُ</w:t>
      </w:r>
      <w:r w:rsidRPr="0014587E">
        <w:rPr>
          <w:rFonts w:cs="Simplified Arabic" w:hint="cs"/>
          <w:b/>
          <w:bCs/>
          <w:sz w:val="32"/>
          <w:szCs w:val="32"/>
          <w:rtl/>
          <w:lang w:bidi="ar"/>
        </w:rPr>
        <w:br/>
      </w:r>
      <w:r w:rsidRPr="0014587E">
        <w:rPr>
          <w:rFonts w:cs="Simplified Arabic" w:hint="cs"/>
          <w:b/>
          <w:bCs/>
          <w:sz w:val="28"/>
          <w:szCs w:val="28"/>
          <w:rtl/>
          <w:lang w:bidi="ar"/>
        </w:rPr>
        <w:t>الحديث الأول :</w:t>
      </w:r>
      <w:r>
        <w:rPr>
          <w:rFonts w:cs="Simplified Arabic" w:hint="cs"/>
          <w:sz w:val="27"/>
          <w:szCs w:val="27"/>
          <w:rtl/>
          <w:lang w:bidi="ar"/>
        </w:rPr>
        <w:br/>
        <w:t>684- حَدَّثَنَا عَبْدُ اللَّهِ بْنُ يُوسُفَ قَالَ أَخْبَرَنَا مَالِكٌ عَنْ أَبِي حَازِمِ بْنِ دِينَارٍ عَنْ سَهْلِ بْنِ سَعْدٍ السَّاعِدِيِّ أَنَّ رَسُولَ اللَّهِ صَلَّى اللَّهُ عَلَيْهِ وَسَلَّمَ ذَهَبَ إِلَى بَنِي عَمْرِو بْنِ عَوْفٍ لِيُصْلِحَ بَيْنَهُمْ فَحَانَتْ الصَّلاَةُ فَجَاءَ الْمُؤَذِّنُ إِلَى أَبِي بَكْرٍ فَقَالَ أَتُصَلِّي لِلنَّاسِ فَأُقِيمَ قَالَ نَعَمْ فَصَلَّى أَبُو بَكْرٍ فَجَاءَ رَسُولُ اللَّهِ صَلَّى اللَّهُ عَلَيْهِ وَسَلَّمَ وَالنَّاسُ فِي الصَّلاَةِ فَتَخَلَّصَ حَتَّى وَقَفَ فِي الصَّفِّ فَصَفَّقَ النَّاسُ وَكَانَ أَبُو بَكْرٍ لاَ يَلْتَفِتُ فِي صَلاَتِهِ فَلَمَّا أَكْثَرَ النَّاسُ التَّصْفِيقَ الْتَفَتَ فَرَأَى رَسُولَ اللَّهِ صَلَّى اللَّهُ عَلَيْهِ وَسَلَّمَ فَأَشَارَ إِلَيْهِ رَسُولُ اللَّهِ صَلَّى اللَّهُ عَلَيْهِ وَسَلَّمَ أَنْ امْكُثْ مَكَانَكَ فَرَفَعَ أَبُو بَكْرٍ رَضِيَ اللَّهُ عَنْهُ يَدَيْهِ فَحَمِدَ اللَّهَ عَلَى مَا أَمَرَهُ بِهِ رَسُولُ اللَّهِ صَلَّى اللَّهُ عَلَيْهِ وَسَلَّمَ مِنْ ذَلِكَ ثُمَّ اسْتَأْخَرَ أَبُو بَكْرٍ حَتَّى اسْتَوَى فِي الصَّفِّ وَتَقَدَّمَ رَسُولُ اللَّهِ صَلَّى اللَّهُ عَلَيْهِ وَسَلَّمَ فَصَلَّى فَلَمَّا انْصَرَفَ قَالَ يَا أَبَا بَكْرٍ مَا مَنَعَكَ أَنْ تَثْبُتَ إِذْ أَمَرْتُكَ فَقَالَ أَبُو بَكْرٍ مَا كَانَ لِابْنِ أَبِي قُحَافَةَ أَنْ يُصَلِّيَ بَيْنَ يَدَيْ رَسُولِ اللَّهِ صَلَّى اللَّهُ عَلَيْهِ وَسَلَّمَ</w:t>
      </w:r>
      <w:r>
        <w:rPr>
          <w:rFonts w:cs="Simplified Arabic" w:hint="cs"/>
          <w:sz w:val="27"/>
          <w:szCs w:val="27"/>
          <w:rtl/>
          <w:lang w:bidi="ar"/>
        </w:rPr>
        <w:br/>
        <w:t>فَقال رسول الله صلى الله عليه وسلم: "مَا لِي رَأَيْتُكُمْ أَكْثَرْتُمْ التَّصْفِيقَ مَنْ رَابَهُ شَيْءٌ فِي صَلاَتِهِ فَلْيُسَبِّحْ فَإِنَّهُ إِذَا سَبَّحَ الْتُفِتَ إِلَيْهِ وَإِنَّمَا التَّصْفِيقُ لِلنِّسَاءِ "</w:t>
      </w:r>
      <w:r>
        <w:rPr>
          <w:rFonts w:cs="Simplified Arabic" w:hint="cs"/>
          <w:sz w:val="27"/>
          <w:szCs w:val="27"/>
          <w:rtl/>
          <w:lang w:bidi="ar"/>
        </w:rPr>
        <w:br/>
      </w:r>
      <w:r w:rsidRPr="0014587E">
        <w:rPr>
          <w:rFonts w:ascii="Simplified Arabic" w:hAnsi="Simplified Arabic" w:cs="Simplified Arabic" w:hint="cs"/>
          <w:b/>
          <w:bCs/>
          <w:sz w:val="28"/>
          <w:szCs w:val="28"/>
          <w:rtl/>
          <w:lang w:bidi="ar"/>
        </w:rPr>
        <w:t>فوائد الحديث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فضل الإصلاح بين الناس وجمع كلمة القبيلة وحسم مادة القطيعة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توجه الإمام بنفسه إلى بعض رعيته لذلك .</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تقديم مثل ذلك على مصلحة الإمامة بنفسه.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استنبط منه توجه الحاكم لسماع دعوى بعض الخصوم إذا رجح ذلك على استحضارهم.</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الصلاة الواحدة بإمامين أحدهما بعد الآخر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أن الإمام الراتب إذا غاب يستخلف غيره </w:t>
      </w:r>
      <w:r>
        <w:rPr>
          <w:rFonts w:ascii="Simplified Arabic" w:hAnsi="Simplified Arabic" w:cs="Simplified Arabic" w:hint="cs"/>
          <w:sz w:val="28"/>
          <w:szCs w:val="28"/>
          <w:rtl/>
          <w:lang w:bidi="ar"/>
        </w:rPr>
        <w:t>.</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أنه إذا حضر بعد أن دخل نائبه في الصلاة يتخير بين أن يأتم به أو يؤم هو ويصير النائب مأموما من غير أن يقطع الصلاة، ولا يبطل شيء من ذلك صلاة أحد من المأمومين. وادعى ابن عبد البر أن ذلك من خصائص النبي صلى الله عليه وسلم، وادعى الإجماع على عدم جواز ذلك لغيره صلى الله عليه وسلم</w:t>
      </w:r>
      <w:r>
        <w:rPr>
          <w:rFonts w:ascii="Simplified Arabic" w:hAnsi="Simplified Arabic" w:cs="Simplified Arabic" w:hint="cs"/>
          <w:sz w:val="28"/>
          <w:szCs w:val="28"/>
          <w:rtl/>
          <w:lang w:bidi="ar"/>
        </w:rPr>
        <w:t xml:space="preserve">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إحرام المأموم قبل الإمام .</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 المرء قد يكون في بعض صلاته إماما وفي بعضها مأموما، وأن من أحرم منفردا ثم أقيمت الصلاة جاز له الدخول مع الجماعة من غير قطع لصلاته</w:t>
      </w:r>
      <w:r>
        <w:rPr>
          <w:rFonts w:ascii="Simplified Arabic" w:hAnsi="Simplified Arabic" w:cs="Simplified Arabic" w:hint="cs"/>
          <w:sz w:val="28"/>
          <w:szCs w:val="28"/>
          <w:rtl/>
          <w:lang w:bidi="ar"/>
        </w:rPr>
        <w:t xml:space="preserve"> .</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lastRenderedPageBreak/>
        <w:t>فيه فضل أبي بكر على جميع الصحابة.</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استدل به على جواز تقديم الناس لأنفسهم إذا غاب إمامهم.</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 فيه أن الذي يتقدم نيابة عن الإمام يكون أصلحهم لذلك الأمر وأقومهم به </w:t>
      </w:r>
      <w:r>
        <w:rPr>
          <w:rFonts w:ascii="Simplified Arabic" w:hAnsi="Simplified Arabic" w:cs="Simplified Arabic" w:hint="cs"/>
          <w:sz w:val="28"/>
          <w:szCs w:val="28"/>
          <w:rtl/>
          <w:lang w:bidi="ar"/>
        </w:rPr>
        <w:t>.</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 المؤذن وغيره يعرض التقدم على الفاضل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 الفاضل يوافقه بعد أن يعلم أن ذلك برضا الجماعة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 الإقامة واستدعاء الإمام من وظيفة المؤذن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أنه لا يقيم إلا بإذن الإمام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أن فعل الصلاة - لا سيما العصر - في أول الوقت مقدم على انتظار الإمام الأفضل </w:t>
      </w:r>
    </w:p>
    <w:p w:rsidR="002A3641" w:rsidRPr="0033589D"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التسبيح والحمد في الصلاة لأنه من ذكر الله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رفع اليدين في الصلاة عند الدعاء والثناء وسيأتي كذلك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استحباب حمد الله لمن تجددت له نعمة ولو كان في الصلاة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الالتفات للحاجة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أن مخاطبة المصلي بالإشارة أولى من مخاطبته بالعبارة.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أن الإشارة  تقوم مقام النطق لمعاتبة النبي صلى الله عليه وسلم أبا بكر على مخالفة إشارته.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شق الصفوف والمشي بين المصلين لقصد الوصول إلى الصف الأول</w:t>
      </w:r>
      <w:r>
        <w:rPr>
          <w:rFonts w:ascii="Simplified Arabic" w:hAnsi="Simplified Arabic" w:cs="Simplified Arabic" w:hint="cs"/>
          <w:sz w:val="28"/>
          <w:szCs w:val="28"/>
          <w:rtl/>
          <w:lang w:bidi="ar"/>
        </w:rPr>
        <w:t xml:space="preserve">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كراهية التصفيق في الصلاة وسيأتي في باب مفرد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الحمد والشكر على الوجاهة في الدين .</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أن من أكرم بكرامة يتخير بين القبول والترك إذا فهم أن ذلك الأمر على غير جهة اللزوم</w:t>
      </w:r>
      <w:r>
        <w:rPr>
          <w:rFonts w:ascii="Simplified Arabic" w:hAnsi="Simplified Arabic" w:cs="Simplified Arabic" w:hint="cs"/>
          <w:sz w:val="28"/>
          <w:szCs w:val="28"/>
          <w:rtl/>
          <w:lang w:bidi="ar"/>
        </w:rPr>
        <w:t xml:space="preserve">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جواز إمامة المفضول للفاضل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سؤال الرئيس عن سبب مخالفة أمره قبل الزجر عن ذلك .</w:t>
      </w:r>
    </w:p>
    <w:p w:rsidR="002A3641" w:rsidRPr="00D91348"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إكرام الكبير بمخاطبته بالكنية.</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اعتماد ذكر الرجل لنفسه بما يشعر بالتواضع من جهة استعمال أبي بكر خطاب الغيبة مكان الحضور.</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lastRenderedPageBreak/>
        <w:t>وفيه جواز العمل القليل في الصلاة لتأخر أبي بكر عن مقامه إلى الصف الذي يليه</w:t>
      </w:r>
      <w:r>
        <w:rPr>
          <w:rFonts w:ascii="Simplified Arabic" w:hAnsi="Simplified Arabic" w:cs="Simplified Arabic" w:hint="cs"/>
          <w:sz w:val="28"/>
          <w:szCs w:val="28"/>
          <w:rtl/>
          <w:lang w:bidi="ar"/>
        </w:rPr>
        <w:t xml:space="preserve"> .</w:t>
      </w:r>
    </w:p>
    <w:p w:rsidR="002A3641" w:rsidRDefault="002A3641" w:rsidP="00FE5CAC">
      <w:pPr>
        <w:pStyle w:val="a5"/>
        <w:numPr>
          <w:ilvl w:val="0"/>
          <w:numId w:val="297"/>
        </w:numPr>
        <w:spacing w:after="200" w:line="276" w:lineRule="auto"/>
        <w:rPr>
          <w:rFonts w:ascii="Simplified Arabic" w:hAnsi="Simplified Arabic" w:cs="Simplified Arabic"/>
          <w:sz w:val="28"/>
          <w:szCs w:val="28"/>
          <w:lang w:bidi="ar"/>
        </w:rPr>
      </w:pPr>
      <w:r>
        <w:rPr>
          <w:rFonts w:cs="Simplified Arabic" w:hint="cs"/>
          <w:sz w:val="27"/>
          <w:szCs w:val="27"/>
          <w:rtl/>
          <w:lang w:bidi="ar"/>
        </w:rPr>
        <w:t>استنبط ابن عبد البر منه جواز الفتح على الإمام، لأن التسبيح إذا جاز جازت التلاوة من باب الأولى .</w:t>
      </w:r>
    </w:p>
    <w:p w:rsidR="002A3641" w:rsidRDefault="002A3641" w:rsidP="002A3641">
      <w:pPr>
        <w:rPr>
          <w:rFonts w:cs="Simplified Arabic"/>
          <w:sz w:val="27"/>
          <w:szCs w:val="27"/>
          <w:rtl/>
          <w:lang w:bidi="ar"/>
        </w:rPr>
      </w:pPr>
      <w:r w:rsidRPr="00D91348">
        <w:rPr>
          <w:rFonts w:cs="Simplified Arabic" w:hint="cs"/>
          <w:b/>
          <w:bCs/>
          <w:sz w:val="27"/>
          <w:szCs w:val="27"/>
          <w:rtl/>
          <w:lang w:bidi="ar"/>
        </w:rPr>
        <w:t>49 - باب إِذَا اسْتَوَوْا فِي الْقِرَاءَةِ فَلْيَؤُمَّهُمْ أَكْبَرُهُمْ</w:t>
      </w:r>
    </w:p>
    <w:p w:rsidR="002A3641" w:rsidRDefault="002A3641" w:rsidP="002A3641">
      <w:pPr>
        <w:rPr>
          <w:rFonts w:ascii="Simplified Arabic" w:hAnsi="Simplified Arabic" w:cs="Simplified Arabic"/>
          <w:b/>
          <w:bCs/>
          <w:sz w:val="28"/>
          <w:szCs w:val="28"/>
          <w:rtl/>
          <w:lang w:bidi="ar"/>
        </w:rPr>
      </w:pPr>
      <w:r w:rsidRPr="00D91348">
        <w:rPr>
          <w:rFonts w:cs="Simplified Arabic" w:hint="cs"/>
          <w:b/>
          <w:bCs/>
          <w:sz w:val="28"/>
          <w:szCs w:val="28"/>
          <w:rtl/>
          <w:lang w:bidi="ar"/>
        </w:rPr>
        <w:t>الحديث الأول :</w:t>
      </w:r>
      <w:r>
        <w:rPr>
          <w:rFonts w:cs="Simplified Arabic" w:hint="cs"/>
          <w:sz w:val="27"/>
          <w:szCs w:val="27"/>
          <w:rtl/>
          <w:lang w:bidi="ar"/>
        </w:rPr>
        <w:br/>
        <w:t>685- حَدَّثَنَا سُلَيْمَانُ بْنُ حَرْبٍ قَالَ حَدَّثَنَا حَمَّادُ بْنُ زَيْدٍ عَنْ أَيُّوبَ عَنْ أَبِي قِلاَبَةَ عَنْ مَالِكِ بْنِ الْحُوَيْرِثِ قَالَ قَدِمْنَا عَلَى النَّبِيِّ صَلَّى اللَّهُ عَلَيْهِ وَسَلَّمَ وَنَحْنُ شَبَبَةٌ فَلَبِثْنَا عِنْدَهُ نَحْوًا مِنْ عِشْرِينَ لَيْلَةً وَكَانَ النَّبِيُّ صَلَّى اللَّهُ عَلَيْهِ وَسَلَّمَ رَحِيمًا فَقَالَ لَوْ رَجَعْتُمْ إِلَى بِلاَدِكُمْ فَعَلَّمْتُمُوهُمْ مُرُوهُمْ فَلْيُصَلُّوا صَلاَةَ كَذَا فِي حِينِ كَذَا وَصَلاَةَ كَذَا فِي حِينِ كَذَا وَإِذَا حَضَرَتْ الصَّلاَةُ فَلْيُؤَذِّنْ لَكُمْ أَحَدُكُمْ وَلْيَؤُمَّكُمْ أَكْبَرُكُمْ"</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2A3641" w:rsidRPr="00BF4B5A" w:rsidRDefault="002A3641" w:rsidP="00FE5CAC">
      <w:pPr>
        <w:pStyle w:val="a5"/>
        <w:numPr>
          <w:ilvl w:val="0"/>
          <w:numId w:val="298"/>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فضل الهجرة والرحلة في طلب العلم .</w:t>
      </w:r>
    </w:p>
    <w:p w:rsidR="002A3641" w:rsidRPr="00BF4B5A" w:rsidRDefault="002A3641" w:rsidP="00FE5CAC">
      <w:pPr>
        <w:pStyle w:val="a5"/>
        <w:numPr>
          <w:ilvl w:val="0"/>
          <w:numId w:val="298"/>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فضل التعليم .</w:t>
      </w:r>
    </w:p>
    <w:p w:rsidR="002A3641" w:rsidRPr="00BF4B5A" w:rsidRDefault="002A3641" w:rsidP="00FE5CAC">
      <w:pPr>
        <w:pStyle w:val="a5"/>
        <w:numPr>
          <w:ilvl w:val="0"/>
          <w:numId w:val="298"/>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ما كان عليه صلى الله عليه وسلم من الشفقة .</w:t>
      </w:r>
    </w:p>
    <w:p w:rsidR="002A3641" w:rsidRPr="00BF4B5A" w:rsidRDefault="002A3641" w:rsidP="00FE5CAC">
      <w:pPr>
        <w:pStyle w:val="a5"/>
        <w:numPr>
          <w:ilvl w:val="0"/>
          <w:numId w:val="298"/>
        </w:numPr>
        <w:spacing w:after="200" w:line="276" w:lineRule="auto"/>
        <w:rPr>
          <w:rFonts w:ascii="Simplified Arabic" w:hAnsi="Simplified Arabic" w:cs="Simplified Arabic"/>
          <w:sz w:val="28"/>
          <w:szCs w:val="28"/>
          <w:lang w:bidi="ar"/>
        </w:rPr>
      </w:pPr>
      <w:r>
        <w:rPr>
          <w:rFonts w:cs="Simplified Arabic" w:hint="cs"/>
          <w:sz w:val="27"/>
          <w:szCs w:val="27"/>
          <w:rtl/>
          <w:lang w:bidi="ar"/>
        </w:rPr>
        <w:t xml:space="preserve">فيه الاهتمام بأحوال الصلاة وغيرها من أمور الدين </w:t>
      </w:r>
      <w:r>
        <w:rPr>
          <w:rFonts w:ascii="Simplified Arabic" w:hAnsi="Simplified Arabic" w:cs="Simplified Arabic" w:hint="cs"/>
          <w:sz w:val="28"/>
          <w:szCs w:val="28"/>
          <w:rtl/>
          <w:lang w:bidi="ar"/>
        </w:rPr>
        <w:t>.</w:t>
      </w:r>
    </w:p>
    <w:p w:rsidR="002A3641" w:rsidRDefault="002A3641" w:rsidP="00FE5CAC">
      <w:pPr>
        <w:pStyle w:val="a5"/>
        <w:numPr>
          <w:ilvl w:val="0"/>
          <w:numId w:val="298"/>
        </w:numPr>
        <w:spacing w:after="200" w:line="276" w:lineRule="auto"/>
        <w:rPr>
          <w:rFonts w:ascii="Simplified Arabic" w:hAnsi="Simplified Arabic" w:cs="Simplified Arabic"/>
          <w:sz w:val="28"/>
          <w:szCs w:val="28"/>
          <w:lang w:bidi="ar"/>
        </w:rPr>
      </w:pPr>
      <w:r>
        <w:rPr>
          <w:rFonts w:cs="Simplified Arabic" w:hint="cs"/>
          <w:sz w:val="27"/>
          <w:szCs w:val="27"/>
          <w:rtl/>
          <w:lang w:bidi="ar"/>
        </w:rPr>
        <w:t>فيه إجازة خبر الواحد وقيام الحجة به</w:t>
      </w:r>
      <w:r>
        <w:rPr>
          <w:rFonts w:ascii="Simplified Arabic" w:hAnsi="Simplified Arabic" w:cs="Simplified Arabic" w:hint="cs"/>
          <w:sz w:val="28"/>
          <w:szCs w:val="28"/>
          <w:rtl/>
          <w:lang w:bidi="ar"/>
        </w:rPr>
        <w:t>.</w:t>
      </w:r>
    </w:p>
    <w:p w:rsidR="006B2100" w:rsidRDefault="006B2100" w:rsidP="006B2100">
      <w:pPr>
        <w:spacing w:after="200" w:line="276" w:lineRule="auto"/>
        <w:rPr>
          <w:rFonts w:ascii="Simplified Arabic" w:hAnsi="Simplified Arabic" w:cs="Simplified Arabic"/>
          <w:sz w:val="28"/>
          <w:szCs w:val="28"/>
          <w:rtl/>
          <w:lang w:bidi="ar"/>
        </w:rPr>
      </w:pPr>
    </w:p>
    <w:p w:rsidR="006B2100" w:rsidRDefault="006B2100" w:rsidP="006B2100">
      <w:pPr>
        <w:spacing w:after="200" w:line="276" w:lineRule="auto"/>
        <w:rPr>
          <w:rFonts w:ascii="Simplified Arabic" w:hAnsi="Simplified Arabic" w:cs="Simplified Arabic"/>
          <w:sz w:val="28"/>
          <w:szCs w:val="28"/>
          <w:rtl/>
          <w:lang w:bidi="ar"/>
        </w:rPr>
      </w:pPr>
    </w:p>
    <w:p w:rsidR="006B2100" w:rsidRDefault="006B2100" w:rsidP="006B2100">
      <w:pPr>
        <w:spacing w:after="200" w:line="276" w:lineRule="auto"/>
        <w:rPr>
          <w:rFonts w:ascii="Simplified Arabic" w:hAnsi="Simplified Arabic" w:cs="Simplified Arabic"/>
          <w:sz w:val="28"/>
          <w:szCs w:val="28"/>
          <w:rtl/>
          <w:lang w:bidi="ar"/>
        </w:rPr>
      </w:pPr>
    </w:p>
    <w:p w:rsidR="006B2100" w:rsidRDefault="006B2100" w:rsidP="006B2100">
      <w:pPr>
        <w:spacing w:after="200" w:line="276" w:lineRule="auto"/>
        <w:rPr>
          <w:rFonts w:ascii="Simplified Arabic" w:hAnsi="Simplified Arabic" w:cs="Simplified Arabic"/>
          <w:sz w:val="28"/>
          <w:szCs w:val="28"/>
          <w:rtl/>
          <w:lang w:bidi="ar"/>
        </w:rPr>
      </w:pPr>
    </w:p>
    <w:p w:rsidR="006B2100" w:rsidRDefault="006B2100" w:rsidP="006B2100">
      <w:pPr>
        <w:spacing w:after="200" w:line="276" w:lineRule="auto"/>
        <w:rPr>
          <w:rFonts w:ascii="Simplified Arabic" w:hAnsi="Simplified Arabic" w:cs="Simplified Arabic"/>
          <w:sz w:val="28"/>
          <w:szCs w:val="28"/>
          <w:rtl/>
          <w:lang w:bidi="ar"/>
        </w:rPr>
      </w:pPr>
    </w:p>
    <w:p w:rsidR="006B2100" w:rsidRDefault="006B2100" w:rsidP="006B2100">
      <w:pPr>
        <w:spacing w:after="200" w:line="276" w:lineRule="auto"/>
        <w:rPr>
          <w:rFonts w:ascii="Simplified Arabic" w:hAnsi="Simplified Arabic" w:cs="Simplified Arabic"/>
          <w:sz w:val="28"/>
          <w:szCs w:val="28"/>
          <w:rtl/>
          <w:lang w:bidi="ar"/>
        </w:rPr>
      </w:pPr>
    </w:p>
    <w:p w:rsidR="006B2100" w:rsidRPr="006B2100" w:rsidRDefault="006B2100" w:rsidP="006B2100">
      <w:pPr>
        <w:spacing w:after="200" w:line="276" w:lineRule="auto"/>
        <w:rPr>
          <w:rFonts w:ascii="Simplified Arabic" w:hAnsi="Simplified Arabic" w:cs="Simplified Arabic"/>
          <w:sz w:val="28"/>
          <w:szCs w:val="28"/>
          <w:lang w:bidi="ar"/>
        </w:rPr>
      </w:pPr>
    </w:p>
    <w:p w:rsidR="002A3641" w:rsidRDefault="002A3641" w:rsidP="006B2100">
      <w:pPr>
        <w:rPr>
          <w:rFonts w:ascii="Simplified Arabic" w:hAnsi="Simplified Arabic" w:cs="Simplified Arabic"/>
          <w:b/>
          <w:bCs/>
          <w:sz w:val="32"/>
          <w:szCs w:val="32"/>
          <w:rtl/>
          <w:lang w:bidi="ar"/>
        </w:rPr>
      </w:pPr>
      <w:r w:rsidRPr="000661C0">
        <w:rPr>
          <w:rFonts w:cs="Simplified Arabic" w:hint="cs"/>
          <w:b/>
          <w:bCs/>
          <w:sz w:val="32"/>
          <w:szCs w:val="32"/>
          <w:rtl/>
          <w:lang w:bidi="ar"/>
        </w:rPr>
        <w:lastRenderedPageBreak/>
        <w:t>51 - باب إِنَّمَا جُعِلَ الإِمَامُ لِيُؤْتَمَّ بِهِ وَصَلَّى النَّبِيُّ صَلَّى اللَّهُ عَلَيْهِ وَسَلَّمَ فِي مَرَضِهِ الَّذِي تُوُفِّيَ فِيهِ بِالنَّاسِ وَهُوَ جَالِسٌ</w:t>
      </w:r>
      <w:r w:rsidRPr="000661C0">
        <w:rPr>
          <w:rFonts w:cs="Simplified Arabic" w:hint="cs"/>
          <w:b/>
          <w:bCs/>
          <w:sz w:val="32"/>
          <w:szCs w:val="32"/>
          <w:rtl/>
          <w:lang w:bidi="ar"/>
        </w:rPr>
        <w:br/>
      </w:r>
      <w:r w:rsidRPr="006B2100">
        <w:rPr>
          <w:rFonts w:ascii="Simplified Arabic" w:hAnsi="Simplified Arabic" w:cs="Simplified Arabic" w:hint="cs"/>
          <w:b/>
          <w:bCs/>
          <w:sz w:val="28"/>
          <w:szCs w:val="28"/>
          <w:rtl/>
          <w:lang w:bidi="ar"/>
        </w:rPr>
        <w:t>الحديث الأول :</w:t>
      </w:r>
    </w:p>
    <w:p w:rsidR="006B2100" w:rsidRPr="006B2100" w:rsidRDefault="006B2100" w:rsidP="008C49F7">
      <w:pPr>
        <w:rPr>
          <w:rFonts w:ascii="Simplified Arabic" w:hAnsi="Simplified Arabic" w:cs="Simplified Arabic"/>
          <w:sz w:val="27"/>
          <w:szCs w:val="27"/>
          <w:rtl/>
        </w:rPr>
      </w:pPr>
      <w:r w:rsidRPr="006B2100">
        <w:rPr>
          <w:rFonts w:ascii="Simplified Arabic" w:hAnsi="Simplified Arabic" w:cs="Simplified Arabic"/>
          <w:sz w:val="27"/>
          <w:szCs w:val="27"/>
          <w:rtl/>
        </w:rPr>
        <w:t xml:space="preserve">687-حدثنا </w:t>
      </w:r>
      <w:hyperlink r:id="rId96" w:history="1">
        <w:r w:rsidRPr="006B2100">
          <w:rPr>
            <w:rStyle w:val="Hyperlink"/>
            <w:rFonts w:ascii="Simplified Arabic" w:hAnsi="Simplified Arabic" w:cs="Simplified Arabic"/>
            <w:color w:val="auto"/>
            <w:sz w:val="27"/>
            <w:szCs w:val="27"/>
            <w:u w:val="none"/>
            <w:rtl/>
          </w:rPr>
          <w:t xml:space="preserve">أحمد بن يونس </w:t>
        </w:r>
      </w:hyperlink>
      <w:r w:rsidRPr="006B2100">
        <w:rPr>
          <w:rFonts w:ascii="Simplified Arabic" w:hAnsi="Simplified Arabic" w:cs="Simplified Arabic"/>
          <w:sz w:val="27"/>
          <w:szCs w:val="27"/>
          <w:rtl/>
        </w:rPr>
        <w:t xml:space="preserve">قال حدثنا </w:t>
      </w:r>
      <w:hyperlink r:id="rId97" w:history="1">
        <w:r w:rsidRPr="006B2100">
          <w:rPr>
            <w:rStyle w:val="Hyperlink"/>
            <w:rFonts w:ascii="Simplified Arabic" w:hAnsi="Simplified Arabic" w:cs="Simplified Arabic"/>
            <w:color w:val="auto"/>
            <w:sz w:val="27"/>
            <w:szCs w:val="27"/>
            <w:u w:val="none"/>
            <w:rtl/>
          </w:rPr>
          <w:t xml:space="preserve">زائدة </w:t>
        </w:r>
      </w:hyperlink>
      <w:r w:rsidRPr="006B2100">
        <w:rPr>
          <w:rFonts w:ascii="Simplified Arabic" w:hAnsi="Simplified Arabic" w:cs="Simplified Arabic"/>
          <w:sz w:val="27"/>
          <w:szCs w:val="27"/>
          <w:rtl/>
        </w:rPr>
        <w:t xml:space="preserve">عن </w:t>
      </w:r>
      <w:hyperlink r:id="rId98" w:history="1">
        <w:r w:rsidRPr="006B2100">
          <w:rPr>
            <w:rStyle w:val="Hyperlink"/>
            <w:rFonts w:ascii="Simplified Arabic" w:hAnsi="Simplified Arabic" w:cs="Simplified Arabic"/>
            <w:color w:val="auto"/>
            <w:sz w:val="27"/>
            <w:szCs w:val="27"/>
            <w:u w:val="none"/>
            <w:rtl/>
          </w:rPr>
          <w:t xml:space="preserve">موسى بن أبي عائشة </w:t>
        </w:r>
      </w:hyperlink>
      <w:r w:rsidRPr="006B2100">
        <w:rPr>
          <w:rFonts w:ascii="Simplified Arabic" w:hAnsi="Simplified Arabic" w:cs="Simplified Arabic"/>
          <w:sz w:val="27"/>
          <w:szCs w:val="27"/>
          <w:rtl/>
        </w:rPr>
        <w:t xml:space="preserve">عن </w:t>
      </w:r>
      <w:hyperlink r:id="rId99" w:history="1">
        <w:r w:rsidRPr="006B2100">
          <w:rPr>
            <w:rStyle w:val="Hyperlink"/>
            <w:rFonts w:ascii="Simplified Arabic" w:hAnsi="Simplified Arabic" w:cs="Simplified Arabic"/>
            <w:color w:val="auto"/>
            <w:sz w:val="27"/>
            <w:szCs w:val="27"/>
            <w:u w:val="none"/>
            <w:rtl/>
          </w:rPr>
          <w:t xml:space="preserve">عبيد الله بن عبد الله بن عتبة </w:t>
        </w:r>
      </w:hyperlink>
      <w:r w:rsidRPr="006B2100">
        <w:rPr>
          <w:rFonts w:ascii="Simplified Arabic" w:hAnsi="Simplified Arabic" w:cs="Simplified Arabic"/>
          <w:sz w:val="27"/>
          <w:szCs w:val="27"/>
          <w:rtl/>
        </w:rPr>
        <w:t xml:space="preserve">قال دخلت على </w:t>
      </w:r>
      <w:hyperlink r:id="rId100" w:history="1">
        <w:r w:rsidRPr="006B2100">
          <w:rPr>
            <w:rStyle w:val="Hyperlink"/>
            <w:rFonts w:ascii="Simplified Arabic" w:hAnsi="Simplified Arabic" w:cs="Simplified Arabic"/>
            <w:color w:val="auto"/>
            <w:sz w:val="27"/>
            <w:szCs w:val="27"/>
            <w:u w:val="none"/>
            <w:rtl/>
          </w:rPr>
          <w:t xml:space="preserve">عائشة </w:t>
        </w:r>
      </w:hyperlink>
      <w:r w:rsidRPr="006B2100">
        <w:rPr>
          <w:rFonts w:ascii="Simplified Arabic" w:hAnsi="Simplified Arabic" w:cs="Simplified Arabic"/>
          <w:sz w:val="27"/>
          <w:szCs w:val="27"/>
          <w:rtl/>
        </w:rPr>
        <w:t xml:space="preserve">فقلت ألا تحدثيني عن مرض رسول الله صلى الله عليه وسلم قالت بلى ثقل النبي صلى الله عليه وسلم فقال أصلى الناس قلنا لا هم ينتظرونك قال ضعوا لي ماء في المخضب قالت ففعلنا فاغتسل فذهب لينوء فأغمي عليه ثم أفاق فقال صلى الله عليه وسلم أصلى الناس قلنا لا هم ينتظرونك يا رسول الله قال ضعوا لي ماء في المخضب قالت فقعد فاغتسل ثم ذهب لينوء فأغمي عليه ثم أفاق فقال أصلى الناس قلنا لا هم ينتظرونك يا رسول الله فقال ضعوا لي ماء في المخضب فقعد فاغتسل ثم ذهب لينوء فأغمي عليه ثم أفاق فقال أصلى الناس فقلنا لا هم ينتظرونك يا رسول الله والناس عكوف في المسجد ينتظرون النبي عليه السلام لصلاة العشاء الآخرة فأرسل النبي صلى الله عليه وسلم إلى أبي بكر بأن يصلي بالناس فأتاه الرسول فقال إن رسول الله صلى الله عليه وسلم يأمرك أن تصلي بالناس فقال أبو بكر وكان رجلا رقيقا يا عمر صل بالناس فقال له عمر أنت أحق بذلك فصلى أبو بكر تلك الأيام ثم إن النبي صلى الله عليه وسلم وجد من نفسه خفة فخرج بين رجلين أحدهما العباس لصلاة الظهر وأبو بكر يصلي بالناس فلما رآه أبو بكر ذهب ليتأخر فأومأ إليه النبي صلى الله عليه وسلم بأن لا يتأخر قال أجلساني إلى جنبه فأجلساه إلى جنب أبي بكر قال فجعل أبو بكر يصلي وهو يأتم بصلاة النبي صلى الله عليه وسلم والناس بصلاة أبي بكر والنبي صلى الله عليه وسلم قاعد قال </w:t>
      </w:r>
      <w:hyperlink r:id="rId101" w:history="1">
        <w:r w:rsidRPr="006B2100">
          <w:rPr>
            <w:rStyle w:val="Hyperlink"/>
            <w:rFonts w:ascii="Simplified Arabic" w:hAnsi="Simplified Arabic" w:cs="Simplified Arabic"/>
            <w:color w:val="auto"/>
            <w:sz w:val="27"/>
            <w:szCs w:val="27"/>
            <w:u w:val="none"/>
            <w:rtl/>
          </w:rPr>
          <w:t xml:space="preserve">عبيد الله </w:t>
        </w:r>
      </w:hyperlink>
      <w:r w:rsidRPr="006B2100">
        <w:rPr>
          <w:rFonts w:ascii="Simplified Arabic" w:hAnsi="Simplified Arabic" w:cs="Simplified Arabic"/>
          <w:sz w:val="27"/>
          <w:szCs w:val="27"/>
          <w:rtl/>
        </w:rPr>
        <w:t xml:space="preserve">فدخلت على </w:t>
      </w:r>
      <w:hyperlink r:id="rId102" w:history="1">
        <w:r w:rsidRPr="006B2100">
          <w:rPr>
            <w:rStyle w:val="Hyperlink"/>
            <w:rFonts w:ascii="Simplified Arabic" w:hAnsi="Simplified Arabic" w:cs="Simplified Arabic"/>
            <w:color w:val="auto"/>
            <w:sz w:val="27"/>
            <w:szCs w:val="27"/>
            <w:u w:val="none"/>
            <w:rtl/>
          </w:rPr>
          <w:t xml:space="preserve">عبد الله بن عباس </w:t>
        </w:r>
      </w:hyperlink>
      <w:r w:rsidRPr="006B2100">
        <w:rPr>
          <w:rFonts w:ascii="Simplified Arabic" w:hAnsi="Simplified Arabic" w:cs="Simplified Arabic"/>
          <w:sz w:val="27"/>
          <w:szCs w:val="27"/>
          <w:rtl/>
        </w:rPr>
        <w:t xml:space="preserve">فقلت له ألا أعرض عليك ما حدثتني عائشة عن مرض النبي صلى الله عليه وسلم قال هات فعرضت عليه حديثها فما أنكر منه شيئا غير أنه قال أسمت لك الرجل الذي كان مع العباس قلت لا قال هو </w:t>
      </w:r>
      <w:hyperlink r:id="rId103" w:history="1">
        <w:r w:rsidRPr="006B2100">
          <w:rPr>
            <w:rStyle w:val="Hyperlink"/>
            <w:rFonts w:ascii="Simplified Arabic" w:hAnsi="Simplified Arabic" w:cs="Simplified Arabic"/>
            <w:color w:val="auto"/>
            <w:sz w:val="27"/>
            <w:szCs w:val="27"/>
            <w:u w:val="none"/>
            <w:rtl/>
          </w:rPr>
          <w:t xml:space="preserve">علي بن أبي طالب </w:t>
        </w:r>
      </w:hyperlink>
      <w:r w:rsidRPr="006B2100">
        <w:rPr>
          <w:rFonts w:ascii="Simplified Arabic" w:hAnsi="Simplified Arabic" w:cs="Simplified Arabic"/>
          <w:sz w:val="27"/>
          <w:szCs w:val="27"/>
          <w:rtl/>
        </w:rPr>
        <w:t>رضي الله عنه</w:t>
      </w:r>
    </w:p>
    <w:p w:rsidR="006B2100" w:rsidRPr="006B2100" w:rsidRDefault="006B2100" w:rsidP="008C49F7">
      <w:pPr>
        <w:rPr>
          <w:rFonts w:ascii="Simplified Arabic" w:hAnsi="Simplified Arabic" w:cs="Simplified Arabic"/>
          <w:b/>
          <w:bCs/>
          <w:sz w:val="28"/>
          <w:szCs w:val="28"/>
          <w:rtl/>
          <w:lang w:bidi="ar"/>
        </w:rPr>
      </w:pPr>
      <w:r w:rsidRPr="006B2100">
        <w:rPr>
          <w:rFonts w:ascii="Simplified Arabic" w:hAnsi="Simplified Arabic" w:cs="Simplified Arabic" w:hint="cs"/>
          <w:b/>
          <w:bCs/>
          <w:sz w:val="28"/>
          <w:szCs w:val="28"/>
          <w:rtl/>
          <w:lang w:bidi="ar"/>
        </w:rPr>
        <w:t>فوائد الحديث :</w:t>
      </w:r>
    </w:p>
    <w:p w:rsidR="00E5608C" w:rsidRPr="00E5608C" w:rsidRDefault="006B2100" w:rsidP="00FE5CAC">
      <w:pPr>
        <w:pStyle w:val="a5"/>
        <w:numPr>
          <w:ilvl w:val="0"/>
          <w:numId w:val="305"/>
        </w:numPr>
        <w:rPr>
          <w:rFonts w:ascii="Simplified Arabic" w:hAnsi="Simplified Arabic" w:cs="Simplified Arabic"/>
          <w:sz w:val="27"/>
          <w:szCs w:val="27"/>
          <w:lang w:bidi="ar"/>
        </w:rPr>
      </w:pPr>
      <w:r w:rsidRPr="00E5608C">
        <w:rPr>
          <w:rFonts w:ascii="Simplified Arabic" w:hAnsi="Simplified Arabic" w:cs="Simplified Arabic"/>
          <w:sz w:val="27"/>
          <w:szCs w:val="27"/>
          <w:rtl/>
        </w:rPr>
        <w:t xml:space="preserve">فيه أن الإغماء جائز على الأنبياء </w:t>
      </w:r>
      <w:r w:rsidR="00E5608C" w:rsidRPr="00E5608C">
        <w:rPr>
          <w:rFonts w:ascii="Simplified Arabic" w:hAnsi="Simplified Arabic" w:cs="Simplified Arabic"/>
          <w:sz w:val="27"/>
          <w:szCs w:val="27"/>
          <w:rtl/>
        </w:rPr>
        <w:t>لأنه شبيه بالنوم .</w:t>
      </w:r>
    </w:p>
    <w:p w:rsidR="006B2100" w:rsidRPr="00E5608C" w:rsidRDefault="006B2100" w:rsidP="00FE5CAC">
      <w:pPr>
        <w:pStyle w:val="a5"/>
        <w:numPr>
          <w:ilvl w:val="0"/>
          <w:numId w:val="305"/>
        </w:numPr>
        <w:rPr>
          <w:rFonts w:ascii="Simplified Arabic" w:hAnsi="Simplified Arabic" w:cs="Simplified Arabic"/>
          <w:sz w:val="27"/>
          <w:szCs w:val="27"/>
          <w:lang w:bidi="ar"/>
        </w:rPr>
      </w:pPr>
      <w:r w:rsidRPr="00E5608C">
        <w:rPr>
          <w:rFonts w:ascii="Simplified Arabic" w:hAnsi="Simplified Arabic" w:cs="Simplified Arabic"/>
          <w:sz w:val="27"/>
          <w:szCs w:val="27"/>
          <w:rtl/>
        </w:rPr>
        <w:t xml:space="preserve">قال </w:t>
      </w:r>
      <w:r w:rsidR="00E5608C">
        <w:rPr>
          <w:rFonts w:ascii="Simplified Arabic" w:hAnsi="Simplified Arabic" w:cs="Simplified Arabic"/>
          <w:sz w:val="27"/>
          <w:szCs w:val="27"/>
          <w:rtl/>
        </w:rPr>
        <w:t>النووي</w:t>
      </w:r>
      <w:r w:rsidR="00E5608C">
        <w:rPr>
          <w:rFonts w:ascii="Simplified Arabic" w:hAnsi="Simplified Arabic" w:cs="Simplified Arabic" w:hint="cs"/>
          <w:sz w:val="27"/>
          <w:szCs w:val="27"/>
          <w:rtl/>
        </w:rPr>
        <w:t>:</w:t>
      </w:r>
      <w:r w:rsidRPr="00E5608C">
        <w:rPr>
          <w:rFonts w:ascii="Simplified Arabic" w:hAnsi="Simplified Arabic" w:cs="Simplified Arabic"/>
          <w:sz w:val="27"/>
          <w:szCs w:val="27"/>
          <w:rtl/>
        </w:rPr>
        <w:t>جاز عليهم لأنه مرض من الأمراض بخلاف الجنون فلم يجز عليهم لأنه نقص</w:t>
      </w:r>
      <w:r w:rsidRPr="00E5608C">
        <w:rPr>
          <w:rFonts w:ascii="Simplified Arabic" w:hAnsi="Simplified Arabic" w:cs="Simplified Arabic"/>
          <w:sz w:val="27"/>
          <w:szCs w:val="27"/>
        </w:rPr>
        <w:t xml:space="preserve"> .</w:t>
      </w:r>
    </w:p>
    <w:p w:rsidR="00E5608C" w:rsidRPr="00E5608C" w:rsidRDefault="00E5608C" w:rsidP="00FE5CAC">
      <w:pPr>
        <w:pStyle w:val="a5"/>
        <w:numPr>
          <w:ilvl w:val="0"/>
          <w:numId w:val="305"/>
        </w:numPr>
        <w:rPr>
          <w:rFonts w:ascii="Simplified Arabic" w:hAnsi="Simplified Arabic" w:cs="Simplified Arabic"/>
          <w:sz w:val="27"/>
          <w:szCs w:val="27"/>
          <w:lang w:bidi="ar"/>
        </w:rPr>
      </w:pPr>
      <w:r w:rsidRPr="00E5608C">
        <w:rPr>
          <w:rFonts w:ascii="Simplified Arabic" w:hAnsi="Simplified Arabic" w:cs="Simplified Arabic"/>
          <w:sz w:val="27"/>
          <w:szCs w:val="27"/>
          <w:rtl/>
        </w:rPr>
        <w:t xml:space="preserve">استدل بهذا به على أن استخلاف الإمام الراتب إذا اشتكى أولى من صلاته بهم قاعدا ، لأنه </w:t>
      </w:r>
      <w:r w:rsidRPr="00E5608C">
        <w:rPr>
          <w:rFonts w:ascii="Simplified Arabic" w:hAnsi="Simplified Arabic" w:cs="Simplified Arabic"/>
          <w:sz w:val="27"/>
          <w:szCs w:val="27"/>
        </w:rPr>
        <w:t xml:space="preserve">- </w:t>
      </w:r>
      <w:r w:rsidRPr="00E5608C">
        <w:rPr>
          <w:rFonts w:ascii="Simplified Arabic" w:hAnsi="Simplified Arabic" w:cs="Simplified Arabic"/>
          <w:sz w:val="27"/>
          <w:szCs w:val="27"/>
          <w:rtl/>
        </w:rPr>
        <w:t>صلى الله عليه وسلم - استخلف أبا بكر ولم يصل بهم قاعدا غير مرة واحدة .</w:t>
      </w:r>
    </w:p>
    <w:p w:rsidR="00E5608C" w:rsidRPr="00E5608C" w:rsidRDefault="00E5608C" w:rsidP="00FE5CAC">
      <w:pPr>
        <w:pStyle w:val="a5"/>
        <w:numPr>
          <w:ilvl w:val="0"/>
          <w:numId w:val="305"/>
        </w:numPr>
        <w:rPr>
          <w:rFonts w:ascii="Simplified Arabic" w:hAnsi="Simplified Arabic" w:cs="Simplified Arabic"/>
          <w:sz w:val="27"/>
          <w:szCs w:val="27"/>
          <w:lang w:bidi="ar"/>
        </w:rPr>
      </w:pPr>
      <w:r w:rsidRPr="00E5608C">
        <w:rPr>
          <w:rFonts w:ascii="Simplified Arabic" w:hAnsi="Simplified Arabic" w:cs="Simplified Arabic"/>
          <w:sz w:val="27"/>
          <w:szCs w:val="27"/>
          <w:rtl/>
        </w:rPr>
        <w:t>استدل به على صحة إمامة القاعد المعذور بمثله وبالقائم .</w:t>
      </w:r>
    </w:p>
    <w:p w:rsidR="00E5608C" w:rsidRDefault="00E5608C" w:rsidP="00FE5CAC">
      <w:pPr>
        <w:pStyle w:val="a5"/>
        <w:numPr>
          <w:ilvl w:val="0"/>
          <w:numId w:val="305"/>
        </w:numPr>
        <w:rPr>
          <w:rFonts w:ascii="Simplified Arabic" w:hAnsi="Simplified Arabic" w:cs="Simplified Arabic"/>
          <w:sz w:val="27"/>
          <w:szCs w:val="27"/>
          <w:lang w:bidi="ar"/>
        </w:rPr>
      </w:pPr>
      <w:r w:rsidRPr="00E5608C">
        <w:rPr>
          <w:rFonts w:ascii="Simplified Arabic" w:hAnsi="Simplified Arabic" w:cs="Simplified Arabic"/>
          <w:sz w:val="27"/>
          <w:szCs w:val="27"/>
          <w:rtl/>
        </w:rPr>
        <w:t>استدل به على نسخ الأمر بصلاة المأموم قاعدا إذا صلى الإمام قاعدا لكونه - صلى الله عليه وسلم - أقر</w:t>
      </w:r>
      <w:r w:rsidRPr="00E5608C">
        <w:rPr>
          <w:rFonts w:ascii="Simplified Arabic" w:hAnsi="Simplified Arabic" w:cs="Simplified Arabic"/>
          <w:sz w:val="27"/>
          <w:szCs w:val="27"/>
        </w:rPr>
        <w:t xml:space="preserve"> </w:t>
      </w:r>
      <w:r w:rsidRPr="00E5608C">
        <w:rPr>
          <w:rFonts w:ascii="Simplified Arabic" w:hAnsi="Simplified Arabic" w:cs="Simplified Arabic"/>
          <w:sz w:val="27"/>
          <w:szCs w:val="27"/>
          <w:rtl/>
        </w:rPr>
        <w:t xml:space="preserve">الصحابة على القيام خلفه وهو قاعد ، هكذا قرره </w:t>
      </w:r>
      <w:hyperlink r:id="rId104" w:history="1">
        <w:r w:rsidRPr="00E5608C">
          <w:rPr>
            <w:rStyle w:val="Hyperlink"/>
            <w:rFonts w:ascii="Simplified Arabic" w:hAnsi="Simplified Arabic" w:cs="Simplified Arabic"/>
            <w:color w:val="auto"/>
            <w:sz w:val="27"/>
            <w:szCs w:val="27"/>
            <w:u w:val="none"/>
            <w:rtl/>
          </w:rPr>
          <w:t xml:space="preserve">الشافعي </w:t>
        </w:r>
      </w:hyperlink>
      <w:r w:rsidRPr="00E5608C">
        <w:rPr>
          <w:rFonts w:ascii="Simplified Arabic" w:hAnsi="Simplified Arabic" w:cs="Simplified Arabic"/>
          <w:sz w:val="27"/>
          <w:szCs w:val="27"/>
          <w:rtl/>
          <w:lang w:bidi="ar"/>
        </w:rPr>
        <w:t>.</w:t>
      </w:r>
    </w:p>
    <w:p w:rsidR="00E5608C" w:rsidRPr="00E5608C" w:rsidRDefault="00E5608C" w:rsidP="00E5608C">
      <w:pPr>
        <w:rPr>
          <w:rFonts w:ascii="Simplified Arabic" w:hAnsi="Simplified Arabic" w:cs="Simplified Arabic"/>
          <w:sz w:val="27"/>
          <w:szCs w:val="27"/>
          <w:lang w:bidi="ar"/>
        </w:rPr>
      </w:pPr>
    </w:p>
    <w:p w:rsidR="00E5608C" w:rsidRPr="00B713CD" w:rsidRDefault="00E5608C" w:rsidP="00E5608C">
      <w:pPr>
        <w:rPr>
          <w:rFonts w:ascii="Simplified Arabic" w:hAnsi="Simplified Arabic" w:cs="Simplified Arabic"/>
          <w:sz w:val="27"/>
          <w:szCs w:val="27"/>
          <w:rtl/>
          <w:lang w:bidi="ar"/>
        </w:rPr>
      </w:pPr>
      <w:r w:rsidRPr="00E5608C">
        <w:rPr>
          <w:rFonts w:ascii="Simplified Arabic" w:hAnsi="Simplified Arabic" w:cs="Simplified Arabic" w:hint="cs"/>
          <w:b/>
          <w:bCs/>
          <w:sz w:val="28"/>
          <w:szCs w:val="28"/>
          <w:rtl/>
          <w:lang w:bidi="ar"/>
        </w:rPr>
        <w:lastRenderedPageBreak/>
        <w:t>الحديث الثاني :</w:t>
      </w:r>
    </w:p>
    <w:p w:rsidR="00E5608C" w:rsidRPr="00B713CD" w:rsidRDefault="00E5608C" w:rsidP="00E5608C">
      <w:pPr>
        <w:rPr>
          <w:rFonts w:ascii="Simplified Arabic" w:hAnsi="Simplified Arabic" w:cs="Simplified Arabic"/>
          <w:sz w:val="27"/>
          <w:szCs w:val="27"/>
          <w:rtl/>
        </w:rPr>
      </w:pPr>
      <w:r w:rsidRPr="00B713CD">
        <w:rPr>
          <w:rFonts w:ascii="Simplified Arabic" w:hAnsi="Simplified Arabic" w:cs="Simplified Arabic"/>
          <w:sz w:val="27"/>
          <w:szCs w:val="27"/>
          <w:rtl/>
        </w:rPr>
        <w:t xml:space="preserve">688-حدثنا </w:t>
      </w:r>
      <w:hyperlink r:id="rId105" w:history="1">
        <w:r w:rsidRPr="00B713CD">
          <w:rPr>
            <w:rStyle w:val="Hyperlink"/>
            <w:rFonts w:ascii="Simplified Arabic" w:hAnsi="Simplified Arabic" w:cs="Simplified Arabic"/>
            <w:color w:val="auto"/>
            <w:sz w:val="27"/>
            <w:szCs w:val="27"/>
            <w:u w:val="none"/>
            <w:rtl/>
          </w:rPr>
          <w:t xml:space="preserve">عبد الله بن يوسف </w:t>
        </w:r>
      </w:hyperlink>
      <w:r w:rsidRPr="00B713CD">
        <w:rPr>
          <w:rFonts w:ascii="Simplified Arabic" w:hAnsi="Simplified Arabic" w:cs="Simplified Arabic"/>
          <w:sz w:val="27"/>
          <w:szCs w:val="27"/>
          <w:rtl/>
        </w:rPr>
        <w:t xml:space="preserve">قال أخبرنا </w:t>
      </w:r>
      <w:hyperlink r:id="rId106" w:history="1">
        <w:r w:rsidRPr="00B713CD">
          <w:rPr>
            <w:rStyle w:val="Hyperlink"/>
            <w:rFonts w:ascii="Simplified Arabic" w:hAnsi="Simplified Arabic" w:cs="Simplified Arabic"/>
            <w:color w:val="auto"/>
            <w:sz w:val="27"/>
            <w:szCs w:val="27"/>
            <w:u w:val="none"/>
            <w:rtl/>
          </w:rPr>
          <w:t xml:space="preserve">مالك </w:t>
        </w:r>
      </w:hyperlink>
      <w:r w:rsidRPr="00B713CD">
        <w:rPr>
          <w:rFonts w:ascii="Simplified Arabic" w:hAnsi="Simplified Arabic" w:cs="Simplified Arabic"/>
          <w:sz w:val="27"/>
          <w:szCs w:val="27"/>
          <w:rtl/>
        </w:rPr>
        <w:t xml:space="preserve">عن </w:t>
      </w:r>
      <w:hyperlink r:id="rId107" w:history="1">
        <w:r w:rsidRPr="00B713CD">
          <w:rPr>
            <w:rStyle w:val="Hyperlink"/>
            <w:rFonts w:ascii="Simplified Arabic" w:hAnsi="Simplified Arabic" w:cs="Simplified Arabic"/>
            <w:color w:val="auto"/>
            <w:sz w:val="27"/>
            <w:szCs w:val="27"/>
            <w:u w:val="none"/>
            <w:rtl/>
          </w:rPr>
          <w:t xml:space="preserve">هشام بن عروة </w:t>
        </w:r>
      </w:hyperlink>
      <w:r w:rsidRPr="00B713CD">
        <w:rPr>
          <w:rFonts w:ascii="Simplified Arabic" w:hAnsi="Simplified Arabic" w:cs="Simplified Arabic"/>
          <w:sz w:val="27"/>
          <w:szCs w:val="27"/>
          <w:rtl/>
        </w:rPr>
        <w:t xml:space="preserve">عن </w:t>
      </w:r>
      <w:hyperlink r:id="rId108" w:history="1">
        <w:r w:rsidRPr="00B713CD">
          <w:rPr>
            <w:rStyle w:val="Hyperlink"/>
            <w:rFonts w:ascii="Simplified Arabic" w:hAnsi="Simplified Arabic" w:cs="Simplified Arabic"/>
            <w:color w:val="auto"/>
            <w:sz w:val="27"/>
            <w:szCs w:val="27"/>
            <w:u w:val="none"/>
            <w:rtl/>
          </w:rPr>
          <w:t xml:space="preserve">أبيه </w:t>
        </w:r>
      </w:hyperlink>
      <w:r w:rsidRPr="00B713CD">
        <w:rPr>
          <w:rFonts w:ascii="Simplified Arabic" w:hAnsi="Simplified Arabic" w:cs="Simplified Arabic"/>
          <w:sz w:val="27"/>
          <w:szCs w:val="27"/>
          <w:rtl/>
        </w:rPr>
        <w:t xml:space="preserve">عن </w:t>
      </w:r>
      <w:hyperlink r:id="rId109" w:history="1">
        <w:r w:rsidRPr="00B713CD">
          <w:rPr>
            <w:rStyle w:val="Hyperlink"/>
            <w:rFonts w:ascii="Simplified Arabic" w:hAnsi="Simplified Arabic" w:cs="Simplified Arabic"/>
            <w:color w:val="auto"/>
            <w:sz w:val="27"/>
            <w:szCs w:val="27"/>
            <w:u w:val="none"/>
            <w:rtl/>
          </w:rPr>
          <w:t xml:space="preserve">عائشة أم المؤمنين </w:t>
        </w:r>
      </w:hyperlink>
      <w:r w:rsidRPr="00B713CD">
        <w:rPr>
          <w:rFonts w:ascii="Simplified Arabic" w:hAnsi="Simplified Arabic" w:cs="Simplified Arabic"/>
          <w:sz w:val="27"/>
          <w:szCs w:val="27"/>
          <w:rtl/>
        </w:rPr>
        <w:t>أنها قالت صلى رسول الله صلى الله عليه وسلم في بيته وهو شاك فصلى جالسا وصلى وراءه قوم قياما فأشار إليهم أن اجلسوا فلما انصرف قال إنما جعل الإمام ليؤتم به فإذا ركع فاركعوا وإذا رفع فارفعوا وإذا صلى جالسا فصلوا جلوسا</w:t>
      </w:r>
    </w:p>
    <w:p w:rsidR="00E5608C" w:rsidRPr="00B713CD" w:rsidRDefault="00E5608C" w:rsidP="00E5608C">
      <w:pPr>
        <w:rPr>
          <w:rFonts w:ascii="Simplified Arabic" w:hAnsi="Simplified Arabic" w:cs="Simplified Arabic"/>
          <w:b/>
          <w:bCs/>
          <w:sz w:val="28"/>
          <w:szCs w:val="28"/>
          <w:rtl/>
        </w:rPr>
      </w:pPr>
      <w:r w:rsidRPr="00B713CD">
        <w:rPr>
          <w:rFonts w:ascii="Simplified Arabic" w:hAnsi="Simplified Arabic" w:cs="Simplified Arabic"/>
          <w:b/>
          <w:bCs/>
          <w:sz w:val="28"/>
          <w:szCs w:val="28"/>
          <w:rtl/>
        </w:rPr>
        <w:t>فوائد الحديث :</w:t>
      </w:r>
    </w:p>
    <w:p w:rsidR="00E5608C" w:rsidRPr="00B713CD" w:rsidRDefault="00E5608C" w:rsidP="00FE5CAC">
      <w:pPr>
        <w:pStyle w:val="a5"/>
        <w:numPr>
          <w:ilvl w:val="0"/>
          <w:numId w:val="306"/>
        </w:numPr>
        <w:rPr>
          <w:rFonts w:ascii="Simplified Arabic" w:hAnsi="Simplified Arabic" w:cs="Simplified Arabic"/>
          <w:sz w:val="27"/>
          <w:szCs w:val="27"/>
        </w:rPr>
      </w:pPr>
      <w:r w:rsidRPr="00B713CD">
        <w:rPr>
          <w:rFonts w:ascii="Simplified Arabic" w:hAnsi="Simplified Arabic" w:cs="Simplified Arabic"/>
          <w:sz w:val="27"/>
          <w:szCs w:val="27"/>
          <w:rtl/>
        </w:rPr>
        <w:t>فيه دليل على أن تلك الصلاة لم تكن في المسجد ، وكأنه - صلى الله عليه وسلم - عجز عن الصلاة بالناس في المسجد فكان يصلي في بيته بمن حضر ، لكنه لم ينقل أنه استخلف .</w:t>
      </w:r>
    </w:p>
    <w:p w:rsidR="00B713CD" w:rsidRPr="00B713CD" w:rsidRDefault="00B713CD" w:rsidP="00FE5CAC">
      <w:pPr>
        <w:pStyle w:val="a5"/>
        <w:numPr>
          <w:ilvl w:val="0"/>
          <w:numId w:val="306"/>
        </w:numPr>
        <w:rPr>
          <w:rFonts w:ascii="Simplified Arabic" w:hAnsi="Simplified Arabic" w:cs="Simplified Arabic"/>
          <w:sz w:val="27"/>
          <w:szCs w:val="27"/>
        </w:rPr>
      </w:pPr>
      <w:r w:rsidRPr="00B713CD">
        <w:rPr>
          <w:rFonts w:ascii="Simplified Arabic" w:hAnsi="Simplified Arabic" w:cs="Simplified Arabic"/>
          <w:sz w:val="27"/>
          <w:szCs w:val="27"/>
          <w:rtl/>
        </w:rPr>
        <w:t xml:space="preserve">قال </w:t>
      </w:r>
      <w:hyperlink r:id="rId110" w:history="1">
        <w:r w:rsidRPr="00B713CD">
          <w:rPr>
            <w:rStyle w:val="Hyperlink"/>
            <w:rFonts w:ascii="Simplified Arabic" w:hAnsi="Simplified Arabic" w:cs="Simplified Arabic"/>
            <w:color w:val="auto"/>
            <w:sz w:val="27"/>
            <w:szCs w:val="27"/>
            <w:u w:val="none"/>
            <w:rtl/>
          </w:rPr>
          <w:t xml:space="preserve">البيضاوي </w:t>
        </w:r>
      </w:hyperlink>
      <w:r w:rsidRPr="00B713CD">
        <w:rPr>
          <w:rFonts w:ascii="Simplified Arabic" w:hAnsi="Simplified Arabic" w:cs="Simplified Arabic"/>
          <w:sz w:val="27"/>
          <w:szCs w:val="27"/>
          <w:rtl/>
        </w:rPr>
        <w:t>وغيره : الائتمام الاقتداء والاتباع أي جعل الإمام إماما ليقتدى به ويتبع .</w:t>
      </w:r>
    </w:p>
    <w:p w:rsidR="00B713CD" w:rsidRPr="00B713CD" w:rsidRDefault="00B713CD" w:rsidP="00FE5CAC">
      <w:pPr>
        <w:pStyle w:val="a5"/>
        <w:numPr>
          <w:ilvl w:val="0"/>
          <w:numId w:val="306"/>
        </w:numPr>
        <w:rPr>
          <w:rFonts w:ascii="Simplified Arabic" w:hAnsi="Simplified Arabic" w:cs="Simplified Arabic"/>
          <w:sz w:val="27"/>
          <w:szCs w:val="27"/>
        </w:rPr>
      </w:pPr>
      <w:r w:rsidRPr="00B713CD">
        <w:rPr>
          <w:rFonts w:ascii="Simplified Arabic" w:hAnsi="Simplified Arabic" w:cs="Simplified Arabic"/>
          <w:sz w:val="27"/>
          <w:szCs w:val="27"/>
          <w:rtl/>
        </w:rPr>
        <w:t>قال النووي وغيره : متابعة الإمام واجبة في الأفعال الظاهرة ، وقد نبه عليها في الحديث فذكر الركوع وغيره بخلاف النية فإنها لم تذكر وقد خرجت بدليل آخر ، وكأنه يعني قصة معاذ .</w:t>
      </w:r>
    </w:p>
    <w:p w:rsidR="00B713CD" w:rsidRPr="00B713CD" w:rsidRDefault="00B713CD" w:rsidP="00FE5CAC">
      <w:pPr>
        <w:pStyle w:val="a5"/>
        <w:numPr>
          <w:ilvl w:val="0"/>
          <w:numId w:val="306"/>
        </w:numPr>
        <w:rPr>
          <w:rFonts w:ascii="Simplified Arabic" w:hAnsi="Simplified Arabic" w:cs="Simplified Arabic"/>
          <w:sz w:val="27"/>
          <w:szCs w:val="27"/>
        </w:rPr>
      </w:pPr>
      <w:r w:rsidRPr="00B713CD">
        <w:rPr>
          <w:rFonts w:ascii="Simplified Arabic" w:hAnsi="Simplified Arabic" w:cs="Simplified Arabic"/>
          <w:sz w:val="27"/>
          <w:szCs w:val="27"/>
          <w:rtl/>
        </w:rPr>
        <w:t xml:space="preserve">قال ابن المنير </w:t>
      </w:r>
      <w:r w:rsidRPr="00B713CD">
        <w:rPr>
          <w:rFonts w:ascii="Simplified Arabic" w:hAnsi="Simplified Arabic" w:cs="Simplified Arabic"/>
          <w:sz w:val="27"/>
          <w:szCs w:val="27"/>
        </w:rPr>
        <w:t xml:space="preserve">: </w:t>
      </w:r>
      <w:r w:rsidRPr="00B713CD">
        <w:rPr>
          <w:rFonts w:ascii="Simplified Arabic" w:hAnsi="Simplified Arabic" w:cs="Simplified Arabic"/>
          <w:sz w:val="27"/>
          <w:szCs w:val="27"/>
          <w:rtl/>
        </w:rPr>
        <w:t>مقتضاه أن ركوع المأموم يكون بعد ركوع الإمام إما بعد تمام انحنائه وإما أن يسبقه الإمام بأوله فيشرع فيه بعد أن يشرع .</w:t>
      </w:r>
    </w:p>
    <w:p w:rsidR="00B713CD" w:rsidRDefault="00B713CD" w:rsidP="00FE5CAC">
      <w:pPr>
        <w:pStyle w:val="a5"/>
        <w:numPr>
          <w:ilvl w:val="0"/>
          <w:numId w:val="306"/>
        </w:numPr>
        <w:rPr>
          <w:rFonts w:ascii="Simplified Arabic" w:hAnsi="Simplified Arabic" w:cs="Simplified Arabic"/>
          <w:sz w:val="27"/>
          <w:szCs w:val="27"/>
        </w:rPr>
      </w:pPr>
      <w:r w:rsidRPr="00B713CD">
        <w:rPr>
          <w:rFonts w:ascii="Simplified Arabic" w:hAnsi="Simplified Arabic" w:cs="Simplified Arabic"/>
          <w:sz w:val="27"/>
          <w:szCs w:val="27"/>
          <w:rtl/>
        </w:rPr>
        <w:t>جزم ابن بطال ومن تبعه حتى ابن دقيق العيد أن الفاء في قوله : " فكبروا " للتعقيب ، قالوا ومقتضاه الأمر بأن أفعال المأموم تقع عقب فعل الإمام ، لكن تعقب بأن الفاء التي للتعقيب هي العاطفة ، وأما التي هنا فهي للربط فقط لأنها وقعت جوابا للشرط ، فعلى هذا لا تقتضي تأخر أفعال المأموم عن الإمام إلا على القول بتقدم الشرط على الجزاء ، وقد قال قوم إن الجزاء يكون مع الشرط ، فعلى هذا لا تنفي المقارنة .</w:t>
      </w: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Default="00B713CD" w:rsidP="00B713CD">
      <w:pPr>
        <w:rPr>
          <w:rFonts w:ascii="Simplified Arabic" w:hAnsi="Simplified Arabic" w:cs="Simplified Arabic"/>
          <w:sz w:val="27"/>
          <w:szCs w:val="27"/>
          <w:rtl/>
        </w:rPr>
      </w:pPr>
    </w:p>
    <w:p w:rsidR="00B713CD" w:rsidRPr="00B713CD" w:rsidRDefault="00B713CD" w:rsidP="00B713CD">
      <w:pPr>
        <w:rPr>
          <w:rFonts w:ascii="Simplified Arabic" w:hAnsi="Simplified Arabic" w:cs="Simplified Arabic"/>
          <w:sz w:val="27"/>
          <w:szCs w:val="27"/>
        </w:rPr>
      </w:pPr>
    </w:p>
    <w:p w:rsidR="00B713CD" w:rsidRDefault="00B713CD" w:rsidP="00B713CD">
      <w:pPr>
        <w:pStyle w:val="a5"/>
        <w:rPr>
          <w:rFonts w:ascii="Arabic Transparent" w:hAnsi="Arabic Transparent" w:cs="Arabic Transparent"/>
          <w:b/>
          <w:bCs/>
          <w:rtl/>
        </w:rPr>
      </w:pPr>
    </w:p>
    <w:p w:rsidR="00B713CD" w:rsidRDefault="00B713CD" w:rsidP="00B713CD">
      <w:pPr>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الحديث الثالث :</w:t>
      </w:r>
    </w:p>
    <w:p w:rsidR="00B713CD" w:rsidRPr="00B713CD" w:rsidRDefault="00B713CD" w:rsidP="00B713CD">
      <w:pPr>
        <w:rPr>
          <w:rFonts w:ascii="Simplified Arabic" w:hAnsi="Simplified Arabic" w:cs="Simplified Arabic"/>
          <w:sz w:val="27"/>
          <w:szCs w:val="27"/>
          <w:rtl/>
        </w:rPr>
      </w:pPr>
      <w:r w:rsidRPr="00B713CD">
        <w:rPr>
          <w:rFonts w:ascii="Simplified Arabic" w:hAnsi="Simplified Arabic" w:cs="Simplified Arabic"/>
          <w:sz w:val="27"/>
          <w:szCs w:val="27"/>
          <w:rtl/>
        </w:rPr>
        <w:t xml:space="preserve">689-حدثنا </w:t>
      </w:r>
      <w:hyperlink r:id="rId111" w:history="1">
        <w:r w:rsidRPr="00B713CD">
          <w:rPr>
            <w:rStyle w:val="Hyperlink"/>
            <w:rFonts w:ascii="Simplified Arabic" w:hAnsi="Simplified Arabic" w:cs="Simplified Arabic"/>
            <w:color w:val="auto"/>
            <w:sz w:val="27"/>
            <w:szCs w:val="27"/>
            <w:u w:val="none"/>
            <w:rtl/>
          </w:rPr>
          <w:t xml:space="preserve">عبد الله بن يوسف </w:t>
        </w:r>
      </w:hyperlink>
      <w:r w:rsidRPr="00B713CD">
        <w:rPr>
          <w:rFonts w:ascii="Simplified Arabic" w:hAnsi="Simplified Arabic" w:cs="Simplified Arabic"/>
          <w:sz w:val="27"/>
          <w:szCs w:val="27"/>
          <w:rtl/>
        </w:rPr>
        <w:t xml:space="preserve">قال أخبرنا </w:t>
      </w:r>
      <w:hyperlink r:id="rId112" w:history="1">
        <w:r w:rsidRPr="00B713CD">
          <w:rPr>
            <w:rStyle w:val="Hyperlink"/>
            <w:rFonts w:ascii="Simplified Arabic" w:hAnsi="Simplified Arabic" w:cs="Simplified Arabic"/>
            <w:color w:val="auto"/>
            <w:sz w:val="27"/>
            <w:szCs w:val="27"/>
            <w:u w:val="none"/>
            <w:rtl/>
          </w:rPr>
          <w:t xml:space="preserve">مالك </w:t>
        </w:r>
      </w:hyperlink>
      <w:r w:rsidRPr="00B713CD">
        <w:rPr>
          <w:rFonts w:ascii="Simplified Arabic" w:hAnsi="Simplified Arabic" w:cs="Simplified Arabic"/>
          <w:sz w:val="27"/>
          <w:szCs w:val="27"/>
          <w:rtl/>
        </w:rPr>
        <w:t xml:space="preserve">عن </w:t>
      </w:r>
      <w:hyperlink r:id="rId113" w:history="1">
        <w:r w:rsidRPr="00B713CD">
          <w:rPr>
            <w:rStyle w:val="Hyperlink"/>
            <w:rFonts w:ascii="Simplified Arabic" w:hAnsi="Simplified Arabic" w:cs="Simplified Arabic"/>
            <w:color w:val="auto"/>
            <w:sz w:val="27"/>
            <w:szCs w:val="27"/>
            <w:u w:val="none"/>
            <w:rtl/>
          </w:rPr>
          <w:t xml:space="preserve">ابن شهاب </w:t>
        </w:r>
      </w:hyperlink>
      <w:r w:rsidRPr="00B713CD">
        <w:rPr>
          <w:rFonts w:ascii="Simplified Arabic" w:hAnsi="Simplified Arabic" w:cs="Simplified Arabic"/>
          <w:sz w:val="27"/>
          <w:szCs w:val="27"/>
          <w:rtl/>
        </w:rPr>
        <w:t xml:space="preserve">عن </w:t>
      </w:r>
      <w:hyperlink r:id="rId114" w:history="1">
        <w:r w:rsidRPr="00B713CD">
          <w:rPr>
            <w:rStyle w:val="Hyperlink"/>
            <w:rFonts w:ascii="Simplified Arabic" w:hAnsi="Simplified Arabic" w:cs="Simplified Arabic"/>
            <w:color w:val="auto"/>
            <w:sz w:val="27"/>
            <w:szCs w:val="27"/>
            <w:u w:val="none"/>
            <w:rtl/>
          </w:rPr>
          <w:t xml:space="preserve">أنس بن مالك </w:t>
        </w:r>
      </w:hyperlink>
      <w:r w:rsidRPr="00B713CD">
        <w:rPr>
          <w:rFonts w:ascii="Simplified Arabic" w:hAnsi="Simplified Arabic" w:cs="Simplified Arabic"/>
          <w:sz w:val="27"/>
          <w:szCs w:val="27"/>
          <w:rtl/>
        </w:rPr>
        <w:t>أن رسول الله صلى الله عليه وسلم ركب فرسا فصرع عنه فجحش شقه الأيمن فصلى صلاة من الصلوات وهو قاعد فصلينا وراءه قعودا فلما انصرف قال إنما جعل الإمام ليؤتم به فإذا صلى قائما فصلوا قياما فإذا ركع فاركعوا وإذا رفع فارفعوا وإذا قال سمع الله لمن حمده فقولوا ربنا ولك الحمد وإذا صلى قائما فصلوا قياما وإذا صلى جالسا فصلوا جلوسا أجمعون قال أبو عبد الله قال الحميدي قوله إذا صلى جالسا فصلوا جلوسا هو في مرضه القديم ثم صلى بعد ذلك النبي صلى الله عليه وسلم جالسا والناس خلفه قياما لم يأمرهم بالقعود وإنما يؤخذ بالآخر فالآخر من فعل النبي صلى الله عليه وسلم .</w:t>
      </w:r>
    </w:p>
    <w:p w:rsidR="00B713CD" w:rsidRPr="00B713CD" w:rsidRDefault="00B713CD" w:rsidP="00B713CD">
      <w:pPr>
        <w:tabs>
          <w:tab w:val="left" w:pos="2725"/>
        </w:tabs>
        <w:rPr>
          <w:rFonts w:ascii="Simplified Arabic" w:hAnsi="Simplified Arabic" w:cs="Simplified Arabic"/>
          <w:b/>
          <w:bCs/>
          <w:sz w:val="28"/>
          <w:szCs w:val="28"/>
          <w:rtl/>
        </w:rPr>
      </w:pPr>
      <w:r w:rsidRPr="00B713CD">
        <w:rPr>
          <w:rFonts w:ascii="Simplified Arabic" w:hAnsi="Simplified Arabic" w:cs="Simplified Arabic"/>
          <w:b/>
          <w:bCs/>
          <w:sz w:val="28"/>
          <w:szCs w:val="28"/>
          <w:rtl/>
        </w:rPr>
        <w:t>فوائد الحديث :</w:t>
      </w:r>
      <w:r w:rsidRPr="00B713CD">
        <w:rPr>
          <w:rFonts w:ascii="Simplified Arabic" w:hAnsi="Simplified Arabic" w:cs="Simplified Arabic"/>
          <w:b/>
          <w:bCs/>
          <w:sz w:val="28"/>
          <w:szCs w:val="28"/>
          <w:rtl/>
        </w:rPr>
        <w:tab/>
      </w:r>
    </w:p>
    <w:p w:rsidR="00B713CD" w:rsidRDefault="00B713CD" w:rsidP="00FE5CAC">
      <w:pPr>
        <w:pStyle w:val="a5"/>
        <w:numPr>
          <w:ilvl w:val="0"/>
          <w:numId w:val="307"/>
        </w:numPr>
        <w:rPr>
          <w:rFonts w:ascii="Simplified Arabic" w:hAnsi="Simplified Arabic" w:cs="Simplified Arabic"/>
          <w:sz w:val="27"/>
          <w:szCs w:val="27"/>
        </w:rPr>
      </w:pPr>
      <w:r w:rsidRPr="00B713CD">
        <w:rPr>
          <w:rFonts w:ascii="Simplified Arabic" w:hAnsi="Simplified Arabic" w:cs="Simplified Arabic"/>
          <w:sz w:val="27"/>
          <w:szCs w:val="27"/>
          <w:rtl/>
        </w:rPr>
        <w:t>نقل عياض عن القاضي عبد الوهاب أنه استدل به على أن الإمام يقتصر على قوله " سمع الله لمن حمده " وأن المأموم يقتصر على قوله " ربنا ولك الحمد " وليس في السياق ما يقتضي المنع من ذلك لأن السكوت عن الشيء لا يقتضي ترك فعله .</w:t>
      </w:r>
    </w:p>
    <w:p w:rsidR="00B713CD" w:rsidRPr="00311DB1" w:rsidRDefault="00B713CD" w:rsidP="00FE5CAC">
      <w:pPr>
        <w:pStyle w:val="a5"/>
        <w:numPr>
          <w:ilvl w:val="0"/>
          <w:numId w:val="307"/>
        </w:numPr>
        <w:rPr>
          <w:rFonts w:ascii="Simplified Arabic" w:hAnsi="Simplified Arabic" w:cs="Simplified Arabic"/>
          <w:sz w:val="27"/>
          <w:szCs w:val="27"/>
        </w:rPr>
      </w:pPr>
      <w:r w:rsidRPr="00311DB1">
        <w:rPr>
          <w:rFonts w:ascii="Simplified Arabic" w:hAnsi="Simplified Arabic" w:cs="Simplified Arabic"/>
          <w:sz w:val="27"/>
          <w:szCs w:val="27"/>
          <w:rtl/>
        </w:rPr>
        <w:t>استدل به على صحة إمامة الجالس .</w:t>
      </w:r>
    </w:p>
    <w:p w:rsidR="00311DB1" w:rsidRPr="00311DB1" w:rsidRDefault="00311DB1" w:rsidP="00FE5CAC">
      <w:pPr>
        <w:pStyle w:val="a5"/>
        <w:numPr>
          <w:ilvl w:val="0"/>
          <w:numId w:val="307"/>
        </w:numPr>
        <w:rPr>
          <w:rFonts w:ascii="Simplified Arabic" w:hAnsi="Simplified Arabic" w:cs="Simplified Arabic"/>
          <w:sz w:val="27"/>
          <w:szCs w:val="27"/>
        </w:rPr>
      </w:pPr>
      <w:r w:rsidRPr="00311DB1">
        <w:rPr>
          <w:rFonts w:ascii="Simplified Arabic" w:hAnsi="Simplified Arabic" w:cs="Simplified Arabic"/>
          <w:sz w:val="27"/>
          <w:szCs w:val="27"/>
          <w:rtl/>
        </w:rPr>
        <w:t xml:space="preserve">فيه </w:t>
      </w:r>
      <w:r w:rsidR="00B713CD" w:rsidRPr="00311DB1">
        <w:rPr>
          <w:rFonts w:ascii="Simplified Arabic" w:hAnsi="Simplified Arabic" w:cs="Simplified Arabic"/>
          <w:sz w:val="27"/>
          <w:szCs w:val="27"/>
          <w:rtl/>
        </w:rPr>
        <w:t xml:space="preserve">مشروعية ركوب الخيل والتدرب على أخلاقها </w:t>
      </w:r>
      <w:r w:rsidRPr="00311DB1">
        <w:rPr>
          <w:rFonts w:ascii="Simplified Arabic" w:hAnsi="Simplified Arabic" w:cs="Simplified Arabic"/>
          <w:sz w:val="27"/>
          <w:szCs w:val="27"/>
          <w:rtl/>
        </w:rPr>
        <w:t>.</w:t>
      </w:r>
    </w:p>
    <w:p w:rsidR="00311DB1" w:rsidRPr="00311DB1" w:rsidRDefault="00311DB1" w:rsidP="00FE5CAC">
      <w:pPr>
        <w:pStyle w:val="a5"/>
        <w:numPr>
          <w:ilvl w:val="0"/>
          <w:numId w:val="307"/>
        </w:numPr>
        <w:rPr>
          <w:rFonts w:ascii="Simplified Arabic" w:hAnsi="Simplified Arabic" w:cs="Simplified Arabic"/>
          <w:sz w:val="27"/>
          <w:szCs w:val="27"/>
        </w:rPr>
      </w:pPr>
      <w:r w:rsidRPr="00311DB1">
        <w:rPr>
          <w:rFonts w:ascii="Simplified Arabic" w:hAnsi="Simplified Arabic" w:cs="Simplified Arabic"/>
          <w:sz w:val="27"/>
          <w:szCs w:val="27"/>
          <w:rtl/>
        </w:rPr>
        <w:t xml:space="preserve">فيه </w:t>
      </w:r>
      <w:r w:rsidR="00B713CD" w:rsidRPr="00311DB1">
        <w:rPr>
          <w:rFonts w:ascii="Simplified Arabic" w:hAnsi="Simplified Arabic" w:cs="Simplified Arabic"/>
          <w:sz w:val="27"/>
          <w:szCs w:val="27"/>
          <w:rtl/>
        </w:rPr>
        <w:t xml:space="preserve">التأسي لمن يحصل له سقوط ونحوه بما اتفق للنبي - صلى الله عليه وسلم - في هذه الواقعة وبه الأسوة </w:t>
      </w:r>
      <w:r w:rsidRPr="00311DB1">
        <w:rPr>
          <w:rFonts w:ascii="Simplified Arabic" w:hAnsi="Simplified Arabic" w:cs="Simplified Arabic"/>
          <w:sz w:val="27"/>
          <w:szCs w:val="27"/>
          <w:rtl/>
        </w:rPr>
        <w:t>الحسنة .</w:t>
      </w:r>
    </w:p>
    <w:p w:rsidR="00B713CD" w:rsidRDefault="00B713CD" w:rsidP="00FE5CAC">
      <w:pPr>
        <w:pStyle w:val="a5"/>
        <w:numPr>
          <w:ilvl w:val="0"/>
          <w:numId w:val="307"/>
        </w:numPr>
        <w:rPr>
          <w:rFonts w:ascii="Simplified Arabic" w:hAnsi="Simplified Arabic" w:cs="Simplified Arabic"/>
          <w:sz w:val="27"/>
          <w:szCs w:val="27"/>
        </w:rPr>
      </w:pPr>
      <w:r w:rsidRPr="00311DB1">
        <w:rPr>
          <w:rFonts w:ascii="Simplified Arabic" w:hAnsi="Simplified Arabic" w:cs="Simplified Arabic"/>
          <w:sz w:val="27"/>
          <w:szCs w:val="27"/>
          <w:rtl/>
        </w:rPr>
        <w:t>فيه أنه يجوز عليه - صلى الله عليه وسلم - ما يجوز على البشر من الأسقام ونحوها من غير نقص في مقداره بذلك ، بل ليزداد قدره رفعة ومنصبه جلالة</w:t>
      </w:r>
      <w:r w:rsidRPr="00311DB1">
        <w:rPr>
          <w:rFonts w:ascii="Simplified Arabic" w:hAnsi="Simplified Arabic" w:cs="Simplified Arabic"/>
          <w:sz w:val="27"/>
          <w:szCs w:val="27"/>
        </w:rPr>
        <w:t xml:space="preserve"> .</w:t>
      </w:r>
    </w:p>
    <w:p w:rsidR="00311DB1" w:rsidRDefault="00311DB1" w:rsidP="00311DB1">
      <w:pPr>
        <w:rPr>
          <w:rFonts w:cs="Simplified Arabic"/>
          <w:sz w:val="27"/>
          <w:szCs w:val="27"/>
          <w:rtl/>
          <w:lang w:bidi="ar"/>
        </w:rPr>
      </w:pPr>
      <w:r w:rsidRPr="00311DB1">
        <w:rPr>
          <w:rFonts w:cs="Simplified Arabic" w:hint="cs"/>
          <w:b/>
          <w:bCs/>
          <w:sz w:val="32"/>
          <w:szCs w:val="32"/>
          <w:rtl/>
          <w:lang w:bidi="ar"/>
        </w:rPr>
        <w:t xml:space="preserve">52 - باب مَتَى يَسْجُدُ مَنْ خَلْفَ الإِمَامِ </w:t>
      </w:r>
    </w:p>
    <w:p w:rsidR="00311DB1" w:rsidRDefault="00311DB1" w:rsidP="00311DB1">
      <w:pPr>
        <w:rPr>
          <w:rFonts w:cs="Simplified Arabic"/>
          <w:sz w:val="27"/>
          <w:szCs w:val="27"/>
          <w:rtl/>
          <w:lang w:bidi="ar"/>
        </w:rPr>
      </w:pPr>
      <w:r w:rsidRPr="00311DB1">
        <w:rPr>
          <w:rFonts w:cs="Simplified Arabic" w:hint="cs"/>
          <w:b/>
          <w:bCs/>
          <w:sz w:val="28"/>
          <w:szCs w:val="28"/>
          <w:rtl/>
          <w:lang w:bidi="ar"/>
        </w:rPr>
        <w:t>الحديث الأول :</w:t>
      </w:r>
      <w:r w:rsidRPr="00311DB1">
        <w:rPr>
          <w:rFonts w:cs="Simplified Arabic" w:hint="cs"/>
          <w:sz w:val="27"/>
          <w:szCs w:val="27"/>
          <w:rtl/>
          <w:lang w:bidi="ar"/>
        </w:rPr>
        <w:br/>
      </w:r>
      <w:r>
        <w:rPr>
          <w:rFonts w:cs="Simplified Arabic" w:hint="cs"/>
          <w:sz w:val="27"/>
          <w:szCs w:val="27"/>
          <w:rtl/>
          <w:lang w:bidi="ar"/>
        </w:rPr>
        <w:t>690- حَدَّثَنَا مُسَدَّدٌ قَالَ حَدَّثَنَا يَحْيَى بْنُ سَعِيدٍ عَنْ سُفْيَانَ قَالَ حَدَّثَنِي أَبُو إِسْحَاقَ قَالَ حَدَّثَنِي عَبْدُ اللَّهِ بْنُ يَزِيدَ قَالَ حَدَّثَنِي الْبَرَاءُ وَهُوَ غَيْرُ كَذُوبٍ قَالَ كَانَ رَسُولُ اللَّهِ صَلَّى اللَّهُ عَلَيْهِ وَسَلَّمَ إِذَا قَالَ سَمِعَ اللَّهُ لِمَنْ حَمِدَهُ لَمْ يَحْنِ أَحَدٌ مِنَّا ظَهْرَهُ حَتَّى يَقَعَ النَّبِيُّ صَلَّى اللَّهُ عَلَيْهِ وَسَلَّمَ سَاجِدًا ثُمَّ نَقَعُ سُجُودًا بَعْدَهُ حَدَّثَنَا أَبُو نُعَيْمٍ عَنْ سُفْيَانَ عَنْ أَبِي إِسْحَاقَ نَحْوَهُ بِهَذَا</w:t>
      </w:r>
    </w:p>
    <w:p w:rsidR="00311DB1" w:rsidRDefault="00311DB1" w:rsidP="00311DB1">
      <w:pPr>
        <w:rPr>
          <w:rFonts w:cs="Simplified Arabic"/>
          <w:b/>
          <w:bCs/>
          <w:sz w:val="28"/>
          <w:szCs w:val="28"/>
          <w:rtl/>
          <w:lang w:bidi="ar"/>
        </w:rPr>
      </w:pPr>
      <w:r w:rsidRPr="00311DB1">
        <w:rPr>
          <w:rFonts w:cs="Simplified Arabic" w:hint="cs"/>
          <w:b/>
          <w:bCs/>
          <w:sz w:val="28"/>
          <w:szCs w:val="28"/>
          <w:rtl/>
          <w:lang w:bidi="ar"/>
        </w:rPr>
        <w:t>فوائد الحديث :</w:t>
      </w:r>
    </w:p>
    <w:p w:rsidR="00311DB1" w:rsidRPr="00311DB1" w:rsidRDefault="00311DB1" w:rsidP="00FE5CAC">
      <w:pPr>
        <w:pStyle w:val="a6"/>
        <w:numPr>
          <w:ilvl w:val="0"/>
          <w:numId w:val="308"/>
        </w:numPr>
        <w:bidi/>
        <w:rPr>
          <w:rFonts w:cs="Simplified Arabic"/>
          <w:color w:val="0000FF"/>
          <w:sz w:val="27"/>
          <w:szCs w:val="27"/>
          <w:lang w:bidi="ar"/>
        </w:rPr>
      </w:pPr>
      <w:r w:rsidRPr="00311DB1">
        <w:rPr>
          <w:rFonts w:cs="Simplified Arabic" w:hint="cs"/>
          <w:sz w:val="27"/>
          <w:szCs w:val="27"/>
          <w:rtl/>
          <w:lang w:bidi="ar"/>
        </w:rPr>
        <w:t>استدل به ابن الجوزي على أن المأموم لا يشرع في الركن حتى يتمه الإمام، وتعقب بأنه ليس فيه إلا التأخر حتى يتلبس الإمام بالركن الذي ينتقل إليه بحيث يشرع المأموم بعد شروعه وقبل الفراغ منه.</w:t>
      </w:r>
    </w:p>
    <w:p w:rsidR="00311DB1" w:rsidRPr="00311DB1" w:rsidRDefault="00311DB1" w:rsidP="00FE5CAC">
      <w:pPr>
        <w:pStyle w:val="a6"/>
        <w:numPr>
          <w:ilvl w:val="0"/>
          <w:numId w:val="308"/>
        </w:numPr>
        <w:bidi/>
        <w:rPr>
          <w:rFonts w:cs="Simplified Arabic"/>
          <w:color w:val="0000FF"/>
          <w:sz w:val="27"/>
          <w:szCs w:val="27"/>
          <w:lang w:bidi="ar"/>
        </w:rPr>
      </w:pPr>
      <w:r w:rsidRPr="00311DB1">
        <w:rPr>
          <w:rFonts w:cs="Simplified Arabic" w:hint="cs"/>
          <w:sz w:val="27"/>
          <w:szCs w:val="27"/>
          <w:rtl/>
          <w:lang w:bidi="ar"/>
        </w:rPr>
        <w:t>استدل به على الطمأنينة وفيه نظر .</w:t>
      </w:r>
    </w:p>
    <w:p w:rsidR="00311DB1" w:rsidRDefault="00311DB1" w:rsidP="00FE5CAC">
      <w:pPr>
        <w:pStyle w:val="a6"/>
        <w:numPr>
          <w:ilvl w:val="0"/>
          <w:numId w:val="308"/>
        </w:numPr>
        <w:bidi/>
        <w:rPr>
          <w:rFonts w:ascii="Simplified Arabic" w:hAnsi="Simplified Arabic" w:cs="Simplified Arabic"/>
          <w:color w:val="0000FF"/>
          <w:sz w:val="28"/>
          <w:szCs w:val="28"/>
          <w:lang w:bidi="ar"/>
        </w:rPr>
      </w:pPr>
      <w:r w:rsidRPr="00311DB1">
        <w:rPr>
          <w:rFonts w:cs="Simplified Arabic" w:hint="cs"/>
          <w:sz w:val="27"/>
          <w:szCs w:val="27"/>
          <w:rtl/>
          <w:lang w:bidi="ar"/>
        </w:rPr>
        <w:lastRenderedPageBreak/>
        <w:t>على جواز النظر إلى الإمام لاتباعه في انتقالاته.</w:t>
      </w:r>
    </w:p>
    <w:p w:rsidR="00561BBC" w:rsidRDefault="00311DB1" w:rsidP="00311DB1">
      <w:pPr>
        <w:pStyle w:val="a6"/>
        <w:bidi/>
        <w:rPr>
          <w:rFonts w:cs="Simplified Arabic"/>
          <w:b/>
          <w:bCs/>
          <w:sz w:val="28"/>
          <w:szCs w:val="28"/>
          <w:rtl/>
          <w:lang w:bidi="ar"/>
        </w:rPr>
      </w:pPr>
      <w:r w:rsidRPr="00561BBC">
        <w:rPr>
          <w:rFonts w:ascii="Simplified Arabic" w:hAnsi="Simplified Arabic" w:cs="Simplified Arabic" w:hint="cs"/>
          <w:b/>
          <w:bCs/>
          <w:sz w:val="28"/>
          <w:szCs w:val="28"/>
          <w:rtl/>
          <w:lang w:bidi="ar"/>
        </w:rPr>
        <w:t>53</w:t>
      </w:r>
      <w:r w:rsidRPr="00561BBC">
        <w:rPr>
          <w:rFonts w:cs="Simplified Arabic" w:hint="cs"/>
          <w:b/>
          <w:bCs/>
          <w:sz w:val="28"/>
          <w:szCs w:val="28"/>
          <w:rtl/>
          <w:lang w:bidi="ar"/>
        </w:rPr>
        <w:t xml:space="preserve"> - باب إِثْمِ مَنْ رَفَعَ رَأْسَهُ قَبْلَ الإِمَامِ</w:t>
      </w:r>
    </w:p>
    <w:p w:rsidR="00561BBC" w:rsidRDefault="00561BBC" w:rsidP="00561BBC">
      <w:pPr>
        <w:pStyle w:val="a6"/>
        <w:bidi/>
        <w:rPr>
          <w:rFonts w:cs="Simplified Arabic"/>
          <w:sz w:val="27"/>
          <w:szCs w:val="27"/>
          <w:rtl/>
          <w:lang w:bidi="ar"/>
        </w:rPr>
      </w:pPr>
      <w:r>
        <w:rPr>
          <w:rFonts w:cs="Simplified Arabic" w:hint="cs"/>
          <w:b/>
          <w:bCs/>
          <w:sz w:val="28"/>
          <w:szCs w:val="28"/>
          <w:rtl/>
          <w:lang w:bidi="ar"/>
        </w:rPr>
        <w:t>الحديث الأول :</w:t>
      </w:r>
      <w:r w:rsidR="00311DB1" w:rsidRPr="00561BBC">
        <w:rPr>
          <w:rFonts w:cs="Simplified Arabic" w:hint="cs"/>
          <w:b/>
          <w:bCs/>
          <w:sz w:val="28"/>
          <w:szCs w:val="28"/>
          <w:rtl/>
          <w:lang w:bidi="ar"/>
        </w:rPr>
        <w:br/>
      </w:r>
      <w:r w:rsidR="00311DB1" w:rsidRPr="00311DB1">
        <w:rPr>
          <w:rFonts w:cs="Simplified Arabic" w:hint="cs"/>
          <w:sz w:val="27"/>
          <w:szCs w:val="27"/>
          <w:rtl/>
          <w:lang w:bidi="ar"/>
        </w:rPr>
        <w:t>691- حَدَّثَنَا حَجَّاجُ بْنُ مِنْهَالٍ قَالَ حَدَّثَنَا شُعْبَةُ عَنْ مُحَمَّدِ بْنِ زِيَادٍ سَمِعْتُ أَبَا هُرَيْرَةَ عَنْ النَّبِيِّ صَلَّى اللَّهُ عَلَيْهِ وَسَلَّمَ قَالَ: "أَمَا يَخْشَى أَحَدُكُمْ أَوْ لاَ يَخْشَى أَحَدُكُمْ إِذَا رَفَعَ رَأْسَهُ قَبْلَ الإِمَامِ أَنْ يَجْعَلَ اللَّهُ رَأْسَهُ رَأْسَ حِمَارٍ أَوْيَجْعَلَ اللَّهُ صُورَتَهُ صُورَةَ حِمَارٍ "</w:t>
      </w:r>
    </w:p>
    <w:p w:rsidR="00276BC3" w:rsidRDefault="00561BBC" w:rsidP="00276BC3">
      <w:pPr>
        <w:pStyle w:val="a6"/>
        <w:bidi/>
        <w:rPr>
          <w:rFonts w:cs="Simplified Arabic"/>
          <w:b/>
          <w:bCs/>
          <w:sz w:val="28"/>
          <w:szCs w:val="28"/>
          <w:rtl/>
          <w:lang w:bidi="ar"/>
        </w:rPr>
      </w:pPr>
      <w:r w:rsidRPr="00561BBC">
        <w:rPr>
          <w:rFonts w:cs="Simplified Arabic" w:hint="cs"/>
          <w:b/>
          <w:bCs/>
          <w:sz w:val="28"/>
          <w:szCs w:val="28"/>
          <w:rtl/>
          <w:lang w:bidi="ar"/>
        </w:rPr>
        <w:t>فوائد الحديث :</w:t>
      </w:r>
    </w:p>
    <w:p w:rsidR="00276BC3" w:rsidRDefault="00276BC3" w:rsidP="00FE5CAC">
      <w:pPr>
        <w:pStyle w:val="a6"/>
        <w:numPr>
          <w:ilvl w:val="0"/>
          <w:numId w:val="309"/>
        </w:numPr>
        <w:bidi/>
        <w:rPr>
          <w:rFonts w:cs="Simplified Arabic"/>
          <w:b/>
          <w:bCs/>
          <w:sz w:val="28"/>
          <w:szCs w:val="28"/>
          <w:lang w:bidi="ar"/>
        </w:rPr>
      </w:pPr>
      <w:r>
        <w:rPr>
          <w:rFonts w:cs="Simplified Arabic" w:hint="cs"/>
          <w:sz w:val="27"/>
          <w:szCs w:val="27"/>
          <w:rtl/>
          <w:lang w:bidi="ar"/>
        </w:rPr>
        <w:t>فيه دليل على جواز وقوع المسخ في هذه الأمة</w:t>
      </w:r>
      <w:r>
        <w:rPr>
          <w:rFonts w:cs="Simplified Arabic" w:hint="cs"/>
          <w:b/>
          <w:bCs/>
          <w:sz w:val="28"/>
          <w:szCs w:val="28"/>
          <w:rtl/>
          <w:lang w:bidi="ar"/>
        </w:rPr>
        <w:t xml:space="preserve"> .</w:t>
      </w:r>
    </w:p>
    <w:p w:rsidR="00276BC3" w:rsidRPr="00276BC3" w:rsidRDefault="00276BC3" w:rsidP="00FE5CAC">
      <w:pPr>
        <w:pStyle w:val="a6"/>
        <w:numPr>
          <w:ilvl w:val="0"/>
          <w:numId w:val="309"/>
        </w:numPr>
        <w:bidi/>
        <w:rPr>
          <w:rFonts w:cs="Simplified Arabic"/>
          <w:b/>
          <w:bCs/>
          <w:sz w:val="28"/>
          <w:szCs w:val="28"/>
          <w:lang w:bidi="ar"/>
        </w:rPr>
      </w:pPr>
      <w:r>
        <w:rPr>
          <w:rFonts w:cs="Simplified Arabic" w:hint="cs"/>
          <w:sz w:val="27"/>
          <w:szCs w:val="27"/>
          <w:rtl/>
          <w:lang w:bidi="ar"/>
        </w:rPr>
        <w:t>قال ابن الجوزي في الرواية التي عبر فيها بالصورة: هذه اللفظة تمنع تأويل من قال المراد رأس حمار في البلادة، ولم يبين وجه المنع.</w:t>
      </w:r>
    </w:p>
    <w:p w:rsidR="00276BC3" w:rsidRPr="00276BC3" w:rsidRDefault="00276BC3" w:rsidP="00FE5CAC">
      <w:pPr>
        <w:pStyle w:val="a6"/>
        <w:numPr>
          <w:ilvl w:val="0"/>
          <w:numId w:val="309"/>
        </w:numPr>
        <w:bidi/>
        <w:rPr>
          <w:rFonts w:cs="Simplified Arabic"/>
          <w:b/>
          <w:bCs/>
          <w:sz w:val="28"/>
          <w:szCs w:val="28"/>
          <w:lang w:bidi="ar"/>
        </w:rPr>
      </w:pPr>
      <w:r>
        <w:rPr>
          <w:rFonts w:cs="Simplified Arabic" w:hint="cs"/>
          <w:sz w:val="27"/>
          <w:szCs w:val="27"/>
          <w:rtl/>
          <w:lang w:bidi="ar"/>
        </w:rPr>
        <w:t>فيه كمال شفقته صلى الله عليه وسلم بأمته وبيانه لهم الأحكام وما يترتب عليها من الثواب والعقاب .</w:t>
      </w:r>
    </w:p>
    <w:p w:rsidR="00276BC3" w:rsidRPr="00276BC3" w:rsidRDefault="00276BC3" w:rsidP="00FE5CAC">
      <w:pPr>
        <w:pStyle w:val="a6"/>
        <w:numPr>
          <w:ilvl w:val="0"/>
          <w:numId w:val="309"/>
        </w:numPr>
        <w:bidi/>
        <w:rPr>
          <w:rFonts w:cs="Simplified Arabic"/>
          <w:b/>
          <w:bCs/>
          <w:sz w:val="28"/>
          <w:szCs w:val="28"/>
          <w:lang w:bidi="ar"/>
        </w:rPr>
      </w:pPr>
      <w:r>
        <w:rPr>
          <w:rFonts w:cs="Simplified Arabic" w:hint="cs"/>
          <w:sz w:val="27"/>
          <w:szCs w:val="27"/>
          <w:rtl/>
          <w:lang w:bidi="ar"/>
        </w:rPr>
        <w:t>استدل به على جواز المقارنة، ولا دلالة فيه لأنه دل بمنطوقه على منع المسابقة، وبمفهومه على طلب المتابعة، وأما المقارنة فمسكوت عنها.</w:t>
      </w:r>
    </w:p>
    <w:p w:rsidR="00276BC3" w:rsidRDefault="00276BC3" w:rsidP="00FE5CAC">
      <w:pPr>
        <w:pStyle w:val="a6"/>
        <w:numPr>
          <w:ilvl w:val="0"/>
          <w:numId w:val="309"/>
        </w:numPr>
        <w:bidi/>
        <w:rPr>
          <w:rFonts w:cs="Simplified Arabic"/>
          <w:b/>
          <w:bCs/>
          <w:sz w:val="28"/>
          <w:szCs w:val="28"/>
          <w:lang w:bidi="ar"/>
        </w:rPr>
      </w:pPr>
      <w:r>
        <w:rPr>
          <w:rFonts w:cs="Simplified Arabic" w:hint="cs"/>
          <w:sz w:val="27"/>
          <w:szCs w:val="27"/>
          <w:rtl/>
          <w:lang w:bidi="ar"/>
        </w:rPr>
        <w:t>قال ابن بزيزة: استدل بظاهره قوم لا يعقلون على جواز التناسخ. لت: وهو مذهب رديء مبني على دعاوى بغير برهان، والذي استدل بذلك منهم إنما استدل بأصل النسخ لا بخصوص هذا الحديث.</w:t>
      </w: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lang w:bidi="ar"/>
        </w:rPr>
      </w:pPr>
    </w:p>
    <w:p w:rsidR="00276BC3" w:rsidRDefault="00276BC3" w:rsidP="00276BC3">
      <w:pPr>
        <w:pStyle w:val="a6"/>
        <w:bidi/>
        <w:rPr>
          <w:rFonts w:cs="Simplified Arabic"/>
          <w:b/>
          <w:bCs/>
          <w:sz w:val="32"/>
          <w:szCs w:val="32"/>
          <w:rtl/>
          <w:lang w:bidi="ar"/>
        </w:rPr>
      </w:pPr>
      <w:r w:rsidRPr="00276BC3">
        <w:rPr>
          <w:rFonts w:cs="Simplified Arabic" w:hint="cs"/>
          <w:b/>
          <w:bCs/>
          <w:sz w:val="32"/>
          <w:szCs w:val="32"/>
          <w:rtl/>
          <w:lang w:bidi="ar"/>
        </w:rPr>
        <w:lastRenderedPageBreak/>
        <w:t>54- باب إِمَامَةِ الْعَبْدِ وَالْمَوْلَى</w:t>
      </w:r>
    </w:p>
    <w:p w:rsidR="00276BC3" w:rsidRDefault="00276BC3" w:rsidP="00276BC3">
      <w:pPr>
        <w:pStyle w:val="a6"/>
        <w:bidi/>
        <w:rPr>
          <w:rFonts w:cs="Simplified Arabic"/>
          <w:b/>
          <w:bCs/>
          <w:sz w:val="28"/>
          <w:szCs w:val="28"/>
          <w:rtl/>
          <w:lang w:bidi="ar"/>
        </w:rPr>
      </w:pPr>
      <w:r w:rsidRPr="00276BC3">
        <w:rPr>
          <w:rFonts w:cs="Simplified Arabic" w:hint="cs"/>
          <w:b/>
          <w:bCs/>
          <w:sz w:val="28"/>
          <w:szCs w:val="28"/>
          <w:rtl/>
          <w:lang w:bidi="ar"/>
        </w:rPr>
        <w:t>الحديث الأول :</w:t>
      </w:r>
    </w:p>
    <w:p w:rsidR="00276BC3" w:rsidRDefault="00276BC3" w:rsidP="00276BC3">
      <w:pPr>
        <w:pStyle w:val="a6"/>
        <w:bidi/>
        <w:rPr>
          <w:rFonts w:cs="Simplified Arabic"/>
          <w:b/>
          <w:bCs/>
          <w:sz w:val="28"/>
          <w:szCs w:val="28"/>
          <w:rtl/>
          <w:lang w:bidi="ar"/>
        </w:rPr>
      </w:pPr>
      <w:r>
        <w:rPr>
          <w:rFonts w:cs="Simplified Arabic" w:hint="cs"/>
          <w:sz w:val="27"/>
          <w:szCs w:val="27"/>
          <w:rtl/>
          <w:lang w:bidi="ar"/>
        </w:rPr>
        <w:t>693- حَدَّثَنَا مُحَمَّدُ بْنُ بَشَّارٍ حَدَّثَنَا يَحْيَى حَدَّثَنَا شُعْبَةُ قَالَ حَدَّثَنِي أَبُو التَّيَّاحِ عَنْ أَنَسِ بْنِ مَالِكٍ عَنْ النَّبِيِّ صَلَّى اللَّهُ عَلَيْهِ وَسَلَّمَ قَالَ: "اسْمَعُوا وَأَطِيعُوا وَإِنْ اسْتُعْمِلَ حَبَشِيٌّ كَأَنَّ رَأْسَهُ زَبِيبَةٌ "</w:t>
      </w:r>
      <w:r>
        <w:rPr>
          <w:rFonts w:cs="Simplified Arabic" w:hint="cs"/>
          <w:sz w:val="27"/>
          <w:szCs w:val="27"/>
          <w:rtl/>
          <w:lang w:bidi="ar"/>
        </w:rPr>
        <w:br/>
      </w:r>
      <w:r>
        <w:rPr>
          <w:rFonts w:cs="Simplified Arabic" w:hint="cs"/>
          <w:b/>
          <w:bCs/>
          <w:sz w:val="28"/>
          <w:szCs w:val="28"/>
          <w:rtl/>
          <w:lang w:bidi="ar"/>
        </w:rPr>
        <w:t>فوائد الحديث :</w:t>
      </w:r>
    </w:p>
    <w:p w:rsidR="00276BC3" w:rsidRDefault="007E6CBB" w:rsidP="00FE5CAC">
      <w:pPr>
        <w:pStyle w:val="a6"/>
        <w:numPr>
          <w:ilvl w:val="0"/>
          <w:numId w:val="310"/>
        </w:numPr>
        <w:bidi/>
        <w:rPr>
          <w:rFonts w:cs="Simplified Arabic"/>
          <w:b/>
          <w:bCs/>
          <w:sz w:val="28"/>
          <w:szCs w:val="28"/>
          <w:lang w:bidi="ar"/>
        </w:rPr>
      </w:pPr>
      <w:r>
        <w:rPr>
          <w:rFonts w:cs="Simplified Arabic" w:hint="cs"/>
          <w:sz w:val="27"/>
          <w:szCs w:val="27"/>
          <w:rtl/>
          <w:lang w:bidi="ar"/>
        </w:rPr>
        <w:t>قال ابن بطال في قوله: "كأن رأسه زبيبة"</w:t>
      </w:r>
      <w:r w:rsidRPr="007E6CBB">
        <w:rPr>
          <w:rFonts w:cs="Simplified Arabic" w:hint="cs"/>
          <w:sz w:val="27"/>
          <w:szCs w:val="27"/>
          <w:rtl/>
          <w:lang w:bidi="ar"/>
        </w:rPr>
        <w:t xml:space="preserve"> </w:t>
      </w:r>
      <w:r>
        <w:rPr>
          <w:rFonts w:cs="Simplified Arabic" w:hint="cs"/>
          <w:sz w:val="27"/>
          <w:szCs w:val="27"/>
          <w:rtl/>
          <w:lang w:bidi="ar"/>
        </w:rPr>
        <w:t>وجه الدلالة منه على صحة إمامة العبد أنه إذا أمر بطاعته فقد أمر بالصلاة خلفه</w:t>
      </w:r>
      <w:r>
        <w:rPr>
          <w:rFonts w:cs="Simplified Arabic" w:hint="cs"/>
          <w:b/>
          <w:bCs/>
          <w:sz w:val="28"/>
          <w:szCs w:val="28"/>
          <w:rtl/>
          <w:lang w:bidi="ar"/>
        </w:rPr>
        <w:t xml:space="preserve"> .</w:t>
      </w:r>
    </w:p>
    <w:p w:rsidR="007E6CBB" w:rsidRDefault="007E6CBB" w:rsidP="00FE5CAC">
      <w:pPr>
        <w:pStyle w:val="a6"/>
        <w:numPr>
          <w:ilvl w:val="0"/>
          <w:numId w:val="310"/>
        </w:numPr>
        <w:bidi/>
        <w:rPr>
          <w:rFonts w:cs="Simplified Arabic"/>
          <w:b/>
          <w:bCs/>
          <w:sz w:val="28"/>
          <w:szCs w:val="28"/>
          <w:lang w:bidi="ar"/>
        </w:rPr>
      </w:pPr>
      <w:r>
        <w:rPr>
          <w:rFonts w:cs="Simplified Arabic" w:hint="cs"/>
          <w:sz w:val="27"/>
          <w:szCs w:val="27"/>
          <w:rtl/>
          <w:lang w:bidi="ar"/>
        </w:rPr>
        <w:t>استدل به على المنع من القيام على السلاطين وإن جاروا لأن القيام عليهم يفضي غالبا إلى أشد مما ينكر عليهم</w:t>
      </w:r>
      <w:r>
        <w:rPr>
          <w:rFonts w:cs="Simplified Arabic" w:hint="cs"/>
          <w:b/>
          <w:bCs/>
          <w:sz w:val="28"/>
          <w:szCs w:val="28"/>
          <w:rtl/>
          <w:lang w:bidi="ar"/>
        </w:rPr>
        <w:t xml:space="preserve"> .</w:t>
      </w:r>
    </w:p>
    <w:p w:rsidR="007E6CBB" w:rsidRDefault="007E6CBB" w:rsidP="00FE5CAC">
      <w:pPr>
        <w:pStyle w:val="a6"/>
        <w:numPr>
          <w:ilvl w:val="0"/>
          <w:numId w:val="310"/>
        </w:numPr>
        <w:bidi/>
        <w:rPr>
          <w:rFonts w:cs="Simplified Arabic"/>
          <w:b/>
          <w:bCs/>
          <w:sz w:val="28"/>
          <w:szCs w:val="28"/>
          <w:lang w:bidi="ar"/>
        </w:rPr>
      </w:pPr>
      <w:r>
        <w:rPr>
          <w:rFonts w:cs="Simplified Arabic" w:hint="cs"/>
          <w:sz w:val="27"/>
          <w:szCs w:val="27"/>
          <w:rtl/>
          <w:lang w:bidi="ar"/>
        </w:rPr>
        <w:t>استدل به بعضهم على جواز الإمامة في غير قريش، وهو متعقب، إذ لا تلازم بين الإجزاء والجواز</w:t>
      </w:r>
      <w:r>
        <w:rPr>
          <w:rFonts w:cs="Simplified Arabic" w:hint="cs"/>
          <w:b/>
          <w:bCs/>
          <w:sz w:val="28"/>
          <w:szCs w:val="28"/>
          <w:rtl/>
          <w:lang w:bidi="ar"/>
        </w:rPr>
        <w:t xml:space="preserve"> .</w:t>
      </w:r>
    </w:p>
    <w:p w:rsidR="007E6CBB" w:rsidRDefault="007E6CBB" w:rsidP="007E6CBB">
      <w:pPr>
        <w:pStyle w:val="a6"/>
        <w:bidi/>
        <w:rPr>
          <w:rFonts w:cs="Simplified Arabic"/>
          <w:sz w:val="27"/>
          <w:szCs w:val="27"/>
          <w:rtl/>
          <w:lang w:bidi="ar"/>
        </w:rPr>
      </w:pPr>
      <w:r w:rsidRPr="007E6CBB">
        <w:rPr>
          <w:rFonts w:cs="Simplified Arabic" w:hint="cs"/>
          <w:b/>
          <w:bCs/>
          <w:sz w:val="32"/>
          <w:szCs w:val="32"/>
          <w:rtl/>
          <w:lang w:bidi="ar"/>
        </w:rPr>
        <w:t>55 - باب إِذَا لَمْ يُتِمَّ الإِمَامُ وَأَتَمَّ مَنْ خَلْفَهُ</w:t>
      </w:r>
    </w:p>
    <w:p w:rsidR="007E6CBB" w:rsidRDefault="007E6CBB" w:rsidP="007E6CBB">
      <w:pPr>
        <w:pStyle w:val="a6"/>
        <w:bidi/>
        <w:rPr>
          <w:rFonts w:cs="Simplified Arabic"/>
          <w:b/>
          <w:bCs/>
          <w:sz w:val="28"/>
          <w:szCs w:val="28"/>
          <w:rtl/>
          <w:lang w:bidi="ar"/>
        </w:rPr>
      </w:pPr>
      <w:r w:rsidRPr="007E6CBB">
        <w:rPr>
          <w:rFonts w:cs="Simplified Arabic" w:hint="cs"/>
          <w:b/>
          <w:bCs/>
          <w:sz w:val="28"/>
          <w:szCs w:val="28"/>
          <w:rtl/>
          <w:lang w:bidi="ar"/>
        </w:rPr>
        <w:t>الحديث الأول :</w:t>
      </w:r>
      <w:r>
        <w:rPr>
          <w:rFonts w:cs="Simplified Arabic" w:hint="cs"/>
          <w:sz w:val="27"/>
          <w:szCs w:val="27"/>
          <w:rtl/>
          <w:lang w:bidi="ar"/>
        </w:rPr>
        <w:br/>
        <w:t>694- حَدَّثَنَا الْفَضْلُ بْنُ سَهْلٍ قَالَ حَدَّثَنَا الْحَسَنُ بْنُ مُوسَى الأَشْيَبُ قَالَ حَدَّثَنَا عَبْدُ الرَّحْمَنِ بْنُ عَبْدِ اللَّهِ بْنِ دِينَارٍ عَنْ زَيْدِ بْنِ أَسْلَمَ عَنْ عَطَاءِ بْنِ يَسَارٍ عَنْ أَبِي هُرَيْرَةَ أَنَّ رَسُولَ اللَّهِ صَلَّى اللَّهُ عَلَيْهِ وَسَلَّمَ قال: "يُصَلُّونَ لَكُمْ فَإِنْ أَصَابُوا فَلَكُمْ وَإِنْ أَخْطَئُوا فَلَكُمْ وَعَلَيْهِمْ</w:t>
      </w:r>
      <w:r>
        <w:rPr>
          <w:rFonts w:cs="Simplified Arabic" w:hint="cs"/>
          <w:sz w:val="27"/>
          <w:szCs w:val="27"/>
          <w:rtl/>
          <w:lang w:bidi="ar"/>
        </w:rPr>
        <w:br/>
      </w:r>
      <w:r>
        <w:rPr>
          <w:rFonts w:cs="Simplified Arabic" w:hint="cs"/>
          <w:b/>
          <w:bCs/>
          <w:sz w:val="28"/>
          <w:szCs w:val="28"/>
          <w:rtl/>
          <w:lang w:bidi="ar"/>
        </w:rPr>
        <w:t>فوائد الحديث :</w:t>
      </w:r>
    </w:p>
    <w:p w:rsidR="007E6CBB" w:rsidRPr="007E6CBB" w:rsidRDefault="007E6CBB" w:rsidP="00FE5CAC">
      <w:pPr>
        <w:pStyle w:val="a6"/>
        <w:numPr>
          <w:ilvl w:val="0"/>
          <w:numId w:val="311"/>
        </w:numPr>
        <w:bidi/>
        <w:rPr>
          <w:rFonts w:cs="Simplified Arabic"/>
          <w:b/>
          <w:bCs/>
          <w:sz w:val="28"/>
          <w:szCs w:val="28"/>
          <w:lang w:bidi="ar"/>
        </w:rPr>
      </w:pPr>
      <w:r>
        <w:rPr>
          <w:rFonts w:cs="Simplified Arabic" w:hint="cs"/>
          <w:sz w:val="27"/>
          <w:szCs w:val="27"/>
          <w:rtl/>
          <w:lang w:bidi="ar"/>
        </w:rPr>
        <w:t>قال المهلب: فيه جواز الصلاة خلف البر والفاجر إذا خيف منه. ووجه غيره قوله إذا خيف منه بأن الفاجر إنما يؤم إذا كان صاحب شوكة.</w:t>
      </w:r>
    </w:p>
    <w:p w:rsidR="007E6CBB" w:rsidRPr="007E6CBB" w:rsidRDefault="007E6CBB" w:rsidP="00FE5CAC">
      <w:pPr>
        <w:pStyle w:val="a6"/>
        <w:numPr>
          <w:ilvl w:val="0"/>
          <w:numId w:val="311"/>
        </w:numPr>
        <w:bidi/>
        <w:rPr>
          <w:rFonts w:cs="Simplified Arabic"/>
          <w:b/>
          <w:bCs/>
          <w:sz w:val="28"/>
          <w:szCs w:val="28"/>
          <w:lang w:bidi="ar"/>
        </w:rPr>
      </w:pPr>
      <w:r>
        <w:rPr>
          <w:rFonts w:cs="Simplified Arabic" w:hint="cs"/>
          <w:sz w:val="27"/>
          <w:szCs w:val="27"/>
          <w:rtl/>
          <w:lang w:bidi="ar"/>
        </w:rPr>
        <w:t>قال البغوي في شرح السنة: فيه دليل على أنه إذا صلى بقوم محدثا أنه تصح صلاة المأمومين وعليه الإعادة.</w:t>
      </w:r>
    </w:p>
    <w:p w:rsidR="007E6CBB" w:rsidRPr="007E6CBB" w:rsidRDefault="007E6CBB" w:rsidP="00FE5CAC">
      <w:pPr>
        <w:pStyle w:val="a6"/>
        <w:numPr>
          <w:ilvl w:val="0"/>
          <w:numId w:val="311"/>
        </w:numPr>
        <w:bidi/>
        <w:rPr>
          <w:rFonts w:cs="Simplified Arabic"/>
          <w:b/>
          <w:bCs/>
          <w:sz w:val="28"/>
          <w:szCs w:val="28"/>
          <w:lang w:bidi="ar"/>
        </w:rPr>
      </w:pPr>
      <w:r>
        <w:rPr>
          <w:rFonts w:cs="Simplified Arabic" w:hint="cs"/>
          <w:sz w:val="27"/>
          <w:szCs w:val="27"/>
          <w:rtl/>
          <w:lang w:bidi="ar"/>
        </w:rPr>
        <w:t>استدل به غيره على أعم من ذلك وهو صحة الائتمام بمن يخل بشيء من الصلاة ركنا كان أو غيره إذا أتم المأموم، وهو عند الشافعية بشرط أن يكون الإمام هو الخليفة أو نائبه، والأصح عندهم صحة الاقتداء بمن علم أنه ترك واجبا.</w:t>
      </w:r>
    </w:p>
    <w:p w:rsidR="007E6CBB" w:rsidRPr="007E6CBB" w:rsidRDefault="007E6CBB" w:rsidP="00FE5CAC">
      <w:pPr>
        <w:pStyle w:val="a6"/>
        <w:numPr>
          <w:ilvl w:val="0"/>
          <w:numId w:val="311"/>
        </w:numPr>
        <w:bidi/>
        <w:rPr>
          <w:rFonts w:cs="Simplified Arabic"/>
          <w:b/>
          <w:bCs/>
          <w:sz w:val="28"/>
          <w:szCs w:val="28"/>
          <w:lang w:bidi="ar"/>
        </w:rPr>
      </w:pPr>
      <w:r>
        <w:rPr>
          <w:rFonts w:cs="Simplified Arabic" w:hint="cs"/>
          <w:sz w:val="27"/>
          <w:szCs w:val="27"/>
          <w:rtl/>
          <w:lang w:bidi="ar"/>
        </w:rPr>
        <w:t>استدل به على الجواز مطلقا بناء على أن المراد بالخطأ ما يقابل العمد.</w:t>
      </w:r>
    </w:p>
    <w:p w:rsidR="007E6CBB" w:rsidRDefault="007E6CBB" w:rsidP="00FE5CAC">
      <w:pPr>
        <w:pStyle w:val="a6"/>
        <w:numPr>
          <w:ilvl w:val="0"/>
          <w:numId w:val="311"/>
        </w:numPr>
        <w:bidi/>
        <w:rPr>
          <w:rFonts w:cs="Simplified Arabic"/>
          <w:b/>
          <w:bCs/>
          <w:sz w:val="28"/>
          <w:szCs w:val="28"/>
          <w:lang w:bidi="ar"/>
        </w:rPr>
      </w:pPr>
      <w:r>
        <w:rPr>
          <w:rFonts w:cs="Simplified Arabic" w:hint="cs"/>
          <w:sz w:val="27"/>
          <w:szCs w:val="27"/>
          <w:rtl/>
          <w:lang w:bidi="ar"/>
        </w:rPr>
        <w:t>فيه دليل على أن خطأ الإمام لا يؤثر في صحة صلاة المأموم إذا أصاب.</w:t>
      </w:r>
    </w:p>
    <w:p w:rsidR="007074AA" w:rsidRDefault="007074AA" w:rsidP="007E6CBB">
      <w:pPr>
        <w:pStyle w:val="a6"/>
        <w:bidi/>
        <w:rPr>
          <w:rFonts w:cs="Simplified Arabic"/>
          <w:sz w:val="27"/>
          <w:szCs w:val="27"/>
          <w:rtl/>
          <w:lang w:bidi="ar"/>
        </w:rPr>
      </w:pPr>
      <w:r w:rsidRPr="007074AA">
        <w:rPr>
          <w:rFonts w:cs="Simplified Arabic" w:hint="cs"/>
          <w:b/>
          <w:bCs/>
          <w:sz w:val="32"/>
          <w:szCs w:val="32"/>
          <w:rtl/>
          <w:lang w:bidi="ar"/>
        </w:rPr>
        <w:lastRenderedPageBreak/>
        <w:t>56 - باب إِمَامَةِ الْمَفْتُونِ وَالْمُبْتَدِعِ</w:t>
      </w:r>
    </w:p>
    <w:p w:rsidR="007074AA" w:rsidRDefault="007074AA" w:rsidP="007074AA">
      <w:pPr>
        <w:pStyle w:val="a6"/>
        <w:bidi/>
        <w:rPr>
          <w:rFonts w:cs="Simplified Arabic"/>
          <w:b/>
          <w:bCs/>
          <w:sz w:val="28"/>
          <w:szCs w:val="28"/>
          <w:rtl/>
          <w:lang w:bidi="ar"/>
        </w:rPr>
      </w:pPr>
      <w:r w:rsidRPr="007074AA">
        <w:rPr>
          <w:rFonts w:cs="Simplified Arabic" w:hint="cs"/>
          <w:b/>
          <w:bCs/>
          <w:sz w:val="28"/>
          <w:szCs w:val="28"/>
          <w:rtl/>
          <w:lang w:bidi="ar"/>
        </w:rPr>
        <w:t>الحديث الأول :</w:t>
      </w:r>
      <w:r>
        <w:rPr>
          <w:rFonts w:cs="Simplified Arabic" w:hint="cs"/>
          <w:sz w:val="27"/>
          <w:szCs w:val="27"/>
          <w:rtl/>
          <w:lang w:bidi="ar"/>
        </w:rPr>
        <w:br/>
        <w:t>695- قَالَ أَبُو عَبْد اللَّهِ وَقَالَ لَنَا مُحَمَّدُ بْنُ يُوسُفَ حَدَّثَنَا الأَوْزَاعِيُّ حَدَّثَنَا الزُّهْرِيُّ عَنْ حُمَيْدِ بْنِ عَبْدِ الرَّحْمَنِ عَنْ عُبَيْدِ اللَّهِ بْنِ عَدِيِّ بْنِ خِيَارٍ أَنَّهُ دَخَلَ عَلَى عُثْمَانَ بْنِ عَفَّانَ رَضِيَ اللَّهُ عَنْهُ وَهُوَ مَحْصُورٌ فَقَالَ إِنَّكَ إِمَامُ عَامَّةٍ وَنَزَلَ بِكَ مَا نَرَى وَيُصَلِّي لَنَا إِمَامُ فِتْنَةٍ وَنَتَحَرَّجُ فَقَالَ الصَّلاَةُ أَحْسَنُ مَا يَعْمَلُ النَّاسُ فَإِذَا أَحْسَنَ النَّاسُ فَأَحْسِنْ مَعَهُمْ وَإِذَا أَسَاءُوا فَاجْتَنِبْ إِسَاءَتَهُمْ"</w:t>
      </w:r>
      <w:r>
        <w:rPr>
          <w:rFonts w:cs="Simplified Arabic" w:hint="cs"/>
          <w:sz w:val="27"/>
          <w:szCs w:val="27"/>
          <w:rtl/>
          <w:lang w:bidi="ar"/>
        </w:rPr>
        <w:br/>
        <w:t>وَقَالَ الزُّبَيْدِيُّ قَالَ الزُّهْرِيُّ لاَ نَرَى أَنْ يُصَلَّى خَلْفَ الْمُخَنَّثِ إِلاَّ مِنْ ضَرُورَةٍ لاَ بُدَّ مِنْهَا "</w:t>
      </w:r>
      <w:r>
        <w:rPr>
          <w:rFonts w:cs="Simplified Arabic" w:hint="cs"/>
          <w:sz w:val="27"/>
          <w:szCs w:val="27"/>
          <w:rtl/>
          <w:lang w:bidi="ar"/>
        </w:rPr>
        <w:br/>
      </w:r>
      <w:r>
        <w:rPr>
          <w:rFonts w:cs="Simplified Arabic" w:hint="cs"/>
          <w:b/>
          <w:bCs/>
          <w:sz w:val="28"/>
          <w:szCs w:val="28"/>
          <w:rtl/>
          <w:lang w:bidi="ar"/>
        </w:rPr>
        <w:t>فوائد الحديث :</w:t>
      </w:r>
    </w:p>
    <w:p w:rsid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قال ابن المنير: يحتمل أن يكون رأى أن الصلاة خلفه لا تصح فحاد عن الجواب بقوله إن الصلاة أحسن، لأن الصلاة التي هي أحسن هي الصلاة الصحيحة، وصلاة الخارجي غير صحيحة لأنه إما كافر أو فاسق.</w:t>
      </w:r>
    </w:p>
    <w:p w:rsidR="007074AA" w:rsidRPr="007074AA" w:rsidRDefault="007074AA" w:rsidP="00FE5CAC">
      <w:pPr>
        <w:pStyle w:val="a6"/>
        <w:numPr>
          <w:ilvl w:val="0"/>
          <w:numId w:val="312"/>
        </w:numPr>
        <w:bidi/>
        <w:rPr>
          <w:rFonts w:cs="Simplified Arabic"/>
          <w:b/>
          <w:bCs/>
          <w:sz w:val="28"/>
          <w:szCs w:val="28"/>
          <w:lang w:bidi="ar"/>
        </w:rPr>
      </w:pPr>
      <w:r>
        <w:rPr>
          <w:rFonts w:cs="Simplified Arabic" w:hint="cs"/>
          <w:b/>
          <w:bCs/>
          <w:sz w:val="28"/>
          <w:szCs w:val="28"/>
          <w:rtl/>
          <w:lang w:bidi="ar"/>
        </w:rPr>
        <w:t xml:space="preserve">في </w:t>
      </w:r>
      <w:r w:rsidRPr="007074AA">
        <w:rPr>
          <w:rFonts w:cs="Simplified Arabic" w:hint="cs"/>
          <w:sz w:val="27"/>
          <w:szCs w:val="27"/>
          <w:rtl/>
          <w:lang w:bidi="ar"/>
        </w:rPr>
        <w:t>قوله: "الصلاة أحسن " الإشارة إلى الإذن</w:t>
      </w:r>
      <w:r w:rsidRPr="007074AA">
        <w:rPr>
          <w:rFonts w:cs="Simplified Arabic" w:hint="cs"/>
          <w:i/>
          <w:iCs/>
          <w:color w:val="0000FF"/>
          <w:sz w:val="27"/>
          <w:szCs w:val="27"/>
          <w:rtl/>
          <w:lang w:bidi="ar"/>
        </w:rPr>
        <w:t xml:space="preserve"> </w:t>
      </w:r>
      <w:r>
        <w:rPr>
          <w:rFonts w:cs="Simplified Arabic" w:hint="cs"/>
          <w:sz w:val="27"/>
          <w:szCs w:val="27"/>
          <w:rtl/>
          <w:lang w:bidi="ar"/>
        </w:rPr>
        <w:t>بالصلاة خلفه .</w:t>
      </w:r>
    </w:p>
    <w:p w:rsidR="007074AA" w:rsidRPr="007074AA" w:rsidRDefault="007074AA" w:rsidP="00FE5CAC">
      <w:pPr>
        <w:pStyle w:val="a6"/>
        <w:numPr>
          <w:ilvl w:val="0"/>
          <w:numId w:val="312"/>
        </w:numPr>
        <w:bidi/>
        <w:rPr>
          <w:rFonts w:cs="Simplified Arabic"/>
          <w:b/>
          <w:bCs/>
          <w:sz w:val="28"/>
          <w:szCs w:val="28"/>
          <w:lang w:bidi="ar"/>
        </w:rPr>
      </w:pPr>
      <w:r w:rsidRPr="007074AA">
        <w:rPr>
          <w:rFonts w:cs="Simplified Arabic" w:hint="cs"/>
          <w:sz w:val="27"/>
          <w:szCs w:val="27"/>
          <w:rtl/>
          <w:lang w:bidi="ar"/>
        </w:rPr>
        <w:t>فيه تأييد لما فهمه المصنف من قوله إما</w:t>
      </w:r>
      <w:r>
        <w:rPr>
          <w:rFonts w:cs="Simplified Arabic" w:hint="cs"/>
          <w:sz w:val="27"/>
          <w:szCs w:val="27"/>
          <w:rtl/>
          <w:lang w:bidi="ar"/>
        </w:rPr>
        <w:t>م فتنة .</w:t>
      </w:r>
    </w:p>
    <w:p w:rsidR="007074AA" w:rsidRP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قوله: "وإذا أساؤوا فاجتنب" فيه تحذير من الفتنة والدخول فيها ومن جميع ما ينكر من قول أو فعل أو اعتقاد .</w:t>
      </w:r>
    </w:p>
    <w:p w:rsidR="007074AA" w:rsidRP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فيه الحض على شهود الجماعة ولا سيما في زمن الفتنة لئلا يزداد تفرق الكلمة .</w:t>
      </w:r>
    </w:p>
    <w:p w:rsidR="007074AA" w:rsidRP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فيه أن الصلاة خلف من تكره الصلاة خلفه أولى من تعطيل الجماعة .</w:t>
      </w:r>
    </w:p>
    <w:p w:rsid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فيه رد على زعم أن الجمعة لا يجزئ أن تقام بغير إذن الإمام.</w:t>
      </w:r>
    </w:p>
    <w:p w:rsidR="007074AA" w:rsidRDefault="007074AA" w:rsidP="00FE5CAC">
      <w:pPr>
        <w:pStyle w:val="a6"/>
        <w:numPr>
          <w:ilvl w:val="0"/>
          <w:numId w:val="312"/>
        </w:numPr>
        <w:bidi/>
        <w:rPr>
          <w:rFonts w:cs="Simplified Arabic"/>
          <w:b/>
          <w:bCs/>
          <w:sz w:val="28"/>
          <w:szCs w:val="28"/>
          <w:lang w:bidi="ar"/>
        </w:rPr>
      </w:pPr>
      <w:r>
        <w:rPr>
          <w:rFonts w:cs="Simplified Arabic" w:hint="cs"/>
          <w:sz w:val="27"/>
          <w:szCs w:val="27"/>
          <w:rtl/>
          <w:lang w:bidi="ar"/>
        </w:rPr>
        <w:t>قال ابن بطال: ذكر البخاري هذه المسألة هنا لأن المخنث مفتتن في طريقته.</w:t>
      </w: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rtl/>
          <w:lang w:bidi="ar"/>
        </w:rPr>
      </w:pPr>
    </w:p>
    <w:p w:rsidR="007074AA" w:rsidRDefault="007074AA" w:rsidP="007074AA">
      <w:pPr>
        <w:pStyle w:val="a6"/>
        <w:bidi/>
        <w:rPr>
          <w:rFonts w:cs="Simplified Arabic"/>
          <w:b/>
          <w:bCs/>
          <w:sz w:val="28"/>
          <w:szCs w:val="28"/>
          <w:lang w:bidi="ar"/>
        </w:rPr>
      </w:pPr>
    </w:p>
    <w:p w:rsidR="007074AA" w:rsidRDefault="007074AA" w:rsidP="007074AA">
      <w:pPr>
        <w:pStyle w:val="a6"/>
        <w:bidi/>
        <w:rPr>
          <w:rFonts w:cs="Simplified Arabic"/>
          <w:sz w:val="27"/>
          <w:szCs w:val="27"/>
          <w:rtl/>
          <w:lang w:bidi="ar"/>
        </w:rPr>
      </w:pPr>
      <w:r w:rsidRPr="007074AA">
        <w:rPr>
          <w:rFonts w:cs="Simplified Arabic" w:hint="cs"/>
          <w:b/>
          <w:bCs/>
          <w:sz w:val="32"/>
          <w:szCs w:val="32"/>
          <w:rtl/>
          <w:lang w:bidi="ar"/>
        </w:rPr>
        <w:lastRenderedPageBreak/>
        <w:t>57 - باب يَقُومُ عَنْ يَمِينِ الإِمَامِ بِحِذَائِهِ سَوَاءً إِذَا كَانَا اثْنَيْنِ</w:t>
      </w:r>
    </w:p>
    <w:p w:rsidR="007074AA" w:rsidRDefault="007074AA" w:rsidP="007074AA">
      <w:pPr>
        <w:pStyle w:val="a6"/>
        <w:bidi/>
        <w:rPr>
          <w:rFonts w:cs="Simplified Arabic"/>
          <w:b/>
          <w:bCs/>
          <w:sz w:val="28"/>
          <w:szCs w:val="28"/>
          <w:rtl/>
          <w:lang w:bidi="ar"/>
        </w:rPr>
      </w:pPr>
      <w:r w:rsidRPr="007074AA">
        <w:rPr>
          <w:rFonts w:cs="Simplified Arabic" w:hint="cs"/>
          <w:b/>
          <w:bCs/>
          <w:sz w:val="28"/>
          <w:szCs w:val="28"/>
          <w:rtl/>
          <w:lang w:bidi="ar"/>
        </w:rPr>
        <w:t>الحديث الأول :</w:t>
      </w:r>
      <w:r w:rsidRPr="007074AA">
        <w:rPr>
          <w:rFonts w:cs="Simplified Arabic" w:hint="cs"/>
          <w:b/>
          <w:bCs/>
          <w:sz w:val="28"/>
          <w:szCs w:val="28"/>
          <w:rtl/>
          <w:lang w:bidi="ar"/>
        </w:rPr>
        <w:br/>
      </w:r>
      <w:r>
        <w:rPr>
          <w:rFonts w:cs="Simplified Arabic" w:hint="cs"/>
          <w:sz w:val="27"/>
          <w:szCs w:val="27"/>
          <w:rtl/>
          <w:lang w:bidi="ar"/>
        </w:rPr>
        <w:t>697- حدثنا سليمان بن حرب قال حدثنا شعبة عن الحكم قال سمعت سعيد بن جبير عن بن عباس رضي الله عنهما قال "بت في بيت خالتي ميمونة فصلى رسول الله صلى الله عليه وسلم العشاء ثم جاء فصلى أربع ركعات ثم نام ثم قام فجئت فقمت عن يساره فجعلني عن يمينه فصلى خمس ركعات ثم صلى ركعتين ثم نام حتى سمعت غطيطه أو قال خطيطه ثم خرج إلى الصلاة"</w:t>
      </w:r>
      <w:r>
        <w:rPr>
          <w:rFonts w:cs="Simplified Arabic" w:hint="cs"/>
          <w:sz w:val="27"/>
          <w:szCs w:val="27"/>
          <w:rtl/>
          <w:lang w:bidi="ar"/>
        </w:rPr>
        <w:br/>
      </w:r>
      <w:r>
        <w:rPr>
          <w:rFonts w:cs="Simplified Arabic" w:hint="cs"/>
          <w:b/>
          <w:bCs/>
          <w:sz w:val="28"/>
          <w:szCs w:val="28"/>
          <w:rtl/>
          <w:lang w:bidi="ar"/>
        </w:rPr>
        <w:t>فوائد الحديث :</w:t>
      </w:r>
    </w:p>
    <w:p w:rsidR="007074AA" w:rsidRDefault="007074AA" w:rsidP="00FE5CAC">
      <w:pPr>
        <w:pStyle w:val="a6"/>
        <w:numPr>
          <w:ilvl w:val="0"/>
          <w:numId w:val="313"/>
        </w:numPr>
        <w:bidi/>
        <w:rPr>
          <w:rFonts w:cs="Simplified Arabic"/>
          <w:b/>
          <w:bCs/>
          <w:sz w:val="28"/>
          <w:szCs w:val="28"/>
          <w:lang w:bidi="ar"/>
        </w:rPr>
      </w:pPr>
      <w:r w:rsidRPr="007074AA">
        <w:rPr>
          <w:rFonts w:cs="Simplified Arabic" w:hint="cs"/>
          <w:sz w:val="28"/>
          <w:szCs w:val="28"/>
          <w:rtl/>
          <w:lang w:bidi="ar"/>
        </w:rPr>
        <w:t>ذكر</w:t>
      </w:r>
      <w:r>
        <w:rPr>
          <w:rFonts w:cs="Simplified Arabic" w:hint="cs"/>
          <w:b/>
          <w:bCs/>
          <w:sz w:val="28"/>
          <w:szCs w:val="28"/>
          <w:rtl/>
          <w:lang w:bidi="ar"/>
        </w:rPr>
        <w:t xml:space="preserve"> </w:t>
      </w:r>
      <w:r>
        <w:rPr>
          <w:rFonts w:cs="Simplified Arabic" w:hint="cs"/>
          <w:sz w:val="27"/>
          <w:szCs w:val="27"/>
          <w:rtl/>
          <w:lang w:bidi="ar"/>
        </w:rPr>
        <w:t>البيهقي أنه يستفاد من هذا الحديث امتناع تقديم المأموم على الإمام خلافا لمالك، لما في رواية مسلم: "فقمت عن يساره فأدارني من خلفه حتى جعلني عن يمينه " وفيه نظر.</w:t>
      </w:r>
    </w:p>
    <w:p w:rsidR="0083010E" w:rsidRDefault="007074AA" w:rsidP="007074AA">
      <w:pPr>
        <w:pStyle w:val="a6"/>
        <w:bidi/>
        <w:rPr>
          <w:rFonts w:cs="Simplified Arabic"/>
          <w:sz w:val="27"/>
          <w:szCs w:val="27"/>
          <w:rtl/>
          <w:lang w:bidi="ar"/>
        </w:rPr>
      </w:pPr>
      <w:r w:rsidRPr="0083010E">
        <w:rPr>
          <w:rFonts w:cs="Simplified Arabic" w:hint="cs"/>
          <w:b/>
          <w:bCs/>
          <w:sz w:val="32"/>
          <w:szCs w:val="32"/>
          <w:rtl/>
          <w:lang w:bidi="ar"/>
        </w:rPr>
        <w:t>58 - باب إِذَا قَامَ الرَّجُلُ عَنْ يَسَارِ الإِمَامِ فَحَوَّلَهُ الإِمَامُ إِلَى يَمِينِهِ لَمْ تَفْسُدْ صَلاَتُهُمَا</w:t>
      </w:r>
    </w:p>
    <w:p w:rsidR="007074AA" w:rsidRPr="007074AA" w:rsidRDefault="0083010E" w:rsidP="0083010E">
      <w:pPr>
        <w:pStyle w:val="a6"/>
        <w:bidi/>
        <w:rPr>
          <w:rFonts w:cs="Simplified Arabic"/>
          <w:b/>
          <w:bCs/>
          <w:sz w:val="28"/>
          <w:szCs w:val="28"/>
          <w:rtl/>
          <w:lang w:bidi="ar"/>
        </w:rPr>
      </w:pPr>
      <w:r w:rsidRPr="0083010E">
        <w:rPr>
          <w:rFonts w:cs="Simplified Arabic" w:hint="cs"/>
          <w:b/>
          <w:bCs/>
          <w:sz w:val="28"/>
          <w:szCs w:val="28"/>
          <w:rtl/>
          <w:lang w:bidi="ar"/>
        </w:rPr>
        <w:t>الحديث الأول :</w:t>
      </w:r>
      <w:r w:rsidR="007074AA">
        <w:rPr>
          <w:rFonts w:cs="Simplified Arabic" w:hint="cs"/>
          <w:sz w:val="27"/>
          <w:szCs w:val="27"/>
          <w:rtl/>
          <w:lang w:bidi="ar"/>
        </w:rPr>
        <w:br/>
        <w:t>698- حَدَّثَنَا أَحْمَدُ قَالَ حَدَّثَنَا ابْنُ وَهْبٍ قَالَ حَدَّثَنَا عَمْرٌو عَنْ عَبْدِ رَبِّهِ بْنِ سَعِيدٍ عَنْ مَخْرَمَةَ بْنِ سُلَيْمَانَ عَنْ كُرَيْبٍ مَوْلَى ابْنِ عَبَّاسٍ عَنْ ابْنِ عَبَّاسٍ رَضِيَ اللَّهُ عَنْهُمَا قَالَ نِمْتُ عِنْدَ مَيْمُونَةَ وَالنَّبِيُّ صَلَّى اللَّهُ عَلَيْهِ وَسَلَّمَ عِنْدَهَا تِلْكَ اللَّيْلَةَ فَتَوَضَّأَ ثُمَّ قَامَ يُصَلِّي فَقُمْتُ عَلَى يَسَارِهِ فَأَخَذَنِي فَجَعَلَنِي عَنْ يَمِينِهِ فَصَلَّى ثَلاَثَ عَشْرَةَ رَكْعَةً ثُمَّ نَامَ حَتَّى نَفَخَ وَكَانَ إِذَا نَامَ نَفَخَ ثُمَّ أَتَاهُ الْمُؤَذِّنُ فَخَرَجَ فَصَلَّى وَلَمْ يَتَوَضَّأْ قَالَ عَمْرٌو فَحَدَّثْتُ بِهِ بُكَيْرًا فَقَالَ حَدَّثَنِي كُرَيْبٌ بِذَلِكَ</w:t>
      </w:r>
    </w:p>
    <w:p w:rsidR="007074AA" w:rsidRDefault="0083010E" w:rsidP="0083010E">
      <w:pPr>
        <w:pStyle w:val="a6"/>
        <w:bidi/>
        <w:rPr>
          <w:rFonts w:cs="Simplified Arabic"/>
          <w:b/>
          <w:bCs/>
          <w:sz w:val="28"/>
          <w:szCs w:val="28"/>
          <w:rtl/>
          <w:lang w:bidi="ar"/>
        </w:rPr>
      </w:pPr>
      <w:r>
        <w:rPr>
          <w:rFonts w:cs="Simplified Arabic" w:hint="cs"/>
          <w:b/>
          <w:bCs/>
          <w:sz w:val="28"/>
          <w:szCs w:val="28"/>
          <w:rtl/>
          <w:lang w:bidi="ar"/>
        </w:rPr>
        <w:t>فوائد الحديث :</w:t>
      </w:r>
    </w:p>
    <w:p w:rsidR="0083010E" w:rsidRDefault="0083010E" w:rsidP="00FE5CAC">
      <w:pPr>
        <w:pStyle w:val="a6"/>
        <w:numPr>
          <w:ilvl w:val="0"/>
          <w:numId w:val="314"/>
        </w:numPr>
        <w:bidi/>
        <w:rPr>
          <w:rFonts w:cs="Simplified Arabic"/>
          <w:b/>
          <w:bCs/>
          <w:sz w:val="28"/>
          <w:szCs w:val="28"/>
          <w:lang w:bidi="ar"/>
        </w:rPr>
      </w:pPr>
      <w:r>
        <w:rPr>
          <w:rFonts w:cs="Simplified Arabic" w:hint="cs"/>
          <w:sz w:val="27"/>
          <w:szCs w:val="27"/>
          <w:rtl/>
          <w:lang w:bidi="ar"/>
        </w:rPr>
        <w:t>فيه الإسناد ثلاثة من التابعين مدنيون على نسق.</w:t>
      </w:r>
    </w:p>
    <w:p w:rsidR="0083010E" w:rsidRDefault="0083010E" w:rsidP="00FE5CAC">
      <w:pPr>
        <w:pStyle w:val="a6"/>
        <w:numPr>
          <w:ilvl w:val="0"/>
          <w:numId w:val="314"/>
        </w:numPr>
        <w:bidi/>
        <w:rPr>
          <w:rFonts w:cs="Simplified Arabic"/>
          <w:b/>
          <w:bCs/>
          <w:sz w:val="28"/>
          <w:szCs w:val="28"/>
          <w:lang w:bidi="ar"/>
        </w:rPr>
      </w:pPr>
      <w:r>
        <w:rPr>
          <w:rFonts w:cs="Simplified Arabic" w:hint="cs"/>
          <w:sz w:val="27"/>
          <w:szCs w:val="27"/>
          <w:rtl/>
          <w:lang w:bidi="ar"/>
        </w:rPr>
        <w:t>استدل به على أن مثل ذلك من العمل لا يفسد الصلاة</w:t>
      </w:r>
      <w:r>
        <w:rPr>
          <w:rFonts w:cs="Simplified Arabic" w:hint="cs"/>
          <w:b/>
          <w:bCs/>
          <w:sz w:val="28"/>
          <w:szCs w:val="28"/>
          <w:rtl/>
          <w:lang w:bidi="ar"/>
        </w:rPr>
        <w:t xml:space="preserve"> .</w:t>
      </w:r>
    </w:p>
    <w:p w:rsidR="0083010E" w:rsidRDefault="0083010E" w:rsidP="0083010E">
      <w:pPr>
        <w:pStyle w:val="a6"/>
        <w:bidi/>
        <w:rPr>
          <w:rFonts w:cs="Simplified Arabic"/>
          <w:b/>
          <w:bCs/>
          <w:sz w:val="28"/>
          <w:szCs w:val="28"/>
          <w:rtl/>
          <w:lang w:bidi="ar"/>
        </w:rPr>
      </w:pPr>
    </w:p>
    <w:p w:rsidR="0083010E" w:rsidRDefault="0083010E" w:rsidP="0083010E">
      <w:pPr>
        <w:pStyle w:val="a6"/>
        <w:bidi/>
        <w:rPr>
          <w:rFonts w:cs="Simplified Arabic"/>
          <w:b/>
          <w:bCs/>
          <w:sz w:val="28"/>
          <w:szCs w:val="28"/>
          <w:rtl/>
          <w:lang w:bidi="ar"/>
        </w:rPr>
      </w:pPr>
    </w:p>
    <w:p w:rsidR="0083010E" w:rsidRDefault="0083010E" w:rsidP="0083010E">
      <w:pPr>
        <w:pStyle w:val="a6"/>
        <w:bidi/>
        <w:rPr>
          <w:rFonts w:cs="Simplified Arabic"/>
          <w:b/>
          <w:bCs/>
          <w:sz w:val="28"/>
          <w:szCs w:val="28"/>
          <w:rtl/>
          <w:lang w:bidi="ar"/>
        </w:rPr>
      </w:pPr>
    </w:p>
    <w:p w:rsidR="0083010E" w:rsidRDefault="0083010E" w:rsidP="0083010E">
      <w:pPr>
        <w:pStyle w:val="a6"/>
        <w:bidi/>
        <w:rPr>
          <w:rFonts w:cs="Simplified Arabic"/>
          <w:b/>
          <w:bCs/>
          <w:sz w:val="28"/>
          <w:szCs w:val="28"/>
          <w:lang w:bidi="ar"/>
        </w:rPr>
      </w:pPr>
    </w:p>
    <w:p w:rsidR="0083010E" w:rsidRDefault="0083010E" w:rsidP="0083010E">
      <w:pPr>
        <w:pStyle w:val="a6"/>
        <w:bidi/>
        <w:rPr>
          <w:rFonts w:cs="Simplified Arabic"/>
          <w:sz w:val="27"/>
          <w:szCs w:val="27"/>
          <w:rtl/>
          <w:lang w:bidi="ar"/>
        </w:rPr>
      </w:pPr>
      <w:r w:rsidRPr="0083010E">
        <w:rPr>
          <w:rFonts w:cs="Simplified Arabic" w:hint="cs"/>
          <w:b/>
          <w:bCs/>
          <w:sz w:val="32"/>
          <w:szCs w:val="32"/>
          <w:rtl/>
          <w:lang w:bidi="ar"/>
        </w:rPr>
        <w:lastRenderedPageBreak/>
        <w:t>59 - باب إِذَا لَمْ يَنْوِ الإِمَامُ أَنْ يَؤُمَّ ثُمَّ جَاءَ قَوْمٌ فَأَمَّهُمْ</w:t>
      </w:r>
    </w:p>
    <w:p w:rsidR="0083010E" w:rsidRDefault="0083010E" w:rsidP="0083010E">
      <w:pPr>
        <w:pStyle w:val="a6"/>
        <w:bidi/>
        <w:rPr>
          <w:rFonts w:cs="Simplified Arabic"/>
          <w:b/>
          <w:bCs/>
          <w:sz w:val="28"/>
          <w:szCs w:val="28"/>
          <w:rtl/>
          <w:lang w:bidi="ar"/>
        </w:rPr>
      </w:pPr>
      <w:r w:rsidRPr="0083010E">
        <w:rPr>
          <w:rFonts w:cs="Simplified Arabic" w:hint="cs"/>
          <w:b/>
          <w:bCs/>
          <w:sz w:val="28"/>
          <w:szCs w:val="28"/>
          <w:rtl/>
          <w:lang w:bidi="ar"/>
        </w:rPr>
        <w:t>الحديث الأول :</w:t>
      </w:r>
      <w:r>
        <w:rPr>
          <w:rFonts w:cs="Simplified Arabic" w:hint="cs"/>
          <w:sz w:val="27"/>
          <w:szCs w:val="27"/>
          <w:rtl/>
          <w:lang w:bidi="ar"/>
        </w:rPr>
        <w:br/>
        <w:t>699-حَدَّثَنَا مُسَدَّدٌ قَالَ حَدَّثَنَا إِسْمَاعِيلُ بْنُ إِبْرَاهِيمَ عَنْ أَيُّوبَ عَنْ عَبْدِ اللَّهِ بْنِ سَعِيدِ بْنِ جُبَيْرٍ عَنْ أَبِيهِ عَنْ ابْنِ عَبَّاسٍ قَالَ بِتُّ عِنْدَ خَالَتِي فَقَامَ النَّبِيُّ صَلَّى اللَّهُ عَلَيْهِ وَسَلَّمَ يُصَلِّي مِنْ اللَّيْلِ فَقُمْتُ أُصَلِّي مَعَهُ فَقُمْتُ عَنْ يَسَارِهِ فَأَخَذَ بِرَأْسِي فَأَقَامَنِي عَنْ يَمِينِهِ"</w:t>
      </w:r>
      <w:r>
        <w:rPr>
          <w:rFonts w:cs="Simplified Arabic" w:hint="cs"/>
          <w:sz w:val="27"/>
          <w:szCs w:val="27"/>
          <w:rtl/>
          <w:lang w:bidi="ar"/>
        </w:rPr>
        <w:br/>
      </w:r>
      <w:r>
        <w:rPr>
          <w:rFonts w:cs="Simplified Arabic" w:hint="cs"/>
          <w:b/>
          <w:bCs/>
          <w:sz w:val="28"/>
          <w:szCs w:val="28"/>
          <w:rtl/>
          <w:lang w:bidi="ar"/>
        </w:rPr>
        <w:t>فوائد الحديث :</w:t>
      </w:r>
    </w:p>
    <w:p w:rsidR="0083010E" w:rsidRDefault="0083010E" w:rsidP="00FE5CAC">
      <w:pPr>
        <w:pStyle w:val="a6"/>
        <w:numPr>
          <w:ilvl w:val="0"/>
          <w:numId w:val="315"/>
        </w:numPr>
        <w:bidi/>
        <w:rPr>
          <w:rFonts w:cs="Simplified Arabic"/>
          <w:b/>
          <w:bCs/>
          <w:sz w:val="28"/>
          <w:szCs w:val="28"/>
          <w:lang w:bidi="ar"/>
        </w:rPr>
      </w:pPr>
      <w:r>
        <w:rPr>
          <w:rFonts w:cs="Simplified Arabic" w:hint="cs"/>
          <w:sz w:val="27"/>
          <w:szCs w:val="27"/>
          <w:rtl/>
          <w:lang w:bidi="ar"/>
        </w:rPr>
        <w:t>فيه الإسناد كلهم بصريون</w:t>
      </w:r>
      <w:r>
        <w:rPr>
          <w:rFonts w:cs="Simplified Arabic" w:hint="cs"/>
          <w:b/>
          <w:bCs/>
          <w:sz w:val="28"/>
          <w:szCs w:val="28"/>
          <w:rtl/>
          <w:lang w:bidi="ar"/>
        </w:rPr>
        <w:t xml:space="preserve"> .</w:t>
      </w:r>
    </w:p>
    <w:p w:rsidR="0083010E" w:rsidRDefault="0083010E" w:rsidP="0083010E">
      <w:pPr>
        <w:pStyle w:val="a6"/>
        <w:bidi/>
        <w:rPr>
          <w:rFonts w:cs="Simplified Arabic"/>
          <w:b/>
          <w:bCs/>
          <w:sz w:val="32"/>
          <w:szCs w:val="32"/>
          <w:rtl/>
          <w:lang w:bidi="ar"/>
        </w:rPr>
      </w:pPr>
      <w:r w:rsidRPr="0083010E">
        <w:rPr>
          <w:rFonts w:cs="Simplified Arabic" w:hint="cs"/>
          <w:b/>
          <w:bCs/>
          <w:sz w:val="32"/>
          <w:szCs w:val="32"/>
          <w:rtl/>
          <w:lang w:bidi="ar"/>
        </w:rPr>
        <w:t>60 - باب إِذَا طَوَّلَ الإِمَامُوَكَانَ لِلرَّجُلِ حَاجَةٌ فَخَرَجَ فَصَلَّى</w:t>
      </w:r>
    </w:p>
    <w:p w:rsidR="0083010E" w:rsidRDefault="0083010E" w:rsidP="0083010E">
      <w:pPr>
        <w:pStyle w:val="a6"/>
        <w:bidi/>
        <w:rPr>
          <w:rFonts w:cs="Simplified Arabic"/>
          <w:b/>
          <w:bCs/>
          <w:sz w:val="28"/>
          <w:szCs w:val="28"/>
          <w:rtl/>
          <w:lang w:bidi="ar"/>
        </w:rPr>
      </w:pPr>
      <w:r w:rsidRPr="0083010E">
        <w:rPr>
          <w:rFonts w:cs="Simplified Arabic" w:hint="cs"/>
          <w:b/>
          <w:bCs/>
          <w:sz w:val="28"/>
          <w:szCs w:val="28"/>
          <w:rtl/>
          <w:lang w:bidi="ar"/>
        </w:rPr>
        <w:t>الحديث الأول :</w:t>
      </w:r>
    </w:p>
    <w:p w:rsidR="0083010E" w:rsidRDefault="0083010E" w:rsidP="0083010E">
      <w:pPr>
        <w:pStyle w:val="a6"/>
        <w:bidi/>
        <w:rPr>
          <w:rFonts w:cs="Simplified Arabic"/>
          <w:b/>
          <w:bCs/>
          <w:sz w:val="28"/>
          <w:szCs w:val="28"/>
          <w:rtl/>
          <w:lang w:bidi="ar"/>
        </w:rPr>
      </w:pPr>
      <w:r>
        <w:rPr>
          <w:rFonts w:cs="Simplified Arabic" w:hint="cs"/>
          <w:sz w:val="27"/>
          <w:szCs w:val="27"/>
          <w:rtl/>
          <w:lang w:bidi="ar"/>
        </w:rPr>
        <w:t>701- حَدَّثَنِي مُحَمَّدُ بْنُ بَشَّارٍ قَالَ حَدَّثَنَا غُنْدَرٌ قَالَ حَدَّثَنَا شُعْبَةُ عَنْ عَمْرٍو قَالَ سَمِعْتُ جَابِرَ بْنَ عَبْدِ اللَّهِ قَالَ كَانَ مُعَاذُ بْنُ جَبَلٍ يُصَلِّي مَعَ النَّبِيِّ صَلَّى اللَّهُ عَلَيْهِ وَسَلَّمَ ثُمَّ يَرْجِعُ فَيَؤُمُّ قَوْمَهُ فَصَلَّى الْعِشَاءَ فَقَرَأَ بِالْبَقَرَةِ فَانْصَرَفَ الرَّجُلُ فَكَأَنَّ مُعَاذًا تَنَاوَلَ مِنْهُ فَبَلَغَ النَّبِيَّ صَلَّى اللَّهُ عَلَيْهِ وَسَلَّمَ فَقَالَ فَتَّانٌ فَتَّانٌ فَتَّانٌ ثَلاَثَ مِرَارٍ أَوْ قَالَ فَاتِنًا فَاتِنًا فَاتِنًا وَأَمَرَهُ بِسُورَتَيْنِ مِنْ أَوْسَطِ الْمُفَصَّلِ قَالَ عَمْرٌو لاَ أَحْفَظُهُمَا</w:t>
      </w:r>
      <w:r>
        <w:rPr>
          <w:rFonts w:cs="Simplified Arabic" w:hint="cs"/>
          <w:sz w:val="27"/>
          <w:szCs w:val="27"/>
          <w:rtl/>
          <w:lang w:bidi="ar"/>
        </w:rPr>
        <w:br/>
      </w:r>
      <w:r>
        <w:rPr>
          <w:rFonts w:cs="Simplified Arabic" w:hint="cs"/>
          <w:b/>
          <w:bCs/>
          <w:sz w:val="28"/>
          <w:szCs w:val="28"/>
          <w:rtl/>
          <w:lang w:bidi="ar"/>
        </w:rPr>
        <w:t>فوائد الحديث :</w:t>
      </w:r>
    </w:p>
    <w:p w:rsidR="0083010E" w:rsidRDefault="0083010E" w:rsidP="00FE5CAC">
      <w:pPr>
        <w:pStyle w:val="a6"/>
        <w:numPr>
          <w:ilvl w:val="0"/>
          <w:numId w:val="316"/>
        </w:numPr>
        <w:bidi/>
        <w:rPr>
          <w:rFonts w:cs="Simplified Arabic"/>
          <w:b/>
          <w:bCs/>
          <w:sz w:val="28"/>
          <w:szCs w:val="28"/>
          <w:lang w:bidi="ar"/>
        </w:rPr>
      </w:pPr>
      <w:r>
        <w:rPr>
          <w:rFonts w:cs="Simplified Arabic" w:hint="cs"/>
          <w:sz w:val="27"/>
          <w:szCs w:val="27"/>
          <w:rtl/>
          <w:lang w:bidi="ar"/>
        </w:rPr>
        <w:t>في قوله في رواية " فيصلي بهم الصلاة " أي المذكورة</w:t>
      </w:r>
      <w:r>
        <w:rPr>
          <w:rFonts w:cs="Simplified Arabic" w:hint="cs"/>
          <w:b/>
          <w:bCs/>
          <w:sz w:val="28"/>
          <w:szCs w:val="28"/>
          <w:rtl/>
          <w:lang w:bidi="ar"/>
        </w:rPr>
        <w:t xml:space="preserve"> ؛</w:t>
      </w:r>
      <w:r w:rsidRPr="0083010E">
        <w:rPr>
          <w:rFonts w:cs="Simplified Arabic" w:hint="cs"/>
          <w:sz w:val="27"/>
          <w:szCs w:val="27"/>
          <w:rtl/>
          <w:lang w:bidi="ar"/>
        </w:rPr>
        <w:t xml:space="preserve"> </w:t>
      </w:r>
      <w:r>
        <w:rPr>
          <w:rFonts w:cs="Simplified Arabic" w:hint="cs"/>
          <w:sz w:val="27"/>
          <w:szCs w:val="27"/>
          <w:rtl/>
          <w:lang w:bidi="ar"/>
        </w:rPr>
        <w:t>فيه رد على من زعم أن المراد أن الصلاة التي كان يصليها مع النبي صلى الله عليه وسلم غير الصلاة التي كان يصليها بقومه.</w:t>
      </w:r>
    </w:p>
    <w:p w:rsidR="0083010E" w:rsidRDefault="0083010E" w:rsidP="00FE5CAC">
      <w:pPr>
        <w:pStyle w:val="a6"/>
        <w:numPr>
          <w:ilvl w:val="0"/>
          <w:numId w:val="316"/>
        </w:numPr>
        <w:bidi/>
        <w:rPr>
          <w:rFonts w:cs="Simplified Arabic"/>
          <w:b/>
          <w:bCs/>
          <w:sz w:val="28"/>
          <w:szCs w:val="28"/>
          <w:lang w:bidi="ar"/>
        </w:rPr>
      </w:pPr>
      <w:r>
        <w:rPr>
          <w:rFonts w:cs="Simplified Arabic" w:hint="cs"/>
          <w:sz w:val="27"/>
          <w:szCs w:val="27"/>
          <w:rtl/>
          <w:lang w:bidi="ar"/>
        </w:rPr>
        <w:t>قوله: "فقرأ بالبقرة" استدل به على من يكره أن يقول البقرة بل سورة البقرة، لكن في رواية الإسماعيلي عن الحسن بن سفيان عن محمد بن بشار شيخ البخاري فيه: "فقرأ سورة البقرة " ولمسلم عن ابن عيينة نحوه، وللمصنف في الأدب " فقرأ بهم البقرة " فالظاهر أن ذلك من تصرفات الرواة</w:t>
      </w:r>
      <w:r>
        <w:rPr>
          <w:rFonts w:cs="Simplified Arabic" w:hint="cs"/>
          <w:b/>
          <w:bCs/>
          <w:sz w:val="28"/>
          <w:szCs w:val="28"/>
          <w:rtl/>
          <w:lang w:bidi="ar"/>
        </w:rPr>
        <w:t xml:space="preserve">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استدل به الشافعية على أن للمأموم أن يقطع القدوة ويتم صلاته منفردا. ونازع النووي فيه فقال: لا دلالة فيه لأنه ليس فيه أنه فارقه وبنى على صلاته، بل في الرواية التي فيها أنه سلم دليل على أنه قطع الصلاة من أصلها ثم استأنفها، فيدل على جواز قطع الصلاة وإبطالها لعذر.</w:t>
      </w:r>
    </w:p>
    <w:p w:rsid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lastRenderedPageBreak/>
        <w:t>استدل به على صحة اقتداء المفترض بالمتنفل، بناء على أن معاذا كان ينوي بالأولى الفرض وبالثانية النفل .</w:t>
      </w:r>
    </w:p>
    <w:p w:rsid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قال الخطابي إن العشاء في قوله: "كان يصلي مع النبي صلى الله عليه وسلم العشاء " حقيقة في المفروضة، فلا يقال كان ينوي بها التطوع لأن لمخالفه أن يقول: هذا لا ينافي أن ينوي بها التنفل.</w:t>
      </w:r>
    </w:p>
    <w:p w:rsid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استحباب تخفيف الصلاة مراعاة لحال المأمومين</w:t>
      </w:r>
      <w:r>
        <w:rPr>
          <w:rFonts w:cs="Simplified Arabic" w:hint="cs"/>
          <w:b/>
          <w:bCs/>
          <w:sz w:val="28"/>
          <w:szCs w:val="28"/>
          <w:rtl/>
          <w:lang w:bidi="ar"/>
        </w:rPr>
        <w:t xml:space="preserve">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أن الحاجة من أمور الدنيا عذر في تخفيف الصلاة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جواز إعادة الواحدة في اليوم الواحد مرتين صلى الله عليه وسلم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جواز خروج المأموم من الصلاة لعذر، وأما بغير عذر فاستدل به بعضهم وتعقب.</w:t>
      </w:r>
      <w:r w:rsidRPr="007901AE">
        <w:rPr>
          <w:rFonts w:cs="Simplified Arabic" w:hint="cs"/>
          <w:sz w:val="27"/>
          <w:szCs w:val="27"/>
          <w:rtl/>
          <w:lang w:bidi="ar"/>
        </w:rPr>
        <w:t xml:space="preserve"> </w:t>
      </w:r>
      <w:r>
        <w:rPr>
          <w:rFonts w:cs="Simplified Arabic" w:hint="cs"/>
          <w:sz w:val="27"/>
          <w:szCs w:val="27"/>
          <w:rtl/>
          <w:lang w:bidi="ar"/>
        </w:rPr>
        <w:t>وقال ابن المنير: لو كان كذلك لم يكن لأمر الأئمة بالتخفيف فائدة، وفيه نظر لأن فائدة الأمر بالتخفيف المحافظة على صلاة الجماعة، ولا ينافي ذلك جواز الصلاة منفردا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استدل بعضهم بالقصة على وجوب صلاة الجماعة وفيه نحو هذا النظر.</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جواز صلاة المنفرد في المسجد الذي يصلي فيه بالجماعة إذا كان بعذر.</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الإنكار بلطف لوقوعه بصورة الاستفهام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يؤخذ منه تعزيز كل أحد بحسبه .</w:t>
      </w:r>
    </w:p>
    <w:p w:rsidR="007901AE" w:rsidRP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الاكتفاء في التعزيز بالقول .</w:t>
      </w:r>
    </w:p>
    <w:p w:rsidR="007901AE" w:rsidRDefault="007901AE" w:rsidP="00FE5CAC">
      <w:pPr>
        <w:pStyle w:val="a6"/>
        <w:numPr>
          <w:ilvl w:val="0"/>
          <w:numId w:val="316"/>
        </w:numPr>
        <w:bidi/>
        <w:rPr>
          <w:rFonts w:cs="Simplified Arabic"/>
          <w:b/>
          <w:bCs/>
          <w:sz w:val="28"/>
          <w:szCs w:val="28"/>
          <w:lang w:bidi="ar"/>
        </w:rPr>
      </w:pPr>
      <w:r>
        <w:rPr>
          <w:rFonts w:cs="Simplified Arabic" w:hint="cs"/>
          <w:sz w:val="27"/>
          <w:szCs w:val="27"/>
          <w:rtl/>
          <w:lang w:bidi="ar"/>
        </w:rPr>
        <w:t>فيه الإنكار في المكروهات .</w:t>
      </w:r>
    </w:p>
    <w:p w:rsidR="007901AE" w:rsidRPr="007901AE" w:rsidRDefault="007901AE" w:rsidP="00FE5CAC">
      <w:pPr>
        <w:pStyle w:val="a6"/>
        <w:numPr>
          <w:ilvl w:val="0"/>
          <w:numId w:val="316"/>
        </w:numPr>
        <w:bidi/>
        <w:rPr>
          <w:rFonts w:cs="Simplified Arabic"/>
          <w:i/>
          <w:iCs/>
          <w:color w:val="0000FF"/>
          <w:sz w:val="27"/>
          <w:szCs w:val="27"/>
          <w:lang w:bidi="ar"/>
        </w:rPr>
      </w:pPr>
      <w:r>
        <w:rPr>
          <w:rFonts w:cs="Simplified Arabic" w:hint="cs"/>
          <w:sz w:val="27"/>
          <w:szCs w:val="27"/>
          <w:rtl/>
          <w:lang w:bidi="ar"/>
        </w:rPr>
        <w:t>فيه اعتذار من وقع منه خطأ في الظاهر .</w:t>
      </w:r>
    </w:p>
    <w:p w:rsidR="00EE66B1" w:rsidRPr="00EE66B1" w:rsidRDefault="007901AE" w:rsidP="00FE5CAC">
      <w:pPr>
        <w:pStyle w:val="a6"/>
        <w:numPr>
          <w:ilvl w:val="0"/>
          <w:numId w:val="316"/>
        </w:numPr>
        <w:bidi/>
        <w:rPr>
          <w:rFonts w:cs="Simplified Arabic"/>
          <w:i/>
          <w:iCs/>
          <w:color w:val="0000FF"/>
          <w:sz w:val="27"/>
          <w:szCs w:val="27"/>
          <w:lang w:bidi="ar"/>
        </w:rPr>
      </w:pPr>
      <w:r>
        <w:rPr>
          <w:rFonts w:cs="Simplified Arabic" w:hint="cs"/>
          <w:sz w:val="27"/>
          <w:szCs w:val="27"/>
          <w:rtl/>
          <w:lang w:bidi="ar"/>
        </w:rPr>
        <w:t>فيه جواز الوقوع في حق من وقع في محذور ظاهر وإن كان له عذر باطن للتنفير عن فعل ذلك، وأنه</w:t>
      </w:r>
      <w:r w:rsidR="00EE66B1">
        <w:rPr>
          <w:rFonts w:cs="Simplified Arabic" w:hint="cs"/>
          <w:sz w:val="27"/>
          <w:szCs w:val="27"/>
          <w:rtl/>
          <w:lang w:bidi="ar"/>
        </w:rPr>
        <w:t xml:space="preserve"> لا لوم على من فعل ذلك متأولا .</w:t>
      </w:r>
    </w:p>
    <w:p w:rsidR="00EE66B1" w:rsidRPr="00EE66B1" w:rsidRDefault="00EE66B1" w:rsidP="00FE5CAC">
      <w:pPr>
        <w:pStyle w:val="a6"/>
        <w:numPr>
          <w:ilvl w:val="0"/>
          <w:numId w:val="316"/>
        </w:numPr>
        <w:bidi/>
        <w:rPr>
          <w:rFonts w:cs="Simplified Arabic"/>
          <w:i/>
          <w:iCs/>
          <w:color w:val="0000FF"/>
          <w:sz w:val="27"/>
          <w:szCs w:val="27"/>
          <w:lang w:bidi="ar"/>
        </w:rPr>
      </w:pPr>
      <w:r>
        <w:rPr>
          <w:rFonts w:cs="Simplified Arabic" w:hint="cs"/>
          <w:sz w:val="27"/>
          <w:szCs w:val="27"/>
          <w:rtl/>
          <w:lang w:bidi="ar"/>
        </w:rPr>
        <w:t xml:space="preserve">فيه </w:t>
      </w:r>
      <w:r w:rsidR="007901AE">
        <w:rPr>
          <w:rFonts w:cs="Simplified Arabic" w:hint="cs"/>
          <w:sz w:val="27"/>
          <w:szCs w:val="27"/>
          <w:rtl/>
          <w:lang w:bidi="ar"/>
        </w:rPr>
        <w:t>أن التخلف عن الجماعة من صفة المنافق.</w:t>
      </w:r>
    </w:p>
    <w:p w:rsidR="00EE66B1" w:rsidRDefault="00EE66B1" w:rsidP="00EE66B1">
      <w:pPr>
        <w:pStyle w:val="a6"/>
        <w:bidi/>
        <w:rPr>
          <w:rFonts w:cs="Simplified Arabic"/>
          <w:b/>
          <w:bCs/>
          <w:sz w:val="28"/>
          <w:szCs w:val="28"/>
          <w:rtl/>
          <w:lang w:bidi="ar"/>
        </w:rPr>
      </w:pPr>
    </w:p>
    <w:p w:rsidR="00EE66B1" w:rsidRDefault="00EE66B1" w:rsidP="00EE66B1">
      <w:pPr>
        <w:pStyle w:val="a6"/>
        <w:bidi/>
        <w:rPr>
          <w:rFonts w:cs="Simplified Arabic"/>
          <w:b/>
          <w:bCs/>
          <w:sz w:val="28"/>
          <w:szCs w:val="28"/>
          <w:rtl/>
          <w:lang w:bidi="ar"/>
        </w:rPr>
      </w:pPr>
    </w:p>
    <w:p w:rsidR="00EE66B1" w:rsidRDefault="00EE66B1" w:rsidP="00EE66B1">
      <w:pPr>
        <w:pStyle w:val="a6"/>
        <w:bidi/>
        <w:rPr>
          <w:rFonts w:cs="Simplified Arabic"/>
          <w:b/>
          <w:bCs/>
          <w:sz w:val="28"/>
          <w:szCs w:val="28"/>
          <w:rtl/>
          <w:lang w:bidi="ar"/>
        </w:rPr>
      </w:pPr>
    </w:p>
    <w:p w:rsidR="00EE66B1" w:rsidRDefault="00EE66B1" w:rsidP="00EE66B1">
      <w:pPr>
        <w:pStyle w:val="a6"/>
        <w:bidi/>
        <w:rPr>
          <w:rFonts w:cs="Simplified Arabic"/>
          <w:b/>
          <w:bCs/>
          <w:sz w:val="28"/>
          <w:szCs w:val="28"/>
          <w:rtl/>
          <w:lang w:bidi="ar"/>
        </w:rPr>
      </w:pPr>
    </w:p>
    <w:p w:rsidR="00EE66B1" w:rsidRDefault="00EE66B1" w:rsidP="00EE66B1">
      <w:pPr>
        <w:pStyle w:val="a6"/>
        <w:bidi/>
        <w:rPr>
          <w:rFonts w:cs="Simplified Arabic"/>
          <w:b/>
          <w:bCs/>
          <w:sz w:val="28"/>
          <w:szCs w:val="28"/>
          <w:rtl/>
          <w:lang w:bidi="ar"/>
        </w:rPr>
      </w:pPr>
    </w:p>
    <w:p w:rsidR="0074558C" w:rsidRDefault="0074558C" w:rsidP="0074558C">
      <w:pPr>
        <w:pStyle w:val="a6"/>
        <w:bidi/>
        <w:rPr>
          <w:rFonts w:cs="Simplified Arabic"/>
          <w:i/>
          <w:iCs/>
          <w:color w:val="0000FF"/>
          <w:sz w:val="27"/>
          <w:szCs w:val="27"/>
          <w:rtl/>
          <w:lang w:bidi="ar"/>
        </w:rPr>
      </w:pPr>
    </w:p>
    <w:p w:rsidR="0074558C" w:rsidRPr="00C02466" w:rsidRDefault="0074558C" w:rsidP="0074558C">
      <w:pPr>
        <w:pStyle w:val="a6"/>
        <w:bidi/>
        <w:rPr>
          <w:rFonts w:cs="Simplified Arabic"/>
          <w:b/>
          <w:bCs/>
          <w:sz w:val="27"/>
          <w:szCs w:val="27"/>
          <w:rtl/>
          <w:lang w:bidi="ar"/>
        </w:rPr>
      </w:pPr>
      <w:r w:rsidRPr="00C02466">
        <w:rPr>
          <w:rFonts w:cs="Simplified Arabic" w:hint="cs"/>
          <w:b/>
          <w:bCs/>
          <w:sz w:val="32"/>
          <w:szCs w:val="32"/>
          <w:rtl/>
          <w:lang w:bidi="ar"/>
        </w:rPr>
        <w:lastRenderedPageBreak/>
        <w:t>61 - باب تَخْفِيفِ الإِمَامِ فِي الْقِيَامِ وَإِتْمَامِ الرُّكُوعِ وَالسُّجُودِ</w:t>
      </w:r>
    </w:p>
    <w:p w:rsidR="0074558C" w:rsidRDefault="0074558C" w:rsidP="0074558C">
      <w:pPr>
        <w:pStyle w:val="a6"/>
        <w:bidi/>
        <w:rPr>
          <w:rFonts w:cs="Simplified Arabic"/>
          <w:sz w:val="27"/>
          <w:szCs w:val="27"/>
          <w:rtl/>
          <w:lang w:bidi="ar"/>
        </w:rPr>
      </w:pPr>
      <w:r w:rsidRPr="00C02466">
        <w:rPr>
          <w:rFonts w:cs="Simplified Arabic" w:hint="cs"/>
          <w:b/>
          <w:bCs/>
          <w:sz w:val="28"/>
          <w:szCs w:val="28"/>
          <w:rtl/>
          <w:lang w:bidi="ar"/>
        </w:rPr>
        <w:t>الحديث الأول :</w:t>
      </w:r>
      <w:r>
        <w:rPr>
          <w:rFonts w:cs="Simplified Arabic" w:hint="cs"/>
          <w:sz w:val="27"/>
          <w:szCs w:val="27"/>
          <w:rtl/>
          <w:lang w:bidi="ar"/>
        </w:rPr>
        <w:br/>
        <w:t>702- حَدَّثَنَا أَحْمَدُ بْنُ يُونُسَ قَالَ حَدَّثَنَا زُهَيْرٌ قَالَ حَدَّثَنَا إِسْمَاعِيلُ قَالَ سَمِعْتُ قَيْسًا قَالَ أَخْبَرَنِي أَبُو مَسْعُودٍ أَنَّ رَجُلًا قَالَ وَاللَّهِ يَا رَسُولَ اللَّهِ إِنِّي لاَتَأَخَّرُ عَنْ صَلاَةِ الْغَدَاةِ مِنْ أَجْلِ فُلاَنٍ مِمَّا يُطِيلُ بِنَا فَمَا رَأَيْتُ رَسُولَ اللَّهِ صَلَّى اللَّهُ عَلَيْهِ وَسَلَّمَ فِي مَوْعِظَةٍ أَشَدَّ غَضَبًا مِنْهُ يَوْمَئِذٍ ثُمَّ قَالَ إِنَّ مِنْكُمْ مُنَفِّرِينَ فَأَيُّكُمْ مَا صَلَّى بِالنَّاسِ فَلْيَتَجَوَّزْ فَإِنَّ فِيهِمْ الضَّعِيفَ وَالْكَبِيرَ وَذَا الْحَاجَةِ"</w:t>
      </w:r>
    </w:p>
    <w:p w:rsidR="0074558C" w:rsidRDefault="0074558C" w:rsidP="0074558C">
      <w:pPr>
        <w:pStyle w:val="a6"/>
        <w:bidi/>
        <w:rPr>
          <w:rFonts w:cs="Simplified Arabic"/>
          <w:b/>
          <w:bCs/>
          <w:sz w:val="28"/>
          <w:szCs w:val="28"/>
          <w:rtl/>
          <w:lang w:bidi="ar"/>
        </w:rPr>
      </w:pPr>
      <w:r w:rsidRPr="00C02466">
        <w:rPr>
          <w:rFonts w:cs="Simplified Arabic" w:hint="cs"/>
          <w:b/>
          <w:bCs/>
          <w:sz w:val="28"/>
          <w:szCs w:val="28"/>
          <w:rtl/>
          <w:lang w:bidi="ar"/>
        </w:rPr>
        <w:t>فوائد الحديث :</w:t>
      </w:r>
    </w:p>
    <w:p w:rsidR="0074558C" w:rsidRPr="00C02466" w:rsidRDefault="0074558C" w:rsidP="00FE5CAC">
      <w:pPr>
        <w:pStyle w:val="a6"/>
        <w:numPr>
          <w:ilvl w:val="0"/>
          <w:numId w:val="317"/>
        </w:numPr>
        <w:bidi/>
        <w:rPr>
          <w:rFonts w:cs="Simplified Arabic"/>
          <w:b/>
          <w:bCs/>
          <w:sz w:val="28"/>
          <w:szCs w:val="28"/>
          <w:lang w:bidi="ar"/>
        </w:rPr>
      </w:pPr>
      <w:r>
        <w:rPr>
          <w:rFonts w:cs="Simplified Arabic" w:hint="cs"/>
          <w:sz w:val="27"/>
          <w:szCs w:val="27"/>
          <w:rtl/>
          <w:lang w:bidi="ar"/>
        </w:rPr>
        <w:t>فيه جواز مثل ذلك لأنه لم ينكر عليه .</w:t>
      </w:r>
    </w:p>
    <w:p w:rsidR="0074558C" w:rsidRDefault="0074558C" w:rsidP="00FE5CAC">
      <w:pPr>
        <w:pStyle w:val="a6"/>
        <w:numPr>
          <w:ilvl w:val="0"/>
          <w:numId w:val="317"/>
        </w:numPr>
        <w:bidi/>
        <w:rPr>
          <w:rFonts w:cs="Simplified Arabic"/>
          <w:b/>
          <w:bCs/>
          <w:sz w:val="28"/>
          <w:szCs w:val="28"/>
          <w:lang w:bidi="ar"/>
        </w:rPr>
      </w:pPr>
      <w:r>
        <w:rPr>
          <w:rFonts w:cs="Simplified Arabic" w:hint="cs"/>
          <w:sz w:val="27"/>
          <w:szCs w:val="27"/>
          <w:rtl/>
          <w:lang w:bidi="ar"/>
        </w:rPr>
        <w:t>استدل به على تسمية الصبح بذلك</w:t>
      </w:r>
      <w:r>
        <w:rPr>
          <w:rFonts w:cs="Simplified Arabic" w:hint="cs"/>
          <w:b/>
          <w:bCs/>
          <w:sz w:val="28"/>
          <w:szCs w:val="28"/>
          <w:rtl/>
          <w:lang w:bidi="ar"/>
        </w:rPr>
        <w:t xml:space="preserve"> .</w:t>
      </w:r>
    </w:p>
    <w:p w:rsidR="0074558C" w:rsidRPr="00C02466" w:rsidRDefault="0074558C" w:rsidP="00FE5CAC">
      <w:pPr>
        <w:pStyle w:val="a6"/>
        <w:numPr>
          <w:ilvl w:val="0"/>
          <w:numId w:val="317"/>
        </w:numPr>
        <w:bidi/>
        <w:rPr>
          <w:rFonts w:cs="Simplified Arabic"/>
          <w:b/>
          <w:bCs/>
          <w:sz w:val="28"/>
          <w:szCs w:val="28"/>
          <w:lang w:bidi="ar"/>
        </w:rPr>
      </w:pPr>
      <w:r>
        <w:rPr>
          <w:rFonts w:cs="Simplified Arabic" w:hint="cs"/>
          <w:sz w:val="27"/>
          <w:szCs w:val="27"/>
          <w:rtl/>
          <w:lang w:bidi="ar"/>
        </w:rPr>
        <w:t>قال ابن دقيق العيد: التطويل والتخفيف من الأمور الإضافية فقد يكون الشيء خفيفا بالنسبة إلى عادة قوم طويلا بالنسبة لعادة آخرين.</w:t>
      </w:r>
    </w:p>
    <w:p w:rsidR="0074558C" w:rsidRDefault="0074558C" w:rsidP="0074558C">
      <w:pPr>
        <w:pStyle w:val="a6"/>
        <w:bidi/>
        <w:rPr>
          <w:rFonts w:cs="Simplified Arabic"/>
          <w:b/>
          <w:bCs/>
          <w:sz w:val="32"/>
          <w:szCs w:val="32"/>
          <w:rtl/>
          <w:lang w:bidi="ar"/>
        </w:rPr>
      </w:pPr>
      <w:r w:rsidRPr="00C02466">
        <w:rPr>
          <w:rFonts w:cs="Simplified Arabic" w:hint="cs"/>
          <w:b/>
          <w:bCs/>
          <w:sz w:val="32"/>
          <w:szCs w:val="32"/>
          <w:rtl/>
          <w:lang w:bidi="ar"/>
        </w:rPr>
        <w:t>62 - باب إِذَا صَلَّى لِنَفْسِهِ فَلْيُطَوِّلْ مَا شَاءَ</w:t>
      </w:r>
    </w:p>
    <w:p w:rsidR="0074558C" w:rsidRDefault="0074558C" w:rsidP="0074558C">
      <w:pPr>
        <w:pStyle w:val="a6"/>
        <w:bidi/>
        <w:rPr>
          <w:rFonts w:cs="Simplified Arabic"/>
          <w:b/>
          <w:bCs/>
          <w:sz w:val="28"/>
          <w:szCs w:val="28"/>
          <w:rtl/>
          <w:lang w:bidi="ar"/>
        </w:rPr>
      </w:pPr>
      <w:r w:rsidRPr="00C02466">
        <w:rPr>
          <w:rFonts w:cs="Simplified Arabic" w:hint="cs"/>
          <w:b/>
          <w:bCs/>
          <w:sz w:val="28"/>
          <w:szCs w:val="28"/>
          <w:rtl/>
          <w:lang w:bidi="ar"/>
        </w:rPr>
        <w:t>الحديث الأول :</w:t>
      </w:r>
      <w:r w:rsidRPr="00C02466">
        <w:rPr>
          <w:rFonts w:cs="Simplified Arabic" w:hint="cs"/>
          <w:b/>
          <w:bCs/>
          <w:sz w:val="32"/>
          <w:szCs w:val="32"/>
          <w:rtl/>
          <w:lang w:bidi="ar"/>
        </w:rPr>
        <w:br/>
      </w:r>
      <w:r>
        <w:rPr>
          <w:rFonts w:cs="Simplified Arabic" w:hint="cs"/>
          <w:sz w:val="27"/>
          <w:szCs w:val="27"/>
          <w:rtl/>
          <w:lang w:bidi="ar"/>
        </w:rPr>
        <w:t>703- حَدَّثَنَا عَبْدُ اللَّهِ بْنُ يُوسُفَ قَالَ أَخْبَرَنَا مَالِكٌ عَنْ أَبِي الزِّنَادِ عَنْ الأَعْرَجِ عَنْ أَبِي هُرَيْرَةَ أَنَّ رَسُولَ اللَّهِ صَلَّى اللَّهُ عَلَيْهِ وَسَلَّمَ قال: "إِذَا صَلَّى أَحَدُكُمْ لِلنَّاسِ فَلْيُخَفِّفْ فَإِنَّ مِنْهُمْ الضَّعِيفَ وَالسَّقِيمَ وَالْكَبِيرَ وَإِذَا صَلَّى أَحَدُكُمْ لِنَفْسِهِ فَلْيُطَوِّلْ مَا شَاءَ</w:t>
      </w:r>
      <w:r>
        <w:rPr>
          <w:rFonts w:cs="Simplified Arabic" w:hint="cs"/>
          <w:sz w:val="27"/>
          <w:szCs w:val="27"/>
          <w:rtl/>
          <w:lang w:bidi="ar"/>
        </w:rPr>
        <w:br/>
      </w:r>
      <w:r>
        <w:rPr>
          <w:rFonts w:cs="Simplified Arabic" w:hint="cs"/>
          <w:b/>
          <w:bCs/>
          <w:sz w:val="28"/>
          <w:szCs w:val="28"/>
          <w:rtl/>
          <w:lang w:bidi="ar"/>
        </w:rPr>
        <w:t>فوائد الحديث :</w:t>
      </w:r>
    </w:p>
    <w:p w:rsidR="0074558C" w:rsidRDefault="0074558C" w:rsidP="00FE5CAC">
      <w:pPr>
        <w:pStyle w:val="a6"/>
        <w:numPr>
          <w:ilvl w:val="0"/>
          <w:numId w:val="318"/>
        </w:numPr>
        <w:bidi/>
        <w:rPr>
          <w:rFonts w:cs="Simplified Arabic"/>
          <w:b/>
          <w:bCs/>
          <w:sz w:val="28"/>
          <w:szCs w:val="28"/>
          <w:lang w:bidi="ar"/>
        </w:rPr>
      </w:pPr>
      <w:r>
        <w:rPr>
          <w:rFonts w:cs="Simplified Arabic" w:hint="cs"/>
          <w:sz w:val="27"/>
          <w:szCs w:val="27"/>
          <w:rtl/>
          <w:lang w:bidi="ar"/>
        </w:rPr>
        <w:t>استدل به على جواز إطالة القراءة ولو خرج الوقت</w:t>
      </w:r>
      <w:r>
        <w:rPr>
          <w:rFonts w:cs="Simplified Arabic" w:hint="cs"/>
          <w:b/>
          <w:bCs/>
          <w:sz w:val="28"/>
          <w:szCs w:val="28"/>
          <w:rtl/>
          <w:lang w:bidi="ar"/>
        </w:rPr>
        <w:t xml:space="preserve"> .</w:t>
      </w:r>
    </w:p>
    <w:p w:rsidR="0074558C" w:rsidRDefault="0074558C" w:rsidP="00FE5CAC">
      <w:pPr>
        <w:pStyle w:val="a6"/>
        <w:numPr>
          <w:ilvl w:val="0"/>
          <w:numId w:val="318"/>
        </w:numPr>
        <w:bidi/>
        <w:rPr>
          <w:rFonts w:cs="Simplified Arabic"/>
          <w:i/>
          <w:iCs/>
          <w:color w:val="0000FF"/>
          <w:sz w:val="27"/>
          <w:szCs w:val="27"/>
          <w:lang w:bidi="ar"/>
        </w:rPr>
      </w:pPr>
      <w:r>
        <w:rPr>
          <w:rFonts w:cs="Simplified Arabic" w:hint="cs"/>
          <w:sz w:val="27"/>
          <w:szCs w:val="27"/>
          <w:rtl/>
          <w:lang w:bidi="ar"/>
        </w:rPr>
        <w:t>استدل بعمومه أيضا على جواز تطويل الاعتدال والجلوس بين السجدتين.</w:t>
      </w:r>
    </w:p>
    <w:p w:rsidR="0074558C" w:rsidRDefault="0074558C" w:rsidP="0074558C">
      <w:pPr>
        <w:pStyle w:val="a6"/>
        <w:bidi/>
        <w:rPr>
          <w:rFonts w:cs="Simplified Arabic"/>
          <w:i/>
          <w:iCs/>
          <w:color w:val="0000FF"/>
          <w:sz w:val="27"/>
          <w:szCs w:val="27"/>
          <w:rtl/>
          <w:lang w:bidi="ar"/>
        </w:rPr>
      </w:pPr>
    </w:p>
    <w:p w:rsidR="0074558C" w:rsidRDefault="0074558C" w:rsidP="0074558C">
      <w:pPr>
        <w:pStyle w:val="a6"/>
        <w:bidi/>
        <w:rPr>
          <w:rFonts w:cs="Simplified Arabic"/>
          <w:i/>
          <w:iCs/>
          <w:color w:val="0000FF"/>
          <w:sz w:val="27"/>
          <w:szCs w:val="27"/>
          <w:rtl/>
          <w:lang w:bidi="ar"/>
        </w:rPr>
      </w:pPr>
    </w:p>
    <w:p w:rsidR="0074558C" w:rsidRDefault="0074558C" w:rsidP="0074558C">
      <w:pPr>
        <w:pStyle w:val="a6"/>
        <w:bidi/>
        <w:rPr>
          <w:rFonts w:cs="Simplified Arabic"/>
          <w:i/>
          <w:iCs/>
          <w:color w:val="0000FF"/>
          <w:sz w:val="27"/>
          <w:szCs w:val="27"/>
          <w:rtl/>
          <w:lang w:bidi="ar"/>
        </w:rPr>
      </w:pPr>
    </w:p>
    <w:p w:rsidR="0074558C" w:rsidRDefault="0074558C" w:rsidP="0074558C">
      <w:pPr>
        <w:pStyle w:val="a6"/>
        <w:bidi/>
        <w:rPr>
          <w:rFonts w:cs="Simplified Arabic"/>
          <w:i/>
          <w:iCs/>
          <w:color w:val="0000FF"/>
          <w:sz w:val="27"/>
          <w:szCs w:val="27"/>
          <w:rtl/>
          <w:lang w:bidi="ar"/>
        </w:rPr>
      </w:pPr>
    </w:p>
    <w:p w:rsidR="0074558C" w:rsidRDefault="0074558C" w:rsidP="0074558C">
      <w:pPr>
        <w:pStyle w:val="a6"/>
        <w:bidi/>
        <w:rPr>
          <w:rFonts w:cs="Simplified Arabic"/>
          <w:b/>
          <w:bCs/>
          <w:sz w:val="32"/>
          <w:szCs w:val="32"/>
          <w:rtl/>
          <w:lang w:bidi="ar"/>
        </w:rPr>
      </w:pPr>
      <w:r w:rsidRPr="003E6D8B">
        <w:rPr>
          <w:rFonts w:cs="Simplified Arabic" w:hint="cs"/>
          <w:b/>
          <w:bCs/>
          <w:sz w:val="32"/>
          <w:szCs w:val="32"/>
          <w:rtl/>
          <w:lang w:bidi="ar"/>
        </w:rPr>
        <w:lastRenderedPageBreak/>
        <w:t>65 - باب مَنْ أَخَفَّ الصَّلاَةَ عِنْدَ بُكَاءِ الصَّبِيِّ</w:t>
      </w:r>
    </w:p>
    <w:p w:rsidR="0074558C" w:rsidRPr="00646AF0" w:rsidRDefault="0074558C" w:rsidP="0074558C">
      <w:pPr>
        <w:pStyle w:val="a6"/>
        <w:bidi/>
        <w:rPr>
          <w:rFonts w:cs="Simplified Arabic"/>
          <w:b/>
          <w:bCs/>
          <w:sz w:val="28"/>
          <w:szCs w:val="28"/>
          <w:rtl/>
          <w:lang w:bidi="ar"/>
        </w:rPr>
      </w:pPr>
      <w:r w:rsidRPr="00646AF0">
        <w:rPr>
          <w:rFonts w:cs="Simplified Arabic" w:hint="cs"/>
          <w:b/>
          <w:bCs/>
          <w:sz w:val="28"/>
          <w:szCs w:val="28"/>
          <w:rtl/>
          <w:lang w:bidi="ar"/>
        </w:rPr>
        <w:t>الحديث الأول :</w:t>
      </w:r>
    </w:p>
    <w:p w:rsidR="0074558C" w:rsidRDefault="0074558C" w:rsidP="0074558C">
      <w:pPr>
        <w:pStyle w:val="a6"/>
        <w:bidi/>
        <w:rPr>
          <w:rFonts w:cs="Simplified Arabic"/>
          <w:b/>
          <w:bCs/>
          <w:sz w:val="32"/>
          <w:szCs w:val="32"/>
          <w:rtl/>
          <w:lang w:bidi="ar"/>
        </w:rPr>
      </w:pPr>
      <w:r>
        <w:rPr>
          <w:rFonts w:cs="Simplified Arabic" w:hint="cs"/>
          <w:sz w:val="27"/>
          <w:szCs w:val="27"/>
          <w:rtl/>
          <w:lang w:bidi="ar"/>
        </w:rPr>
        <w:t>707- حَدَّثَنَا إِبْرَاهِيمُ بْنُ مُوسَى قَالَ أَخْبَرَنَا الْوَلِيدُ بْنُ مُسْلِمٍ قَالَ حَدَّثَنَا الأَوْزَاعِيُّ عَنْ يَحْيَى بْنِ أَبِي كَثِيرٍ عَنْ عَبْدِ اللَّهِ بْنِ أَبِي قَتَادَةَ عَنْ أَبِيهِ أَبِي قَتَادَةَ عَنْ النَّبِيِّ صَلَّى اللَّهُ عَلَيْهِ وَسَلَّمَ قَالَ: "إِنِّي لاَقُومُ فِي الصَّلاَةِ أُرِيدُ أَنْ أُطَوِّلَ فِيهَا فَأَسْمَعُ بُكَاءَ الصَّبِيِّ فَأَتَجَوَّزُ فِي صَلاَتِي كَرَاهِيَةَ أَنْ أَشُقَّ عَلَى أُمِّهِ تَابَعَهُ بِشْرُ بْنُ بَكْرٍ وَابْنُ الْمُبَارَكِ وَبَقِيَّةُ عَنْ الأَوْزَاعِيِّ</w:t>
      </w:r>
      <w:r w:rsidRPr="003E6D8B">
        <w:rPr>
          <w:rFonts w:cs="Simplified Arabic" w:hint="cs"/>
          <w:b/>
          <w:bCs/>
          <w:sz w:val="32"/>
          <w:szCs w:val="32"/>
          <w:rtl/>
          <w:lang w:bidi="ar"/>
        </w:rPr>
        <w:br/>
      </w:r>
      <w:r w:rsidRPr="00646AF0">
        <w:rPr>
          <w:rFonts w:cs="Simplified Arabic" w:hint="cs"/>
          <w:b/>
          <w:bCs/>
          <w:sz w:val="28"/>
          <w:szCs w:val="28"/>
          <w:rtl/>
          <w:lang w:bidi="ar"/>
        </w:rPr>
        <w:t>فوائد الحديث :</w:t>
      </w:r>
    </w:p>
    <w:p w:rsidR="0074558C" w:rsidRPr="005E56B5" w:rsidRDefault="0074558C" w:rsidP="00FE5CAC">
      <w:pPr>
        <w:pStyle w:val="a6"/>
        <w:numPr>
          <w:ilvl w:val="0"/>
          <w:numId w:val="319"/>
        </w:numPr>
        <w:bidi/>
        <w:rPr>
          <w:rFonts w:ascii="Simplified Arabic" w:hAnsi="Simplified Arabic" w:cs="Simplified Arabic"/>
          <w:sz w:val="27"/>
          <w:szCs w:val="27"/>
          <w:lang w:bidi="ar"/>
        </w:rPr>
      </w:pPr>
      <w:r>
        <w:rPr>
          <w:rFonts w:cs="Simplified Arabic" w:hint="cs"/>
          <w:b/>
          <w:bCs/>
          <w:sz w:val="32"/>
          <w:szCs w:val="32"/>
          <w:rtl/>
          <w:lang w:bidi="ar"/>
        </w:rPr>
        <w:t xml:space="preserve"> </w:t>
      </w:r>
      <w:r w:rsidRPr="005E56B5">
        <w:rPr>
          <w:rFonts w:ascii="Simplified Arabic" w:hAnsi="Simplified Arabic" w:cs="Simplified Arabic"/>
          <w:sz w:val="27"/>
          <w:szCs w:val="27"/>
          <w:rtl/>
        </w:rPr>
        <w:t>استدل بهذا الحديث على جواز إدخال الصبيان المساجد ،وفيه نظر لاحتمال أن يكون الصبي كان مخلفا في بيت يقرب من المسجد بحيث يسمع بك</w:t>
      </w:r>
      <w:r>
        <w:rPr>
          <w:rFonts w:ascii="Simplified Arabic" w:hAnsi="Simplified Arabic" w:cs="Simplified Arabic"/>
          <w:sz w:val="27"/>
          <w:szCs w:val="27"/>
          <w:rtl/>
        </w:rPr>
        <w:t>اؤه</w:t>
      </w:r>
      <w:r w:rsidRPr="005E56B5">
        <w:rPr>
          <w:rFonts w:ascii="Simplified Arabic" w:hAnsi="Simplified Arabic" w:cs="Simplified Arabic"/>
          <w:sz w:val="27"/>
          <w:szCs w:val="27"/>
          <w:rtl/>
        </w:rPr>
        <w:t xml:space="preserve"> . </w:t>
      </w:r>
    </w:p>
    <w:p w:rsidR="0074558C" w:rsidRPr="005E56B5" w:rsidRDefault="0074558C" w:rsidP="00FE5CAC">
      <w:pPr>
        <w:pStyle w:val="a6"/>
        <w:numPr>
          <w:ilvl w:val="0"/>
          <w:numId w:val="319"/>
        </w:numPr>
        <w:bidi/>
        <w:rPr>
          <w:rFonts w:ascii="Simplified Arabic" w:hAnsi="Simplified Arabic" w:cs="Simplified Arabic"/>
          <w:sz w:val="27"/>
          <w:szCs w:val="27"/>
          <w:lang w:bidi="ar"/>
        </w:rPr>
      </w:pPr>
      <w:r w:rsidRPr="005E56B5">
        <w:rPr>
          <w:rFonts w:ascii="Simplified Arabic" w:hAnsi="Simplified Arabic" w:cs="Simplified Arabic"/>
          <w:sz w:val="27"/>
          <w:szCs w:val="27"/>
          <w:rtl/>
        </w:rPr>
        <w:t>استدل به على جواز صلاة النساء في الجماعة مع الرجال .</w:t>
      </w:r>
    </w:p>
    <w:p w:rsidR="0074558C" w:rsidRDefault="0074558C" w:rsidP="00FE5CAC">
      <w:pPr>
        <w:pStyle w:val="a6"/>
        <w:numPr>
          <w:ilvl w:val="0"/>
          <w:numId w:val="319"/>
        </w:numPr>
        <w:bidi/>
        <w:rPr>
          <w:rFonts w:ascii="Simplified Arabic" w:hAnsi="Simplified Arabic" w:cs="Simplified Arabic"/>
          <w:sz w:val="27"/>
          <w:szCs w:val="27"/>
          <w:lang w:bidi="ar"/>
        </w:rPr>
      </w:pPr>
      <w:r w:rsidRPr="005E56B5">
        <w:rPr>
          <w:rFonts w:ascii="Simplified Arabic" w:hAnsi="Simplified Arabic" w:cs="Simplified Arabic"/>
          <w:sz w:val="27"/>
          <w:szCs w:val="27"/>
          <w:rtl/>
        </w:rPr>
        <w:t xml:space="preserve">فيه شفقة النبي - صلى الله عليه وسلم - على أصحابه </w:t>
      </w:r>
      <w:r>
        <w:rPr>
          <w:rFonts w:ascii="Simplified Arabic" w:hAnsi="Simplified Arabic" w:cs="Simplified Arabic" w:hint="cs"/>
          <w:sz w:val="27"/>
          <w:szCs w:val="27"/>
          <w:rtl/>
        </w:rPr>
        <w:t>.</w:t>
      </w:r>
    </w:p>
    <w:p w:rsidR="0074558C" w:rsidRDefault="0074558C" w:rsidP="00FE5CAC">
      <w:pPr>
        <w:pStyle w:val="a6"/>
        <w:numPr>
          <w:ilvl w:val="0"/>
          <w:numId w:val="319"/>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Pr>
          <w:rFonts w:ascii="Simplified Arabic" w:hAnsi="Simplified Arabic" w:cs="Simplified Arabic"/>
          <w:sz w:val="27"/>
          <w:szCs w:val="27"/>
          <w:rtl/>
        </w:rPr>
        <w:t xml:space="preserve">مراعاة أحوال الكبير </w:t>
      </w:r>
      <w:r w:rsidRPr="005E56B5">
        <w:rPr>
          <w:rFonts w:ascii="Simplified Arabic" w:hAnsi="Simplified Arabic" w:cs="Simplified Arabic"/>
          <w:sz w:val="27"/>
          <w:szCs w:val="27"/>
          <w:rtl/>
        </w:rPr>
        <w:t>والصغير</w:t>
      </w:r>
      <w:r w:rsidRPr="005E56B5">
        <w:rPr>
          <w:rFonts w:ascii="Simplified Arabic" w:hAnsi="Simplified Arabic" w:cs="Simplified Arabic"/>
          <w:sz w:val="27"/>
          <w:szCs w:val="27"/>
        </w:rPr>
        <w:t xml:space="preserve"> .</w:t>
      </w:r>
    </w:p>
    <w:p w:rsidR="0074558C" w:rsidRDefault="0074558C" w:rsidP="0074558C">
      <w:pPr>
        <w:pStyle w:val="a6"/>
        <w:bidi/>
        <w:rPr>
          <w:rFonts w:ascii="Simplified Arabic" w:hAnsi="Simplified Arabic" w:cs="Simplified Arabic"/>
          <w:b/>
          <w:bCs/>
          <w:sz w:val="28"/>
          <w:szCs w:val="28"/>
          <w:rtl/>
          <w:lang w:bidi="ar"/>
        </w:rPr>
      </w:pPr>
      <w:r w:rsidRPr="005E56B5">
        <w:rPr>
          <w:rFonts w:ascii="Simplified Arabic" w:hAnsi="Simplified Arabic" w:cs="Simplified Arabic" w:hint="cs"/>
          <w:b/>
          <w:bCs/>
          <w:sz w:val="28"/>
          <w:szCs w:val="28"/>
          <w:rtl/>
          <w:lang w:bidi="ar"/>
        </w:rPr>
        <w:t>الحديث الثاني :</w:t>
      </w:r>
    </w:p>
    <w:p w:rsidR="0074558C" w:rsidRPr="0074558C" w:rsidRDefault="0074558C" w:rsidP="0074558C">
      <w:pPr>
        <w:pStyle w:val="a6"/>
        <w:bidi/>
        <w:rPr>
          <w:rFonts w:ascii="Simplified Arabic" w:hAnsi="Simplified Arabic" w:cs="Simplified Arabic"/>
          <w:sz w:val="27"/>
          <w:szCs w:val="27"/>
          <w:rtl/>
        </w:rPr>
      </w:pPr>
      <w:r w:rsidRPr="00F56A64">
        <w:rPr>
          <w:rFonts w:ascii="Simplified Arabic" w:hAnsi="Simplified Arabic" w:cs="Simplified Arabic"/>
          <w:sz w:val="27"/>
          <w:szCs w:val="27"/>
          <w:rtl/>
        </w:rPr>
        <w:t xml:space="preserve">709- </w:t>
      </w:r>
      <w:r w:rsidRPr="0074558C">
        <w:rPr>
          <w:rFonts w:ascii="Simplified Arabic" w:hAnsi="Simplified Arabic" w:cs="Simplified Arabic"/>
          <w:sz w:val="27"/>
          <w:szCs w:val="27"/>
          <w:rtl/>
        </w:rPr>
        <w:t xml:space="preserve">حدثنا </w:t>
      </w:r>
      <w:hyperlink r:id="rId115" w:history="1">
        <w:r w:rsidRPr="0074558C">
          <w:rPr>
            <w:rStyle w:val="Hyperlink"/>
            <w:rFonts w:ascii="Simplified Arabic" w:hAnsi="Simplified Arabic" w:cs="Simplified Arabic"/>
            <w:color w:val="auto"/>
            <w:sz w:val="27"/>
            <w:szCs w:val="27"/>
            <w:u w:val="none"/>
            <w:rtl/>
          </w:rPr>
          <w:t xml:space="preserve">علي بن عبد الله </w:t>
        </w:r>
      </w:hyperlink>
      <w:r w:rsidRPr="0074558C">
        <w:rPr>
          <w:rFonts w:ascii="Simplified Arabic" w:hAnsi="Simplified Arabic" w:cs="Simplified Arabic"/>
          <w:sz w:val="27"/>
          <w:szCs w:val="27"/>
          <w:rtl/>
        </w:rPr>
        <w:t xml:space="preserve">قال حدثنا </w:t>
      </w:r>
      <w:hyperlink r:id="rId116" w:history="1">
        <w:r w:rsidRPr="0074558C">
          <w:rPr>
            <w:rStyle w:val="Hyperlink"/>
            <w:rFonts w:ascii="Simplified Arabic" w:hAnsi="Simplified Arabic" w:cs="Simplified Arabic"/>
            <w:color w:val="auto"/>
            <w:sz w:val="27"/>
            <w:szCs w:val="27"/>
            <w:u w:val="none"/>
            <w:rtl/>
          </w:rPr>
          <w:t xml:space="preserve">يزيد بن زريع </w:t>
        </w:r>
      </w:hyperlink>
      <w:r w:rsidRPr="0074558C">
        <w:rPr>
          <w:rFonts w:ascii="Simplified Arabic" w:hAnsi="Simplified Arabic" w:cs="Simplified Arabic"/>
          <w:sz w:val="27"/>
          <w:szCs w:val="27"/>
          <w:rtl/>
        </w:rPr>
        <w:t xml:space="preserve">قال حدثنا </w:t>
      </w:r>
      <w:hyperlink r:id="rId117" w:history="1">
        <w:r w:rsidRPr="0074558C">
          <w:rPr>
            <w:rStyle w:val="Hyperlink"/>
            <w:rFonts w:ascii="Simplified Arabic" w:hAnsi="Simplified Arabic" w:cs="Simplified Arabic"/>
            <w:color w:val="auto"/>
            <w:sz w:val="27"/>
            <w:szCs w:val="27"/>
            <w:u w:val="none"/>
            <w:rtl/>
          </w:rPr>
          <w:t xml:space="preserve">سعيد </w:t>
        </w:r>
      </w:hyperlink>
      <w:r w:rsidRPr="0074558C">
        <w:rPr>
          <w:rFonts w:ascii="Simplified Arabic" w:hAnsi="Simplified Arabic" w:cs="Simplified Arabic"/>
          <w:sz w:val="27"/>
          <w:szCs w:val="27"/>
          <w:rtl/>
        </w:rPr>
        <w:t xml:space="preserve">قال حدثنا </w:t>
      </w:r>
      <w:hyperlink r:id="rId118" w:history="1">
        <w:r w:rsidRPr="0074558C">
          <w:rPr>
            <w:rStyle w:val="Hyperlink"/>
            <w:rFonts w:ascii="Simplified Arabic" w:hAnsi="Simplified Arabic" w:cs="Simplified Arabic"/>
            <w:color w:val="auto"/>
            <w:sz w:val="27"/>
            <w:szCs w:val="27"/>
            <w:u w:val="none"/>
            <w:rtl/>
          </w:rPr>
          <w:t xml:space="preserve">قتادة </w:t>
        </w:r>
      </w:hyperlink>
      <w:r w:rsidRPr="0074558C">
        <w:rPr>
          <w:rFonts w:ascii="Simplified Arabic" w:hAnsi="Simplified Arabic" w:cs="Simplified Arabic"/>
          <w:sz w:val="27"/>
          <w:szCs w:val="27"/>
          <w:rtl/>
        </w:rPr>
        <w:t xml:space="preserve">أن </w:t>
      </w:r>
      <w:hyperlink r:id="rId119" w:history="1">
        <w:r w:rsidRPr="0074558C">
          <w:rPr>
            <w:rStyle w:val="Hyperlink"/>
            <w:rFonts w:ascii="Simplified Arabic" w:hAnsi="Simplified Arabic" w:cs="Simplified Arabic"/>
            <w:color w:val="auto"/>
            <w:sz w:val="27"/>
            <w:szCs w:val="27"/>
            <w:u w:val="none"/>
            <w:rtl/>
          </w:rPr>
          <w:t xml:space="preserve">أنس بن مالك </w:t>
        </w:r>
      </w:hyperlink>
      <w:r w:rsidRPr="0074558C">
        <w:rPr>
          <w:rFonts w:ascii="Simplified Arabic" w:hAnsi="Simplified Arabic" w:cs="Simplified Arabic"/>
          <w:sz w:val="27"/>
          <w:szCs w:val="27"/>
          <w:rtl/>
        </w:rPr>
        <w:t>حدثه أن النبي صلى الله عليه وسلم قال إني لأدخل في الصلاة وأنا أريد إطالتها فأسمع بكاء الصبي فأتجوز في صلاتي مما أعلم من شدة وجد أمه من بكائه</w:t>
      </w:r>
    </w:p>
    <w:p w:rsidR="0074558C" w:rsidRPr="0074558C" w:rsidRDefault="0074558C" w:rsidP="0074558C">
      <w:pPr>
        <w:pStyle w:val="a6"/>
        <w:bidi/>
        <w:rPr>
          <w:rFonts w:ascii="Simplified Arabic" w:hAnsi="Simplified Arabic" w:cs="Simplified Arabic"/>
          <w:b/>
          <w:bCs/>
          <w:sz w:val="28"/>
          <w:szCs w:val="28"/>
          <w:rtl/>
        </w:rPr>
      </w:pPr>
      <w:r w:rsidRPr="0074558C">
        <w:rPr>
          <w:rFonts w:ascii="Simplified Arabic" w:hAnsi="Simplified Arabic" w:cs="Simplified Arabic"/>
          <w:b/>
          <w:bCs/>
          <w:sz w:val="28"/>
          <w:szCs w:val="28"/>
          <w:rtl/>
        </w:rPr>
        <w:t>فوائد الحديث :</w:t>
      </w:r>
    </w:p>
    <w:p w:rsidR="0074558C" w:rsidRPr="0074558C" w:rsidRDefault="0074558C" w:rsidP="00FE5CAC">
      <w:pPr>
        <w:pStyle w:val="a6"/>
        <w:numPr>
          <w:ilvl w:val="0"/>
          <w:numId w:val="320"/>
        </w:numPr>
        <w:bidi/>
        <w:rPr>
          <w:rFonts w:ascii="Simplified Arabic" w:hAnsi="Simplified Arabic" w:cs="Simplified Arabic"/>
          <w:sz w:val="27"/>
          <w:szCs w:val="27"/>
        </w:rPr>
      </w:pPr>
      <w:r w:rsidRPr="0074558C">
        <w:rPr>
          <w:rFonts w:ascii="Simplified Arabic" w:hAnsi="Simplified Arabic" w:cs="Simplified Arabic"/>
          <w:sz w:val="27"/>
          <w:szCs w:val="27"/>
          <w:rtl/>
        </w:rPr>
        <w:t xml:space="preserve">فيه أن من قصد في الصلاة الإتيان بشيء مستحب لا يجب عليه الوفاء به خلافا </w:t>
      </w:r>
      <w:hyperlink r:id="rId120" w:history="1">
        <w:r w:rsidRPr="0074558C">
          <w:rPr>
            <w:rStyle w:val="Hyperlink"/>
            <w:rFonts w:ascii="Simplified Arabic" w:hAnsi="Simplified Arabic" w:cs="Simplified Arabic"/>
            <w:color w:val="auto"/>
            <w:sz w:val="27"/>
            <w:szCs w:val="27"/>
            <w:u w:val="none"/>
            <w:rtl/>
          </w:rPr>
          <w:t xml:space="preserve">لأشهب </w:t>
        </w:r>
      </w:hyperlink>
      <w:r w:rsidRPr="0074558C">
        <w:rPr>
          <w:rFonts w:ascii="Simplified Arabic" w:hAnsi="Simplified Arabic" w:cs="Simplified Arabic"/>
          <w:sz w:val="27"/>
          <w:szCs w:val="27"/>
          <w:rtl/>
        </w:rPr>
        <w:t>حيث ذهب إلى أن من نوى التطوع قائما ليس له أن يتمه جالسا</w:t>
      </w:r>
      <w:r w:rsidRPr="0074558C">
        <w:rPr>
          <w:rFonts w:ascii="Simplified Arabic" w:hAnsi="Simplified Arabic" w:cs="Simplified Arabic"/>
          <w:sz w:val="27"/>
          <w:szCs w:val="27"/>
        </w:rPr>
        <w:t xml:space="preserve"> .</w:t>
      </w:r>
    </w:p>
    <w:p w:rsidR="0074558C" w:rsidRDefault="0074558C" w:rsidP="00FE5CAC">
      <w:pPr>
        <w:pStyle w:val="a6"/>
        <w:numPr>
          <w:ilvl w:val="0"/>
          <w:numId w:val="320"/>
        </w:numPr>
        <w:bidi/>
        <w:rPr>
          <w:rFonts w:ascii="Simplified Arabic" w:hAnsi="Simplified Arabic" w:cs="Simplified Arabic"/>
          <w:sz w:val="27"/>
          <w:szCs w:val="27"/>
        </w:rPr>
      </w:pPr>
      <w:r w:rsidRPr="0074558C">
        <w:rPr>
          <w:rFonts w:ascii="Simplified Arabic" w:hAnsi="Simplified Arabic" w:cs="Simplified Arabic"/>
          <w:sz w:val="27"/>
          <w:szCs w:val="27"/>
          <w:rtl/>
        </w:rPr>
        <w:t xml:space="preserve">قال ابن بطال </w:t>
      </w:r>
      <w:r w:rsidRPr="0074558C">
        <w:rPr>
          <w:rFonts w:ascii="Simplified Arabic" w:hAnsi="Simplified Arabic" w:cs="Simplified Arabic"/>
          <w:sz w:val="27"/>
          <w:szCs w:val="27"/>
        </w:rPr>
        <w:t xml:space="preserve">: </w:t>
      </w:r>
      <w:r w:rsidRPr="0074558C">
        <w:rPr>
          <w:rFonts w:ascii="Simplified Arabic" w:hAnsi="Simplified Arabic" w:cs="Simplified Arabic"/>
          <w:sz w:val="27"/>
          <w:szCs w:val="27"/>
          <w:rtl/>
        </w:rPr>
        <w:t xml:space="preserve">احتج به من قال يجوز للإمام إطالة الركوع إذا سمع بحس داخل ليدركه ، </w:t>
      </w:r>
      <w:r w:rsidRPr="00F56A64">
        <w:rPr>
          <w:rFonts w:ascii="Simplified Arabic" w:hAnsi="Simplified Arabic" w:cs="Simplified Arabic"/>
          <w:sz w:val="27"/>
          <w:szCs w:val="27"/>
          <w:rtl/>
        </w:rPr>
        <w:t>وتعقبه ابن المنير بأن التخفيف نقيض التطويل فكيف يقاس عليه ؟ قال : ثم إن فيه مغايرة للمطلوب ؛ لأن فيه إدخال مشقة على جماعة لأجل واحد .</w:t>
      </w:r>
    </w:p>
    <w:p w:rsidR="0074558C" w:rsidRDefault="0074558C" w:rsidP="0074558C">
      <w:pPr>
        <w:pStyle w:val="a6"/>
        <w:bidi/>
        <w:rPr>
          <w:rFonts w:ascii="Simplified Arabic" w:hAnsi="Simplified Arabic" w:cs="Simplified Arabic"/>
          <w:sz w:val="27"/>
          <w:szCs w:val="27"/>
          <w:rtl/>
        </w:rPr>
      </w:pPr>
    </w:p>
    <w:p w:rsidR="0074558C" w:rsidRPr="00F56A64" w:rsidRDefault="0074558C" w:rsidP="0074558C">
      <w:pPr>
        <w:pStyle w:val="a6"/>
        <w:bidi/>
        <w:rPr>
          <w:rFonts w:ascii="Simplified Arabic" w:hAnsi="Simplified Arabic" w:cs="Simplified Arabic"/>
          <w:sz w:val="27"/>
          <w:szCs w:val="27"/>
        </w:rPr>
      </w:pPr>
    </w:p>
    <w:p w:rsidR="0074558C" w:rsidRDefault="0074558C" w:rsidP="0074558C">
      <w:pPr>
        <w:pStyle w:val="a6"/>
        <w:bidi/>
        <w:rPr>
          <w:rFonts w:cs="Simplified Arabic"/>
          <w:sz w:val="27"/>
          <w:szCs w:val="27"/>
          <w:rtl/>
          <w:lang w:bidi="ar"/>
        </w:rPr>
      </w:pPr>
      <w:r w:rsidRPr="00F56A64">
        <w:rPr>
          <w:rFonts w:cs="Simplified Arabic" w:hint="cs"/>
          <w:b/>
          <w:bCs/>
          <w:sz w:val="32"/>
          <w:szCs w:val="32"/>
          <w:rtl/>
          <w:lang w:bidi="ar"/>
        </w:rPr>
        <w:lastRenderedPageBreak/>
        <w:t>68 - باب الرَّجُلُ يَأْتَمُّ بِالإِمَامِ وَيَأْتَمُّ النَّاسُ بِالْمَأْمُومِ</w:t>
      </w:r>
      <w:r>
        <w:rPr>
          <w:rFonts w:cs="Simplified Arabic" w:hint="cs"/>
          <w:sz w:val="27"/>
          <w:szCs w:val="27"/>
          <w:rtl/>
          <w:lang w:bidi="ar"/>
        </w:rPr>
        <w:br/>
      </w:r>
      <w:r w:rsidRPr="00646AF0">
        <w:rPr>
          <w:rFonts w:cs="Simplified Arabic" w:hint="cs"/>
          <w:b/>
          <w:bCs/>
          <w:sz w:val="28"/>
          <w:szCs w:val="28"/>
          <w:rtl/>
          <w:lang w:bidi="ar"/>
        </w:rPr>
        <w:t>الحديث الأول :</w:t>
      </w:r>
    </w:p>
    <w:p w:rsidR="0074558C" w:rsidRPr="005E56B5" w:rsidRDefault="0074558C" w:rsidP="0074558C">
      <w:pPr>
        <w:pStyle w:val="a6"/>
        <w:bidi/>
        <w:rPr>
          <w:rFonts w:ascii="Simplified Arabic" w:hAnsi="Simplified Arabic" w:cs="Simplified Arabic"/>
          <w:b/>
          <w:bCs/>
          <w:sz w:val="28"/>
          <w:szCs w:val="28"/>
          <w:rtl/>
          <w:lang w:bidi="ar"/>
        </w:rPr>
      </w:pPr>
      <w:r>
        <w:rPr>
          <w:rFonts w:cs="Simplified Arabic" w:hint="cs"/>
          <w:sz w:val="27"/>
          <w:szCs w:val="27"/>
          <w:rtl/>
          <w:lang w:bidi="ar"/>
        </w:rPr>
        <w:t>713- حَدَّثَنَا قُتَيْبَةُ بْنُ سَعِيدٍ قَالَ حَدَّثَنَا أَبُو مُعَاوِيَةَ عَنْ الأَعْمَشِ عَنْ إِبْرَاهِيمَ عَنْ الأَسْوَدِ عَنْ عَائِشَةَ قَالَتْ لَمَّا ثَقُلَ رَسُولُ اللَّهِ صَلَّى اللَّهُ عَلَيْهِ وَسَلَّمَ جَاءَ بِلاَلٌ يُؤذِنُهُ بِالصَّلاَةِ فَقَالَ مُرُوا أَبَا بَكْرٍ أَنْ يُصَلِّيَ بِالنَّاسِ فَقُلْتُ يَا رَسُولَ اللَّهِ إِنَّ أَبَا بَكْرٍ رَجُلٌ أَسِيفٌ وَإِنَّهُ مَتَى مَا يَقُمْ مَقَامَكَ لاَ يُسْمِعُ النَّاسَ فَلَوْ أَمَرْتَ عُمَرَ فَقَالَ مُرُوا أَبَا بَكْرٍ يُصَلِّي بِالنَّاسِ فَقُلْتُ لِحَفْصَةَ قُولِي لَهُ إِنَّ أَبَا بَكْرٍ رَجُلٌ أَسِيفٌ وَإِنَّهُ مَتَى يَقُمْ مَقَامَكَ لاَ يُسْمِعُ النَّاسَ فَلَوْ أَمَرْتَ عُمَرَ قَالَ إِنَّكُنَّ لاَنْتُنَّ صَوَاحِبُ يُوسُفَ مُرُوا أَبَا بَكْرٍ أَنْ يُصَلِّيَ بِالنَّاسِ فَلَمَّا دَخَلَ فِي الصَّلاَةِ وَجَدَ رَسُولُ اللَّهِ صَلَّى اللَّهُ عَلَيْهِ وَسَلَّمَ فِي نَفْسِهِ خِفَّةً فَقَامَ يُهَادَى بَيْنَ رَجُلَيْنِ وَرِجْلاَهُ يَخُطَّانِ فِي الأَرْضِ حَتَّى دَخَلَ الْمَسْجِدَ فَلَمَّا سَمِعَ أَبُو بَكْرٍ حِسَّهُ ذَهَبَ أَبُو بَكْرٍ يَتَأَخَّرُ فَأَوْمَأَ إِلَيْهِ رَسُولُ اللَّهِ صَلَّى اللَّهُ عَلَيْهِ وَسَلَّمَ فَجَاءَ رَسُولُ اللَّهِ صَلَّى اللَّهُ عَلَيْهِ وَسَلَّمَ حَتَّى جَلَسَ عَنْ يَسَارِ أَبِي بَكْرٍ فَكَانَ أَبُو بَكْرٍ يُصَلِّي قَائِمًا وَكَانَ رَسُولُ اللَّهِ صَلَّى اللَّهُ عَلَيْهِ وَسَلَّمَ يُصَلِّي قَاعِدًا يَقْتَدِي أَبُو بَكْرٍ بِصَلاَةِ رَسُولِ اللَّهِ صَلَّى اللَّهُ عَلَيْهِ وَسَلَّمَ وَالنَّاسُ مُقْتَدُونَ بِصَلاَةِ أَبِي بَكْرٍ رَضِيَ اللَّهُ عَنْهُ</w:t>
      </w:r>
    </w:p>
    <w:p w:rsidR="0074558C" w:rsidRPr="0074558C" w:rsidRDefault="0074558C" w:rsidP="0074558C">
      <w:pPr>
        <w:pStyle w:val="a6"/>
        <w:bidi/>
        <w:rPr>
          <w:rFonts w:cs="Simplified Arabic"/>
          <w:b/>
          <w:bCs/>
          <w:sz w:val="28"/>
          <w:szCs w:val="28"/>
          <w:rtl/>
          <w:lang w:bidi="ar"/>
        </w:rPr>
      </w:pPr>
      <w:r w:rsidRPr="0074558C">
        <w:rPr>
          <w:rFonts w:cs="Simplified Arabic" w:hint="cs"/>
          <w:b/>
          <w:bCs/>
          <w:sz w:val="28"/>
          <w:szCs w:val="28"/>
          <w:rtl/>
          <w:lang w:bidi="ar"/>
        </w:rPr>
        <w:t>فوائد الحديث :</w:t>
      </w:r>
    </w:p>
    <w:p w:rsidR="0074558C" w:rsidRDefault="0074558C" w:rsidP="00FE5CAC">
      <w:pPr>
        <w:pStyle w:val="a6"/>
        <w:numPr>
          <w:ilvl w:val="0"/>
          <w:numId w:val="321"/>
        </w:numPr>
        <w:bidi/>
        <w:rPr>
          <w:rFonts w:cs="Simplified Arabic"/>
          <w:b/>
          <w:bCs/>
          <w:sz w:val="32"/>
          <w:szCs w:val="32"/>
          <w:lang w:bidi="ar"/>
        </w:rPr>
      </w:pPr>
      <w:r>
        <w:rPr>
          <w:rFonts w:cs="Simplified Arabic" w:hint="cs"/>
          <w:sz w:val="27"/>
          <w:szCs w:val="27"/>
          <w:rtl/>
          <w:lang w:bidi="ar"/>
        </w:rPr>
        <w:t>قال النووي: فيه جواز اعتماد المأموم في متابعة الإمام الذي لا يراه ولا يسمعه على مبلغ عنه أو صف قدامه يراه متابعا للإمام</w:t>
      </w:r>
      <w:r>
        <w:rPr>
          <w:rFonts w:cs="Simplified Arabic" w:hint="cs"/>
          <w:b/>
          <w:bCs/>
          <w:sz w:val="32"/>
          <w:szCs w:val="32"/>
          <w:rtl/>
          <w:lang w:bidi="ar"/>
        </w:rPr>
        <w:t xml:space="preserve"> .</w:t>
      </w: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rtl/>
          <w:lang w:bidi="ar"/>
        </w:rPr>
      </w:pPr>
    </w:p>
    <w:p w:rsidR="0074558C" w:rsidRDefault="0074558C" w:rsidP="0074558C">
      <w:pPr>
        <w:pStyle w:val="a6"/>
        <w:bidi/>
        <w:rPr>
          <w:rFonts w:cs="Simplified Arabic"/>
          <w:b/>
          <w:bCs/>
          <w:sz w:val="32"/>
          <w:szCs w:val="32"/>
          <w:lang w:bidi="ar"/>
        </w:rPr>
      </w:pPr>
    </w:p>
    <w:p w:rsidR="0074558C" w:rsidRDefault="0074558C" w:rsidP="0074558C">
      <w:pPr>
        <w:pStyle w:val="a6"/>
        <w:bidi/>
        <w:rPr>
          <w:rFonts w:cs="Simplified Arabic"/>
          <w:sz w:val="27"/>
          <w:szCs w:val="27"/>
          <w:rtl/>
          <w:lang w:bidi="ar"/>
        </w:rPr>
      </w:pPr>
      <w:r w:rsidRPr="00F56A64">
        <w:rPr>
          <w:rFonts w:cs="Simplified Arabic" w:hint="cs"/>
          <w:b/>
          <w:bCs/>
          <w:sz w:val="32"/>
          <w:szCs w:val="32"/>
          <w:rtl/>
          <w:lang w:bidi="ar"/>
        </w:rPr>
        <w:lastRenderedPageBreak/>
        <w:t>70 - باب إِذَا بَكَى الإِمَامُ فِي الصَّلاَةِ</w:t>
      </w:r>
    </w:p>
    <w:p w:rsidR="0074558C" w:rsidRDefault="0074558C" w:rsidP="0074558C">
      <w:pPr>
        <w:pStyle w:val="a6"/>
        <w:bidi/>
        <w:rPr>
          <w:rFonts w:cs="Simplified Arabic"/>
          <w:b/>
          <w:bCs/>
          <w:sz w:val="32"/>
          <w:szCs w:val="32"/>
          <w:rtl/>
          <w:lang w:bidi="ar"/>
        </w:rPr>
      </w:pPr>
      <w:r w:rsidRPr="00F56A64">
        <w:rPr>
          <w:rFonts w:cs="Simplified Arabic" w:hint="cs"/>
          <w:b/>
          <w:bCs/>
          <w:sz w:val="28"/>
          <w:szCs w:val="28"/>
          <w:rtl/>
          <w:lang w:bidi="ar"/>
        </w:rPr>
        <w:t>الحديث الأول :</w:t>
      </w:r>
      <w:r>
        <w:rPr>
          <w:rFonts w:cs="Simplified Arabic" w:hint="cs"/>
          <w:sz w:val="27"/>
          <w:szCs w:val="27"/>
          <w:rtl/>
          <w:lang w:bidi="ar"/>
        </w:rPr>
        <w:br/>
        <w:t>716-حدثنا إسماعيل قال حدثنا مالك بن أنس عن هشام بن عروة عن أبيه عن عائشة أم المؤمنين أن رسول الله صلى الله عليه وسلم قال ثم في مرضه مروا أبا بكر يصلي بالناس قالت عائشة قلت إن أبا بكر إذا قام في مقامك لم يسمع الناس من البكاء فمر عمر فليصل فقال مروا أبا بكر فليصل للناس قالت عائشة لحفصة قولي له إن أبا بكر إذا قام في مقامك لم يسمع الناس من البكاء فمر عمر فليصل للناس ففعلت حفصة فقال رسول الله صلى الله عليه وسلم مه إنكن لأنتن صواحب يوسف مروا أبا بكر فليصل للناس قالت حفصة لعائشة ما كنت لأصيب منك خيرا</w:t>
      </w:r>
      <w:r>
        <w:rPr>
          <w:rFonts w:cs="Simplified Arabic" w:hint="cs"/>
          <w:sz w:val="27"/>
          <w:szCs w:val="27"/>
          <w:rtl/>
          <w:lang w:bidi="ar"/>
        </w:rPr>
        <w:br/>
      </w:r>
      <w:r>
        <w:rPr>
          <w:rFonts w:cs="Simplified Arabic" w:hint="cs"/>
          <w:b/>
          <w:bCs/>
          <w:sz w:val="32"/>
          <w:szCs w:val="32"/>
          <w:rtl/>
          <w:lang w:bidi="ar"/>
        </w:rPr>
        <w:t>فوائد الحديث :</w:t>
      </w:r>
    </w:p>
    <w:p w:rsidR="0074558C" w:rsidRDefault="0074558C" w:rsidP="00FE5CAC">
      <w:pPr>
        <w:pStyle w:val="a6"/>
        <w:numPr>
          <w:ilvl w:val="0"/>
          <w:numId w:val="322"/>
        </w:numPr>
        <w:bidi/>
        <w:rPr>
          <w:rFonts w:cs="Simplified Arabic"/>
          <w:b/>
          <w:bCs/>
          <w:sz w:val="32"/>
          <w:szCs w:val="32"/>
          <w:lang w:bidi="ar"/>
        </w:rPr>
      </w:pPr>
      <w:r>
        <w:rPr>
          <w:rFonts w:cs="Simplified Arabic" w:hint="cs"/>
          <w:sz w:val="27"/>
          <w:szCs w:val="27"/>
          <w:rtl/>
          <w:lang w:bidi="ar"/>
        </w:rPr>
        <w:t xml:space="preserve"> فيه دليل على جواز بكاء الإمام في الصلاة ,وعن الشعبي والنخعي والثوري أن البكاء والأنين يفسد الصلاة. وعن المالكية والحنفية إن كان لذكر النار والخوف لم يفسد، وفي مذهب الشافعي ثلاثة أوجه أصحها إن ظهر منه حرفان أفسد وإلا فلا.</w:t>
      </w:r>
    </w:p>
    <w:p w:rsidR="0074558C" w:rsidRDefault="0074558C" w:rsidP="0074558C">
      <w:pPr>
        <w:pStyle w:val="a6"/>
        <w:bidi/>
        <w:rPr>
          <w:rFonts w:ascii="Arabic Transparent" w:hAnsi="Arabic Transparent"/>
          <w:b/>
          <w:bCs/>
        </w:rPr>
      </w:pPr>
      <w:r w:rsidRPr="00743A4F">
        <w:rPr>
          <w:rFonts w:ascii="Simplified Arabic" w:hAnsi="Simplified Arabic" w:cs="Simplified Arabic"/>
          <w:b/>
          <w:bCs/>
          <w:sz w:val="32"/>
          <w:szCs w:val="32"/>
          <w:rtl/>
        </w:rPr>
        <w:t>71-باب تسوية الصفوف عند الإقامة وبعدها</w:t>
      </w:r>
      <w:r w:rsidRPr="00743A4F">
        <w:rPr>
          <w:rFonts w:ascii="Arabic Transparent" w:hAnsi="Arabic Transparent"/>
          <w:b/>
          <w:bCs/>
          <w:sz w:val="32"/>
          <w:szCs w:val="32"/>
          <w:rtl/>
        </w:rPr>
        <w:t xml:space="preserve"> </w:t>
      </w:r>
    </w:p>
    <w:p w:rsidR="0074558C" w:rsidRDefault="0074558C" w:rsidP="0074558C">
      <w:pPr>
        <w:pStyle w:val="a6"/>
        <w:bidi/>
        <w:rPr>
          <w:rFonts w:cs="Simplified Arabic"/>
          <w:b/>
          <w:bCs/>
          <w:sz w:val="32"/>
          <w:szCs w:val="32"/>
          <w:rtl/>
        </w:rPr>
      </w:pPr>
      <w:r w:rsidRPr="00743A4F">
        <w:rPr>
          <w:rFonts w:ascii="Simplified Arabic" w:hAnsi="Simplified Arabic" w:cs="Simplified Arabic"/>
          <w:b/>
          <w:bCs/>
          <w:sz w:val="28"/>
          <w:szCs w:val="28"/>
          <w:rtl/>
        </w:rPr>
        <w:t>الحديث الأول :</w:t>
      </w:r>
      <w:r>
        <w:rPr>
          <w:rFonts w:ascii="Arabic Transparent" w:hAnsi="Arabic Transparent"/>
          <w:b/>
          <w:bCs/>
        </w:rPr>
        <w:br/>
      </w:r>
      <w:r>
        <w:rPr>
          <w:rFonts w:ascii="Arabic Transparent" w:hAnsi="Arabic Transparent"/>
          <w:b/>
          <w:bCs/>
        </w:rPr>
        <w:br/>
      </w:r>
      <w:r>
        <w:rPr>
          <w:rFonts w:ascii="Simplified Arabic" w:hAnsi="Simplified Arabic" w:cs="Simplified Arabic" w:hint="cs"/>
          <w:sz w:val="27"/>
          <w:szCs w:val="27"/>
          <w:rtl/>
        </w:rPr>
        <w:t>717-</w:t>
      </w:r>
      <w:r w:rsidRPr="0074558C">
        <w:rPr>
          <w:rFonts w:ascii="Simplified Arabic" w:hAnsi="Simplified Arabic" w:cs="Simplified Arabic"/>
          <w:sz w:val="27"/>
          <w:szCs w:val="27"/>
          <w:rtl/>
        </w:rPr>
        <w:t xml:space="preserve">حدثنا </w:t>
      </w:r>
      <w:hyperlink r:id="rId121" w:history="1">
        <w:r w:rsidRPr="0074558C">
          <w:rPr>
            <w:rStyle w:val="Hyperlink"/>
            <w:rFonts w:ascii="Simplified Arabic" w:hAnsi="Simplified Arabic" w:cs="Simplified Arabic"/>
            <w:color w:val="auto"/>
            <w:sz w:val="27"/>
            <w:szCs w:val="27"/>
            <w:u w:val="none"/>
            <w:rtl/>
          </w:rPr>
          <w:t xml:space="preserve">أبو الوليد هشام بن عبد الملك </w:t>
        </w:r>
      </w:hyperlink>
      <w:r w:rsidRPr="0074558C">
        <w:rPr>
          <w:rFonts w:ascii="Simplified Arabic" w:hAnsi="Simplified Arabic" w:cs="Simplified Arabic"/>
          <w:sz w:val="27"/>
          <w:szCs w:val="27"/>
          <w:rtl/>
        </w:rPr>
        <w:t xml:space="preserve">قال حدثنا </w:t>
      </w:r>
      <w:hyperlink r:id="rId122" w:history="1">
        <w:r w:rsidRPr="0074558C">
          <w:rPr>
            <w:rStyle w:val="Hyperlink"/>
            <w:rFonts w:ascii="Simplified Arabic" w:hAnsi="Simplified Arabic" w:cs="Simplified Arabic"/>
            <w:color w:val="auto"/>
            <w:sz w:val="27"/>
            <w:szCs w:val="27"/>
            <w:u w:val="none"/>
            <w:rtl/>
          </w:rPr>
          <w:t xml:space="preserve">شعبة </w:t>
        </w:r>
      </w:hyperlink>
      <w:r w:rsidRPr="0074558C">
        <w:rPr>
          <w:rFonts w:ascii="Simplified Arabic" w:hAnsi="Simplified Arabic" w:cs="Simplified Arabic"/>
          <w:sz w:val="27"/>
          <w:szCs w:val="27"/>
          <w:rtl/>
        </w:rPr>
        <w:t xml:space="preserve">قال أخبرني </w:t>
      </w:r>
      <w:hyperlink r:id="rId123" w:history="1">
        <w:r w:rsidRPr="0074558C">
          <w:rPr>
            <w:rStyle w:val="Hyperlink"/>
            <w:rFonts w:ascii="Simplified Arabic" w:hAnsi="Simplified Arabic" w:cs="Simplified Arabic"/>
            <w:color w:val="auto"/>
            <w:sz w:val="27"/>
            <w:szCs w:val="27"/>
            <w:u w:val="none"/>
            <w:rtl/>
          </w:rPr>
          <w:t xml:space="preserve">عمرو بن مرة </w:t>
        </w:r>
      </w:hyperlink>
      <w:r w:rsidRPr="0074558C">
        <w:rPr>
          <w:rFonts w:ascii="Simplified Arabic" w:hAnsi="Simplified Arabic" w:cs="Simplified Arabic"/>
          <w:sz w:val="27"/>
          <w:szCs w:val="27"/>
          <w:rtl/>
        </w:rPr>
        <w:t xml:space="preserve">قال سمعت </w:t>
      </w:r>
      <w:hyperlink r:id="rId124" w:history="1">
        <w:r w:rsidRPr="0074558C">
          <w:rPr>
            <w:rStyle w:val="Hyperlink"/>
            <w:rFonts w:ascii="Simplified Arabic" w:hAnsi="Simplified Arabic" w:cs="Simplified Arabic"/>
            <w:color w:val="auto"/>
            <w:sz w:val="27"/>
            <w:szCs w:val="27"/>
            <w:u w:val="none"/>
            <w:rtl/>
          </w:rPr>
          <w:t xml:space="preserve">سالم بن أبي الجعد </w:t>
        </w:r>
      </w:hyperlink>
      <w:r w:rsidRPr="0074558C">
        <w:rPr>
          <w:rFonts w:ascii="Simplified Arabic" w:hAnsi="Simplified Arabic" w:cs="Simplified Arabic"/>
          <w:sz w:val="27"/>
          <w:szCs w:val="27"/>
          <w:rtl/>
        </w:rPr>
        <w:t xml:space="preserve">قال سمعت </w:t>
      </w:r>
      <w:hyperlink r:id="rId125" w:history="1">
        <w:r w:rsidRPr="0074558C">
          <w:rPr>
            <w:rStyle w:val="Hyperlink"/>
            <w:rFonts w:ascii="Simplified Arabic" w:hAnsi="Simplified Arabic" w:cs="Simplified Arabic"/>
            <w:color w:val="auto"/>
            <w:sz w:val="27"/>
            <w:szCs w:val="27"/>
            <w:u w:val="none"/>
            <w:rtl/>
          </w:rPr>
          <w:t xml:space="preserve">النعمان بن بشير </w:t>
        </w:r>
      </w:hyperlink>
      <w:r w:rsidRPr="0074558C">
        <w:rPr>
          <w:rFonts w:ascii="Simplified Arabic" w:hAnsi="Simplified Arabic" w:cs="Simplified Arabic"/>
          <w:sz w:val="27"/>
          <w:szCs w:val="27"/>
          <w:rtl/>
        </w:rPr>
        <w:t xml:space="preserve">يقول قال النبي صلى الله عليه وسلم </w:t>
      </w:r>
      <w:r w:rsidRPr="0074558C">
        <w:rPr>
          <w:rFonts w:ascii="Simplified Arabic" w:hAnsi="Simplified Arabic" w:cs="Simplified Arabic" w:hint="cs"/>
          <w:sz w:val="27"/>
          <w:szCs w:val="27"/>
          <w:rtl/>
        </w:rPr>
        <w:t>"</w:t>
      </w:r>
      <w:r w:rsidRPr="0074558C">
        <w:rPr>
          <w:rFonts w:ascii="Simplified Arabic" w:hAnsi="Simplified Arabic" w:cs="Simplified Arabic"/>
          <w:sz w:val="27"/>
          <w:szCs w:val="27"/>
          <w:rtl/>
        </w:rPr>
        <w:t xml:space="preserve">لتسون صفوفكم أو ليخالفن الله </w:t>
      </w:r>
      <w:r w:rsidRPr="00482992">
        <w:rPr>
          <w:rFonts w:ascii="Simplified Arabic" w:hAnsi="Simplified Arabic" w:cs="Simplified Arabic"/>
          <w:sz w:val="27"/>
          <w:szCs w:val="27"/>
          <w:rtl/>
        </w:rPr>
        <w:t>بين وجوهكم</w:t>
      </w:r>
      <w:r>
        <w:rPr>
          <w:rFonts w:cs="Simplified Arabic" w:hint="cs"/>
          <w:b/>
          <w:bCs/>
          <w:sz w:val="32"/>
          <w:szCs w:val="32"/>
          <w:rtl/>
        </w:rPr>
        <w:t>"</w:t>
      </w:r>
    </w:p>
    <w:p w:rsidR="0074558C" w:rsidRPr="00646AF0" w:rsidRDefault="0074558C" w:rsidP="0074558C">
      <w:pPr>
        <w:pStyle w:val="a6"/>
        <w:bidi/>
        <w:rPr>
          <w:rFonts w:ascii="Simplified Arabic" w:hAnsi="Simplified Arabic" w:cs="Simplified Arabic"/>
          <w:b/>
          <w:bCs/>
          <w:sz w:val="27"/>
          <w:szCs w:val="27"/>
          <w:rtl/>
        </w:rPr>
      </w:pPr>
      <w:r w:rsidRPr="00646AF0">
        <w:rPr>
          <w:rFonts w:cs="Simplified Arabic" w:hint="cs"/>
          <w:b/>
          <w:bCs/>
          <w:sz w:val="28"/>
          <w:szCs w:val="28"/>
          <w:rtl/>
        </w:rPr>
        <w:t>فوائد الحديث :</w:t>
      </w:r>
    </w:p>
    <w:p w:rsidR="0074558C" w:rsidRPr="00482992" w:rsidRDefault="0074558C" w:rsidP="00FE5CAC">
      <w:pPr>
        <w:pStyle w:val="a6"/>
        <w:numPr>
          <w:ilvl w:val="0"/>
          <w:numId w:val="323"/>
        </w:numPr>
        <w:bidi/>
        <w:rPr>
          <w:rFonts w:ascii="Simplified Arabic" w:hAnsi="Simplified Arabic" w:cs="Simplified Arabic"/>
          <w:sz w:val="27"/>
          <w:szCs w:val="27"/>
        </w:rPr>
      </w:pPr>
      <w:r w:rsidRPr="00482992">
        <w:rPr>
          <w:rFonts w:ascii="Simplified Arabic" w:hAnsi="Simplified Arabic" w:cs="Simplified Arabic"/>
          <w:sz w:val="27"/>
          <w:szCs w:val="27"/>
          <w:rtl/>
        </w:rPr>
        <w:t>فيه من اللطائف وقوع الوعيد من جنس الجناية وهي المخالفة ، وعلى هذا فهو واجب ، والتفريط فيه حرام .</w:t>
      </w:r>
    </w:p>
    <w:p w:rsidR="0074558C" w:rsidRDefault="0074558C" w:rsidP="00FE5CAC">
      <w:pPr>
        <w:pStyle w:val="a6"/>
        <w:numPr>
          <w:ilvl w:val="0"/>
          <w:numId w:val="323"/>
        </w:numPr>
        <w:bidi/>
        <w:rPr>
          <w:rFonts w:ascii="Simplified Arabic" w:hAnsi="Simplified Arabic" w:cs="Simplified Arabic"/>
          <w:sz w:val="27"/>
          <w:szCs w:val="27"/>
        </w:rPr>
      </w:pPr>
      <w:r w:rsidRPr="00482992">
        <w:rPr>
          <w:rFonts w:ascii="Simplified Arabic" w:hAnsi="Simplified Arabic" w:cs="Simplified Arabic"/>
          <w:sz w:val="27"/>
          <w:szCs w:val="27"/>
          <w:rtl/>
        </w:rPr>
        <w:t xml:space="preserve">قال النووي </w:t>
      </w:r>
      <w:r w:rsidRPr="00482992">
        <w:rPr>
          <w:rFonts w:ascii="Simplified Arabic" w:hAnsi="Simplified Arabic" w:cs="Simplified Arabic"/>
          <w:sz w:val="27"/>
          <w:szCs w:val="27"/>
        </w:rPr>
        <w:t xml:space="preserve">: </w:t>
      </w:r>
      <w:r w:rsidRPr="00482992">
        <w:rPr>
          <w:rFonts w:ascii="Simplified Arabic" w:hAnsi="Simplified Arabic" w:cs="Simplified Arabic"/>
          <w:sz w:val="27"/>
          <w:szCs w:val="27"/>
          <w:rtl/>
        </w:rPr>
        <w:t>معناه يوقع بينكم العداوة والبغضاء واختلاف القلوب .</w:t>
      </w:r>
    </w:p>
    <w:p w:rsidR="0074558C" w:rsidRDefault="0074558C" w:rsidP="0074558C">
      <w:pPr>
        <w:pStyle w:val="a6"/>
        <w:bidi/>
        <w:rPr>
          <w:rFonts w:ascii="Simplified Arabic" w:hAnsi="Simplified Arabic" w:cs="Simplified Arabic"/>
          <w:sz w:val="27"/>
          <w:szCs w:val="27"/>
          <w:rtl/>
        </w:rPr>
      </w:pPr>
    </w:p>
    <w:p w:rsidR="0074558C" w:rsidRDefault="0074558C" w:rsidP="0074558C">
      <w:pPr>
        <w:pStyle w:val="a6"/>
        <w:bidi/>
        <w:rPr>
          <w:rFonts w:ascii="Simplified Arabic" w:hAnsi="Simplified Arabic" w:cs="Simplified Arabic"/>
          <w:sz w:val="27"/>
          <w:szCs w:val="27"/>
          <w:rtl/>
        </w:rPr>
      </w:pPr>
    </w:p>
    <w:p w:rsidR="0074558C" w:rsidRPr="00482992" w:rsidRDefault="0074558C" w:rsidP="0074558C">
      <w:pPr>
        <w:pStyle w:val="a6"/>
        <w:bidi/>
        <w:rPr>
          <w:rFonts w:ascii="Simplified Arabic" w:hAnsi="Simplified Arabic" w:cs="Simplified Arabic"/>
          <w:sz w:val="27"/>
          <w:szCs w:val="27"/>
        </w:rPr>
      </w:pPr>
    </w:p>
    <w:p w:rsidR="0074558C" w:rsidRDefault="0074558C" w:rsidP="0074558C">
      <w:pPr>
        <w:pStyle w:val="a6"/>
        <w:bidi/>
        <w:rPr>
          <w:rFonts w:cs="Simplified Arabic"/>
          <w:b/>
          <w:bCs/>
          <w:sz w:val="28"/>
          <w:szCs w:val="28"/>
          <w:rtl/>
        </w:rPr>
      </w:pPr>
      <w:r w:rsidRPr="00743A4F">
        <w:rPr>
          <w:rFonts w:cs="Simplified Arabic" w:hint="cs"/>
          <w:b/>
          <w:bCs/>
          <w:sz w:val="28"/>
          <w:szCs w:val="28"/>
          <w:rtl/>
        </w:rPr>
        <w:lastRenderedPageBreak/>
        <w:t>الحديث الثاني :</w:t>
      </w:r>
    </w:p>
    <w:p w:rsidR="0074558C" w:rsidRPr="0074558C" w:rsidRDefault="0074558C" w:rsidP="0074558C">
      <w:pPr>
        <w:pStyle w:val="a6"/>
        <w:bidi/>
        <w:rPr>
          <w:rFonts w:cs="Simplified Arabic"/>
          <w:sz w:val="27"/>
          <w:szCs w:val="27"/>
          <w:rtl/>
        </w:rPr>
      </w:pPr>
      <w:r w:rsidRPr="00482992">
        <w:rPr>
          <w:rFonts w:ascii="Arabic Transparent" w:hAnsi="Arabic Transparent" w:hint="cs"/>
          <w:sz w:val="27"/>
          <w:szCs w:val="27"/>
          <w:rtl/>
        </w:rPr>
        <w:t>718-</w:t>
      </w:r>
      <w:r w:rsidRPr="00482992">
        <w:rPr>
          <w:rFonts w:ascii="Arabic Transparent" w:hAnsi="Arabic Transparent"/>
          <w:sz w:val="27"/>
          <w:szCs w:val="27"/>
          <w:rtl/>
        </w:rPr>
        <w:t xml:space="preserve">حدثنا </w:t>
      </w:r>
      <w:hyperlink r:id="rId126" w:history="1">
        <w:r w:rsidRPr="0074558C">
          <w:rPr>
            <w:rStyle w:val="Hyperlink"/>
            <w:rFonts w:ascii="Arabic Transparent" w:hAnsi="Arabic Transparent"/>
            <w:color w:val="auto"/>
            <w:sz w:val="27"/>
            <w:szCs w:val="27"/>
            <w:u w:val="none"/>
            <w:rtl/>
          </w:rPr>
          <w:t xml:space="preserve">أبو معمر </w:t>
        </w:r>
      </w:hyperlink>
      <w:r w:rsidRPr="0074558C">
        <w:rPr>
          <w:rFonts w:ascii="Arabic Transparent" w:hAnsi="Arabic Transparent"/>
          <w:sz w:val="27"/>
          <w:szCs w:val="27"/>
          <w:rtl/>
        </w:rPr>
        <w:t xml:space="preserve">قال حدثنا </w:t>
      </w:r>
      <w:hyperlink r:id="rId127" w:history="1">
        <w:r w:rsidRPr="0074558C">
          <w:rPr>
            <w:rStyle w:val="Hyperlink"/>
            <w:rFonts w:ascii="Arabic Transparent" w:hAnsi="Arabic Transparent"/>
            <w:color w:val="auto"/>
            <w:sz w:val="27"/>
            <w:szCs w:val="27"/>
            <w:u w:val="none"/>
            <w:rtl/>
          </w:rPr>
          <w:t xml:space="preserve">عبد الوارث </w:t>
        </w:r>
      </w:hyperlink>
      <w:r w:rsidRPr="0074558C">
        <w:rPr>
          <w:rFonts w:ascii="Arabic Transparent" w:hAnsi="Arabic Transparent"/>
          <w:sz w:val="27"/>
          <w:szCs w:val="27"/>
          <w:rtl/>
        </w:rPr>
        <w:t xml:space="preserve">عن </w:t>
      </w:r>
      <w:hyperlink r:id="rId128" w:history="1">
        <w:r w:rsidRPr="0074558C">
          <w:rPr>
            <w:rStyle w:val="Hyperlink"/>
            <w:rFonts w:ascii="Arabic Transparent" w:hAnsi="Arabic Transparent"/>
            <w:color w:val="auto"/>
            <w:sz w:val="27"/>
            <w:szCs w:val="27"/>
            <w:u w:val="none"/>
            <w:rtl/>
          </w:rPr>
          <w:t xml:space="preserve">عبد العزيز بن صهيب </w:t>
        </w:r>
      </w:hyperlink>
      <w:r w:rsidRPr="0074558C">
        <w:rPr>
          <w:rFonts w:ascii="Arabic Transparent" w:hAnsi="Arabic Transparent"/>
          <w:sz w:val="27"/>
          <w:szCs w:val="27"/>
          <w:rtl/>
        </w:rPr>
        <w:t xml:space="preserve">عن </w:t>
      </w:r>
      <w:hyperlink r:id="rId129" w:history="1">
        <w:r w:rsidRPr="0074558C">
          <w:rPr>
            <w:rStyle w:val="Hyperlink"/>
            <w:rFonts w:ascii="Arabic Transparent" w:hAnsi="Arabic Transparent"/>
            <w:color w:val="auto"/>
            <w:sz w:val="27"/>
            <w:szCs w:val="27"/>
            <w:u w:val="none"/>
            <w:rtl/>
          </w:rPr>
          <w:t xml:space="preserve">أنس بن مالك </w:t>
        </w:r>
      </w:hyperlink>
      <w:r w:rsidRPr="0074558C">
        <w:rPr>
          <w:rFonts w:ascii="Arabic Transparent" w:hAnsi="Arabic Transparent"/>
          <w:sz w:val="27"/>
          <w:szCs w:val="27"/>
          <w:rtl/>
        </w:rPr>
        <w:t xml:space="preserve">أن النبي صلى الله عليه وسلم قال </w:t>
      </w:r>
      <w:r w:rsidRPr="0074558C">
        <w:rPr>
          <w:rFonts w:ascii="Arabic Transparent" w:hAnsi="Arabic Transparent" w:hint="cs"/>
          <w:sz w:val="27"/>
          <w:szCs w:val="27"/>
          <w:rtl/>
        </w:rPr>
        <w:t>"</w:t>
      </w:r>
      <w:r w:rsidRPr="0074558C">
        <w:rPr>
          <w:rFonts w:ascii="Arabic Transparent" w:hAnsi="Arabic Transparent"/>
          <w:sz w:val="27"/>
          <w:szCs w:val="27"/>
          <w:rtl/>
        </w:rPr>
        <w:t>أقيموا الصفوف فإني أراكم خلف ظهري</w:t>
      </w:r>
      <w:r w:rsidRPr="0074558C">
        <w:rPr>
          <w:rFonts w:cs="Simplified Arabic" w:hint="cs"/>
          <w:sz w:val="27"/>
          <w:szCs w:val="27"/>
          <w:rtl/>
        </w:rPr>
        <w:t>"</w:t>
      </w:r>
    </w:p>
    <w:p w:rsidR="0074558C" w:rsidRPr="00482992" w:rsidRDefault="0074558C" w:rsidP="0074558C">
      <w:pPr>
        <w:pStyle w:val="a6"/>
        <w:bidi/>
        <w:rPr>
          <w:rFonts w:cs="Simplified Arabic"/>
          <w:b/>
          <w:bCs/>
          <w:sz w:val="27"/>
          <w:szCs w:val="27"/>
          <w:rtl/>
        </w:rPr>
      </w:pPr>
      <w:r>
        <w:rPr>
          <w:rFonts w:cs="Simplified Arabic" w:hint="cs"/>
          <w:b/>
          <w:bCs/>
          <w:sz w:val="28"/>
          <w:szCs w:val="28"/>
          <w:rtl/>
        </w:rPr>
        <w:t>فوائد الحديث :</w:t>
      </w:r>
    </w:p>
    <w:p w:rsidR="0074558C" w:rsidRPr="00482992" w:rsidRDefault="0074558C" w:rsidP="00FE5CAC">
      <w:pPr>
        <w:pStyle w:val="a6"/>
        <w:numPr>
          <w:ilvl w:val="0"/>
          <w:numId w:val="324"/>
        </w:numPr>
        <w:bidi/>
        <w:rPr>
          <w:rFonts w:cs="Simplified Arabic"/>
          <w:sz w:val="27"/>
          <w:szCs w:val="27"/>
        </w:rPr>
      </w:pPr>
      <w:r w:rsidRPr="00482992">
        <w:rPr>
          <w:rFonts w:ascii="Arabic Transparent" w:hAnsi="Arabic Transparent"/>
          <w:sz w:val="27"/>
          <w:szCs w:val="27"/>
          <w:rtl/>
        </w:rPr>
        <w:t>فيه إشارة إلى سبب الأمر بذلك</w:t>
      </w:r>
      <w:r w:rsidRPr="00482992">
        <w:rPr>
          <w:rFonts w:ascii="Arabic Transparent" w:hAnsi="Arabic Transparent" w:hint="cs"/>
          <w:sz w:val="27"/>
          <w:szCs w:val="27"/>
          <w:rtl/>
        </w:rPr>
        <w:t xml:space="preserve"> .</w:t>
      </w:r>
    </w:p>
    <w:p w:rsidR="0074558C" w:rsidRPr="00482992" w:rsidRDefault="0074558C" w:rsidP="00FE5CAC">
      <w:pPr>
        <w:pStyle w:val="a6"/>
        <w:numPr>
          <w:ilvl w:val="0"/>
          <w:numId w:val="324"/>
        </w:numPr>
        <w:bidi/>
        <w:rPr>
          <w:rFonts w:cs="Simplified Arabic"/>
          <w:sz w:val="27"/>
          <w:szCs w:val="27"/>
        </w:rPr>
      </w:pPr>
      <w:r w:rsidRPr="00482992">
        <w:rPr>
          <w:rFonts w:ascii="Arabic Transparent" w:hAnsi="Arabic Transparent"/>
          <w:sz w:val="27"/>
          <w:szCs w:val="27"/>
          <w:rtl/>
        </w:rPr>
        <w:t xml:space="preserve">قال </w:t>
      </w:r>
      <w:r w:rsidRPr="00482992">
        <w:rPr>
          <w:rFonts w:ascii="Arabic Transparent" w:hAnsi="Arabic Transparent"/>
          <w:color w:val="000000"/>
          <w:sz w:val="27"/>
          <w:szCs w:val="27"/>
          <w:rtl/>
        </w:rPr>
        <w:t xml:space="preserve">الزين بن المنير </w:t>
      </w:r>
      <w:r w:rsidRPr="00482992">
        <w:rPr>
          <w:rFonts w:ascii="Arabic Transparent" w:hAnsi="Arabic Transparent"/>
          <w:sz w:val="27"/>
          <w:szCs w:val="27"/>
        </w:rPr>
        <w:t xml:space="preserve">: </w:t>
      </w:r>
      <w:r w:rsidRPr="00482992">
        <w:rPr>
          <w:rFonts w:ascii="Arabic Transparent" w:hAnsi="Arabic Transparent"/>
          <w:sz w:val="27"/>
          <w:szCs w:val="27"/>
          <w:rtl/>
        </w:rPr>
        <w:t>لا حاجة إلى تأويلها ؛ لأنه في معنى تعطيل لفظ الشارع من غير ضرورة</w:t>
      </w:r>
      <w:r w:rsidRPr="00482992">
        <w:rPr>
          <w:rFonts w:ascii="Arabic Transparent" w:hAnsi="Arabic Transparent"/>
          <w:sz w:val="27"/>
          <w:szCs w:val="27"/>
        </w:rPr>
        <w:t xml:space="preserve"> .</w:t>
      </w:r>
    </w:p>
    <w:p w:rsidR="0074558C" w:rsidRDefault="0074558C" w:rsidP="00FE5CAC">
      <w:pPr>
        <w:pStyle w:val="a6"/>
        <w:numPr>
          <w:ilvl w:val="0"/>
          <w:numId w:val="324"/>
        </w:numPr>
        <w:bidi/>
        <w:rPr>
          <w:rFonts w:cs="Simplified Arabic"/>
          <w:b/>
          <w:bCs/>
          <w:sz w:val="27"/>
          <w:szCs w:val="27"/>
        </w:rPr>
      </w:pPr>
      <w:r w:rsidRPr="00482992">
        <w:rPr>
          <w:rFonts w:ascii="Arabic Transparent" w:hAnsi="Arabic Transparent"/>
          <w:sz w:val="27"/>
          <w:szCs w:val="27"/>
          <w:rtl/>
        </w:rPr>
        <w:t xml:space="preserve">قال </w:t>
      </w:r>
      <w:r w:rsidRPr="00482992">
        <w:rPr>
          <w:rFonts w:ascii="Arabic Transparent" w:hAnsi="Arabic Transparent"/>
          <w:color w:val="000000"/>
          <w:sz w:val="27"/>
          <w:szCs w:val="27"/>
          <w:rtl/>
        </w:rPr>
        <w:t xml:space="preserve">القرطبي </w:t>
      </w:r>
      <w:r w:rsidRPr="00482992">
        <w:rPr>
          <w:rFonts w:ascii="Arabic Transparent" w:hAnsi="Arabic Transparent"/>
          <w:sz w:val="27"/>
          <w:szCs w:val="27"/>
        </w:rPr>
        <w:t xml:space="preserve">: </w:t>
      </w:r>
      <w:r w:rsidRPr="00482992">
        <w:rPr>
          <w:rFonts w:ascii="Arabic Transparent" w:hAnsi="Arabic Transparent"/>
          <w:sz w:val="27"/>
          <w:szCs w:val="27"/>
          <w:rtl/>
        </w:rPr>
        <w:t>بل حملها على ظاهرها أولى ؛ لأن فيه زيادة في كرامة النبي - صلى الله عليه وسلم</w:t>
      </w:r>
      <w:r w:rsidRPr="00482992">
        <w:rPr>
          <w:rFonts w:ascii="Arabic Transparent" w:hAnsi="Arabic Transparent"/>
          <w:b/>
          <w:bCs/>
          <w:sz w:val="27"/>
          <w:szCs w:val="27"/>
        </w:rPr>
        <w:t xml:space="preserve"> </w:t>
      </w:r>
      <w:r>
        <w:rPr>
          <w:rFonts w:ascii="Arabic Transparent" w:hAnsi="Arabic Transparent"/>
          <w:b/>
          <w:bCs/>
          <w:sz w:val="27"/>
          <w:szCs w:val="27"/>
        </w:rPr>
        <w:t>–</w:t>
      </w:r>
      <w:r w:rsidRPr="00482992">
        <w:rPr>
          <w:rFonts w:ascii="Arabic Transparent" w:hAnsi="Arabic Transparent"/>
          <w:b/>
          <w:bCs/>
          <w:sz w:val="27"/>
          <w:szCs w:val="27"/>
        </w:rPr>
        <w:t xml:space="preserve"> </w:t>
      </w:r>
    </w:p>
    <w:p w:rsidR="0074558C" w:rsidRDefault="0074558C" w:rsidP="0074558C">
      <w:pPr>
        <w:pStyle w:val="a6"/>
        <w:bidi/>
        <w:rPr>
          <w:rFonts w:cs="Simplified Arabic"/>
          <w:sz w:val="27"/>
          <w:szCs w:val="27"/>
          <w:rtl/>
          <w:lang w:bidi="ar"/>
        </w:rPr>
      </w:pPr>
      <w:r w:rsidRPr="00646AF0">
        <w:rPr>
          <w:rFonts w:cs="Simplified Arabic" w:hint="cs"/>
          <w:b/>
          <w:bCs/>
          <w:sz w:val="32"/>
          <w:szCs w:val="32"/>
          <w:rtl/>
          <w:lang w:bidi="ar"/>
        </w:rPr>
        <w:t>72 - باب إِقْبَالِ الإِمَامِ عَلَى النَّاسِ عِنْدَ تَسْوِيَةِ الصُّفُوفِ</w:t>
      </w:r>
    </w:p>
    <w:p w:rsidR="0074558C" w:rsidRDefault="0074558C" w:rsidP="0074558C">
      <w:pPr>
        <w:pStyle w:val="a6"/>
        <w:bidi/>
        <w:rPr>
          <w:rFonts w:cs="Simplified Arabic"/>
          <w:b/>
          <w:bCs/>
          <w:sz w:val="27"/>
          <w:szCs w:val="27"/>
          <w:rtl/>
          <w:lang w:bidi="ar"/>
        </w:rPr>
      </w:pPr>
      <w:r w:rsidRPr="00646AF0">
        <w:rPr>
          <w:rFonts w:cs="Simplified Arabic" w:hint="cs"/>
          <w:b/>
          <w:bCs/>
          <w:sz w:val="28"/>
          <w:szCs w:val="28"/>
          <w:rtl/>
          <w:lang w:bidi="ar"/>
        </w:rPr>
        <w:t>الحديث الأول :</w:t>
      </w:r>
      <w:r w:rsidRPr="00646AF0">
        <w:rPr>
          <w:rFonts w:cs="Simplified Arabic" w:hint="cs"/>
          <w:sz w:val="27"/>
          <w:szCs w:val="27"/>
          <w:rtl/>
          <w:lang w:bidi="ar"/>
        </w:rPr>
        <w:br/>
      </w:r>
      <w:r>
        <w:rPr>
          <w:rFonts w:cs="Simplified Arabic" w:hint="cs"/>
          <w:sz w:val="27"/>
          <w:szCs w:val="27"/>
          <w:rtl/>
          <w:lang w:bidi="ar"/>
        </w:rPr>
        <w:t>719- حَدَّثَنَا أَحْمَدُ ابْنُ أَبِي رَجَاءٍ قَالَ حَدَّثَنَا مُعَاوِيَةُ بْنُ عَمْرٍو قَالَ حَدَّثَنَا زَائِدَةُ بْنُ قُدَامَةَ قَالَ حَدَّثَنَا حُمَيْدٌ الطَّوِيلُ حَدَّثَنَا أَنَسُ بْنُ مَالِكٍ قَالَ أُقِيمَتْ الصَّلاَةُ فَأَقْبَلَ عَلَيْنَا رَسُولُ اللَّهِ صَلَّى اللَّهُ عَلَيْهِ وَسَلَّمَ بِوَجْهِهِ فَقَالَ أَقِيمُوا صُفُوفَكُمْ وَتَرَاصُّوا فَإِنِّي أَرَاكُمْ مِنْ وَرَاءِ ظَهْرِي"</w:t>
      </w:r>
      <w:r>
        <w:rPr>
          <w:rFonts w:cs="Simplified Arabic" w:hint="cs"/>
          <w:sz w:val="27"/>
          <w:szCs w:val="27"/>
          <w:rtl/>
          <w:lang w:bidi="ar"/>
        </w:rPr>
        <w:br/>
      </w:r>
      <w:r>
        <w:rPr>
          <w:rFonts w:cs="Simplified Arabic" w:hint="cs"/>
          <w:b/>
          <w:bCs/>
          <w:sz w:val="27"/>
          <w:szCs w:val="27"/>
          <w:rtl/>
          <w:lang w:bidi="ar"/>
        </w:rPr>
        <w:t>فواد الحديث :</w:t>
      </w:r>
    </w:p>
    <w:p w:rsidR="0074558C" w:rsidRPr="006E75F7" w:rsidRDefault="0074558C" w:rsidP="00FE5CAC">
      <w:pPr>
        <w:pStyle w:val="a6"/>
        <w:numPr>
          <w:ilvl w:val="0"/>
          <w:numId w:val="325"/>
        </w:numPr>
        <w:bidi/>
        <w:rPr>
          <w:rFonts w:cs="Simplified Arabic"/>
          <w:i/>
          <w:iCs/>
          <w:color w:val="0000FF"/>
          <w:sz w:val="27"/>
          <w:szCs w:val="27"/>
          <w:lang w:bidi="ar"/>
        </w:rPr>
      </w:pPr>
      <w:r>
        <w:rPr>
          <w:rFonts w:cs="Simplified Arabic" w:hint="cs"/>
          <w:sz w:val="27"/>
          <w:szCs w:val="27"/>
          <w:rtl/>
          <w:lang w:bidi="ar"/>
        </w:rPr>
        <w:t>فيه جواز الكلام بين الإقامة والدخول في الصلاة .</w:t>
      </w:r>
    </w:p>
    <w:p w:rsidR="0074558C" w:rsidRDefault="0074558C" w:rsidP="00FE5CAC">
      <w:pPr>
        <w:pStyle w:val="a6"/>
        <w:numPr>
          <w:ilvl w:val="0"/>
          <w:numId w:val="325"/>
        </w:numPr>
        <w:bidi/>
        <w:rPr>
          <w:rFonts w:cs="Simplified Arabic"/>
          <w:i/>
          <w:iCs/>
          <w:color w:val="0000FF"/>
          <w:sz w:val="27"/>
          <w:szCs w:val="27"/>
          <w:lang w:bidi="ar"/>
        </w:rPr>
      </w:pPr>
      <w:r>
        <w:rPr>
          <w:rFonts w:cs="Simplified Arabic" w:hint="cs"/>
          <w:sz w:val="27"/>
          <w:szCs w:val="27"/>
          <w:rtl/>
          <w:lang w:bidi="ar"/>
        </w:rPr>
        <w:t>فيه مراعاة الإمام لرعيته والشفقة عليهم وتحذيرهم من المخالفة.</w:t>
      </w:r>
    </w:p>
    <w:p w:rsidR="002F10C1" w:rsidRDefault="00EA146C" w:rsidP="00EA146C">
      <w:pPr>
        <w:pStyle w:val="a6"/>
        <w:bidi/>
        <w:rPr>
          <w:rFonts w:ascii="Simplified Arabic" w:hAnsi="Simplified Arabic" w:cs="Simplified Arabic"/>
          <w:i/>
          <w:iCs/>
          <w:sz w:val="32"/>
          <w:szCs w:val="32"/>
          <w:rtl/>
          <w:lang w:bidi="ar"/>
        </w:rPr>
      </w:pPr>
      <w:r>
        <w:rPr>
          <w:rFonts w:ascii="Arabic Transparent" w:hAnsi="Arabic Transparent" w:cs="Arabic Transparent" w:hint="cs"/>
          <w:b/>
          <w:bCs/>
          <w:sz w:val="32"/>
          <w:szCs w:val="32"/>
          <w:rtl/>
        </w:rPr>
        <w:t>74</w:t>
      </w:r>
      <w:r w:rsidRPr="00EA146C">
        <w:rPr>
          <w:rFonts w:ascii="Simplified Arabic" w:hAnsi="Simplified Arabic" w:cs="Simplified Arabic"/>
          <w:b/>
          <w:bCs/>
          <w:sz w:val="32"/>
          <w:szCs w:val="32"/>
          <w:rtl/>
        </w:rPr>
        <w:t xml:space="preserve">- </w:t>
      </w:r>
      <w:r w:rsidR="002F10C1" w:rsidRPr="00EA146C">
        <w:rPr>
          <w:rFonts w:ascii="Simplified Arabic" w:hAnsi="Simplified Arabic" w:cs="Simplified Arabic"/>
          <w:b/>
          <w:bCs/>
          <w:sz w:val="32"/>
          <w:szCs w:val="32"/>
          <w:rtl/>
        </w:rPr>
        <w:t>باب إقامة الصف من تمام الصلاة</w:t>
      </w:r>
    </w:p>
    <w:p w:rsidR="00EA146C" w:rsidRPr="00EA146C" w:rsidRDefault="00EA146C" w:rsidP="00EA146C">
      <w:pPr>
        <w:pStyle w:val="a6"/>
        <w:bidi/>
        <w:rPr>
          <w:rFonts w:ascii="Simplified Arabic" w:hAnsi="Simplified Arabic" w:cs="Simplified Arabic"/>
          <w:b/>
          <w:bCs/>
          <w:sz w:val="28"/>
          <w:szCs w:val="28"/>
          <w:lang w:bidi="ar"/>
        </w:rPr>
      </w:pPr>
      <w:r w:rsidRPr="00EA146C">
        <w:rPr>
          <w:rFonts w:ascii="Simplified Arabic" w:hAnsi="Simplified Arabic" w:cs="Simplified Arabic" w:hint="cs"/>
          <w:b/>
          <w:bCs/>
          <w:sz w:val="28"/>
          <w:szCs w:val="28"/>
          <w:rtl/>
          <w:lang w:bidi="ar"/>
        </w:rPr>
        <w:t>الحديث الأول :</w:t>
      </w:r>
    </w:p>
    <w:p w:rsidR="0074558C" w:rsidRPr="00EA146C" w:rsidRDefault="002F10C1" w:rsidP="00EA146C">
      <w:pPr>
        <w:pStyle w:val="a6"/>
        <w:bidi/>
        <w:rPr>
          <w:rFonts w:ascii="Simplified Arabic" w:hAnsi="Simplified Arabic" w:cs="Simplified Arabic"/>
          <w:sz w:val="27"/>
          <w:szCs w:val="27"/>
          <w:rtl/>
          <w:lang w:bidi="ar"/>
        </w:rPr>
      </w:pPr>
      <w:r w:rsidRPr="00EA146C">
        <w:rPr>
          <w:rFonts w:ascii="Simplified Arabic" w:hAnsi="Simplified Arabic" w:cs="Simplified Arabic"/>
          <w:b/>
          <w:bCs/>
          <w:rtl/>
        </w:rPr>
        <w:t>722</w:t>
      </w:r>
      <w:r w:rsidRPr="00EA146C">
        <w:rPr>
          <w:rFonts w:ascii="Simplified Arabic" w:hAnsi="Simplified Arabic" w:cs="Simplified Arabic"/>
          <w:sz w:val="27"/>
          <w:szCs w:val="27"/>
          <w:rtl/>
        </w:rPr>
        <w:t xml:space="preserve">- حدثنا </w:t>
      </w:r>
      <w:hyperlink r:id="rId130" w:history="1">
        <w:r w:rsidRPr="00EA146C">
          <w:rPr>
            <w:rStyle w:val="Hyperlink"/>
            <w:rFonts w:ascii="Simplified Arabic" w:hAnsi="Simplified Arabic" w:cs="Simplified Arabic"/>
            <w:color w:val="auto"/>
            <w:sz w:val="27"/>
            <w:szCs w:val="27"/>
            <w:u w:val="none"/>
            <w:rtl/>
          </w:rPr>
          <w:t xml:space="preserve">أبو الوليد </w:t>
        </w:r>
      </w:hyperlink>
      <w:r w:rsidRPr="00EA146C">
        <w:rPr>
          <w:rFonts w:ascii="Simplified Arabic" w:hAnsi="Simplified Arabic" w:cs="Simplified Arabic"/>
          <w:sz w:val="27"/>
          <w:szCs w:val="27"/>
          <w:rtl/>
        </w:rPr>
        <w:t xml:space="preserve">قال حدثنا </w:t>
      </w:r>
      <w:hyperlink r:id="rId131" w:history="1">
        <w:r w:rsidRPr="00EA146C">
          <w:rPr>
            <w:rStyle w:val="Hyperlink"/>
            <w:rFonts w:ascii="Simplified Arabic" w:hAnsi="Simplified Arabic" w:cs="Simplified Arabic"/>
            <w:color w:val="auto"/>
            <w:sz w:val="27"/>
            <w:szCs w:val="27"/>
            <w:u w:val="none"/>
            <w:rtl/>
          </w:rPr>
          <w:t xml:space="preserve">شعبة </w:t>
        </w:r>
      </w:hyperlink>
      <w:r w:rsidRPr="00EA146C">
        <w:rPr>
          <w:rFonts w:ascii="Simplified Arabic" w:hAnsi="Simplified Arabic" w:cs="Simplified Arabic"/>
          <w:sz w:val="27"/>
          <w:szCs w:val="27"/>
          <w:rtl/>
        </w:rPr>
        <w:t xml:space="preserve">عن </w:t>
      </w:r>
      <w:hyperlink r:id="rId132" w:history="1">
        <w:r w:rsidRPr="00EA146C">
          <w:rPr>
            <w:rStyle w:val="Hyperlink"/>
            <w:rFonts w:ascii="Simplified Arabic" w:hAnsi="Simplified Arabic" w:cs="Simplified Arabic"/>
            <w:color w:val="auto"/>
            <w:sz w:val="27"/>
            <w:szCs w:val="27"/>
            <w:u w:val="none"/>
            <w:rtl/>
          </w:rPr>
          <w:t xml:space="preserve">قتادة </w:t>
        </w:r>
      </w:hyperlink>
      <w:r w:rsidRPr="00EA146C">
        <w:rPr>
          <w:rFonts w:ascii="Simplified Arabic" w:hAnsi="Simplified Arabic" w:cs="Simplified Arabic"/>
          <w:sz w:val="27"/>
          <w:szCs w:val="27"/>
          <w:rtl/>
        </w:rPr>
        <w:t xml:space="preserve">عن </w:t>
      </w:r>
      <w:hyperlink r:id="rId133" w:history="1">
        <w:r w:rsidRPr="00EA146C">
          <w:rPr>
            <w:rStyle w:val="Hyperlink"/>
            <w:rFonts w:ascii="Simplified Arabic" w:hAnsi="Simplified Arabic" w:cs="Simplified Arabic"/>
            <w:color w:val="auto"/>
            <w:sz w:val="27"/>
            <w:szCs w:val="27"/>
            <w:u w:val="none"/>
            <w:rtl/>
          </w:rPr>
          <w:t xml:space="preserve">أنس بن مالك </w:t>
        </w:r>
      </w:hyperlink>
      <w:r w:rsidRPr="00EA146C">
        <w:rPr>
          <w:rFonts w:ascii="Simplified Arabic" w:hAnsi="Simplified Arabic" w:cs="Simplified Arabic"/>
          <w:sz w:val="27"/>
          <w:szCs w:val="27"/>
          <w:rtl/>
        </w:rPr>
        <w:t>عن النبي صلى الله عليه وسلم قال سووا صفوفكم فإن تسوية الصفوف من إقامة الصلاة</w:t>
      </w:r>
      <w:r w:rsidRPr="00EA146C">
        <w:rPr>
          <w:rFonts w:ascii="Simplified Arabic" w:hAnsi="Simplified Arabic" w:cs="Simplified Arabic"/>
          <w:sz w:val="27"/>
          <w:szCs w:val="27"/>
          <w:rtl/>
          <w:lang w:bidi="ar"/>
        </w:rPr>
        <w:t xml:space="preserve"> .</w:t>
      </w:r>
    </w:p>
    <w:p w:rsidR="002F10C1" w:rsidRPr="00EA146C" w:rsidRDefault="002F10C1" w:rsidP="00EA146C">
      <w:pPr>
        <w:pStyle w:val="a6"/>
        <w:bidi/>
        <w:rPr>
          <w:rFonts w:ascii="Simplified Arabic" w:hAnsi="Simplified Arabic" w:cs="Simplified Arabic"/>
          <w:b/>
          <w:bCs/>
          <w:sz w:val="28"/>
          <w:szCs w:val="28"/>
          <w:rtl/>
          <w:lang w:bidi="ar"/>
        </w:rPr>
      </w:pPr>
      <w:r w:rsidRPr="00EA146C">
        <w:rPr>
          <w:rFonts w:ascii="Simplified Arabic" w:hAnsi="Simplified Arabic" w:cs="Simplified Arabic"/>
          <w:b/>
          <w:bCs/>
          <w:sz w:val="28"/>
          <w:szCs w:val="28"/>
          <w:rtl/>
          <w:lang w:bidi="ar"/>
        </w:rPr>
        <w:t>فوائد الحديث :</w:t>
      </w:r>
    </w:p>
    <w:p w:rsidR="002F10C1" w:rsidRDefault="002F10C1" w:rsidP="00FE5CAC">
      <w:pPr>
        <w:pStyle w:val="a6"/>
        <w:numPr>
          <w:ilvl w:val="0"/>
          <w:numId w:val="326"/>
        </w:numPr>
        <w:bidi/>
        <w:rPr>
          <w:rFonts w:ascii="Simplified Arabic" w:hAnsi="Simplified Arabic" w:cs="Simplified Arabic"/>
          <w:sz w:val="27"/>
          <w:szCs w:val="27"/>
          <w:lang w:bidi="ar"/>
        </w:rPr>
      </w:pPr>
      <w:r w:rsidRPr="00EA146C">
        <w:rPr>
          <w:rFonts w:ascii="Simplified Arabic" w:hAnsi="Simplified Arabic" w:cs="Simplified Arabic"/>
          <w:sz w:val="27"/>
          <w:szCs w:val="27"/>
          <w:rtl/>
        </w:rPr>
        <w:t xml:space="preserve">واستدل </w:t>
      </w:r>
      <w:hyperlink r:id="rId134" w:history="1">
        <w:r w:rsidRPr="00EA146C">
          <w:rPr>
            <w:rStyle w:val="Hyperlink"/>
            <w:rFonts w:ascii="Simplified Arabic" w:hAnsi="Simplified Arabic" w:cs="Simplified Arabic"/>
            <w:color w:val="auto"/>
            <w:sz w:val="27"/>
            <w:szCs w:val="27"/>
            <w:u w:val="none"/>
            <w:rtl/>
          </w:rPr>
          <w:t xml:space="preserve">ابن حزم </w:t>
        </w:r>
      </w:hyperlink>
      <w:r w:rsidRPr="00EA146C">
        <w:rPr>
          <w:rFonts w:ascii="Simplified Arabic" w:hAnsi="Simplified Arabic" w:cs="Simplified Arabic"/>
          <w:sz w:val="27"/>
          <w:szCs w:val="27"/>
          <w:rtl/>
        </w:rPr>
        <w:t>بقوله " إقامة الصلاة " على وجوب تسوية الصفوف قال : لأن إقامة الصلاة واجبة . وكل شيء من الواجب واجب ، ول</w:t>
      </w:r>
      <w:r w:rsidR="00EA146C">
        <w:rPr>
          <w:rFonts w:ascii="Simplified Arabic" w:hAnsi="Simplified Arabic" w:cs="Simplified Arabic"/>
          <w:sz w:val="27"/>
          <w:szCs w:val="27"/>
          <w:rtl/>
        </w:rPr>
        <w:t xml:space="preserve">ا يخفى ما فيه </w:t>
      </w:r>
      <w:r w:rsidR="00EA146C">
        <w:rPr>
          <w:rFonts w:ascii="Simplified Arabic" w:hAnsi="Simplified Arabic" w:cs="Simplified Arabic" w:hint="cs"/>
          <w:sz w:val="27"/>
          <w:szCs w:val="27"/>
          <w:rtl/>
        </w:rPr>
        <w:t>.</w:t>
      </w:r>
    </w:p>
    <w:p w:rsidR="00EA146C" w:rsidRDefault="00EA146C" w:rsidP="00EA146C">
      <w:pPr>
        <w:pStyle w:val="a6"/>
        <w:bidi/>
        <w:rPr>
          <w:rFonts w:cs="Simplified Arabic"/>
          <w:sz w:val="27"/>
          <w:szCs w:val="27"/>
          <w:rtl/>
          <w:lang w:bidi="ar"/>
        </w:rPr>
      </w:pPr>
      <w:r w:rsidRPr="00EA146C">
        <w:rPr>
          <w:rFonts w:cs="Simplified Arabic" w:hint="cs"/>
          <w:b/>
          <w:bCs/>
          <w:sz w:val="32"/>
          <w:szCs w:val="32"/>
          <w:rtl/>
          <w:lang w:bidi="ar"/>
        </w:rPr>
        <w:lastRenderedPageBreak/>
        <w:t>78 - باب الْمَرْأَةُ وَحْدَهَا تَكُونُ صَفًّا</w:t>
      </w:r>
    </w:p>
    <w:p w:rsidR="00EA146C" w:rsidRPr="00EA146C" w:rsidRDefault="00EA146C" w:rsidP="00EA146C">
      <w:pPr>
        <w:pStyle w:val="a6"/>
        <w:bidi/>
        <w:rPr>
          <w:rFonts w:ascii="Simplified Arabic" w:hAnsi="Simplified Arabic" w:cs="Simplified Arabic"/>
          <w:sz w:val="27"/>
          <w:szCs w:val="27"/>
          <w:lang w:bidi="ar"/>
        </w:rPr>
      </w:pPr>
      <w:r w:rsidRPr="00EA146C">
        <w:rPr>
          <w:rFonts w:cs="Simplified Arabic" w:hint="cs"/>
          <w:b/>
          <w:bCs/>
          <w:sz w:val="28"/>
          <w:szCs w:val="28"/>
          <w:rtl/>
          <w:lang w:bidi="ar"/>
        </w:rPr>
        <w:t>الحديث الأول :</w:t>
      </w:r>
      <w:r>
        <w:rPr>
          <w:rFonts w:cs="Simplified Arabic" w:hint="cs"/>
          <w:sz w:val="27"/>
          <w:szCs w:val="27"/>
          <w:rtl/>
          <w:lang w:bidi="ar"/>
        </w:rPr>
        <w:br/>
        <w:t>727- حَدَّثَنَا عَبْدُ اللَّهِ بْنُ مُحَمَّدٍ قَالَ حَدَّثَنَا سُفْيَانُ عَنْ إِسْحَاقَ عَنْ أَنَسِ بْنِ مَالِكٍ قَالَ صَلَّيْتُ أَنَا وَيَتِيمٌ فِي بَيْتِنَا خَلْفَ النَّبِيِّ صَلَّى اللَّهُ عَلَيْهِ وَسَلَّمَ وَأُمِّي أُمُّ سُلَيْمٍ خَلْفَنَا .</w:t>
      </w:r>
      <w:r>
        <w:rPr>
          <w:rFonts w:cs="Simplified Arabic" w:hint="cs"/>
          <w:sz w:val="27"/>
          <w:szCs w:val="27"/>
          <w:rtl/>
          <w:lang w:bidi="ar"/>
        </w:rPr>
        <w:br/>
      </w:r>
      <w:r w:rsidRPr="00EA146C">
        <w:rPr>
          <w:rFonts w:ascii="Simplified Arabic" w:hAnsi="Simplified Arabic" w:cs="Simplified Arabic" w:hint="cs"/>
          <w:b/>
          <w:bCs/>
          <w:sz w:val="28"/>
          <w:szCs w:val="28"/>
          <w:rtl/>
          <w:lang w:bidi="ar"/>
        </w:rPr>
        <w:t>فوائد الحديث :</w:t>
      </w:r>
    </w:p>
    <w:p w:rsidR="0074558C" w:rsidRDefault="00EA146C" w:rsidP="00FE5CAC">
      <w:pPr>
        <w:pStyle w:val="a6"/>
        <w:numPr>
          <w:ilvl w:val="0"/>
          <w:numId w:val="327"/>
        </w:numPr>
        <w:bidi/>
        <w:rPr>
          <w:rFonts w:cs="Simplified Arabic"/>
          <w:sz w:val="27"/>
          <w:szCs w:val="27"/>
          <w:lang w:bidi="ar"/>
        </w:rPr>
      </w:pPr>
      <w:r>
        <w:rPr>
          <w:rFonts w:cs="Simplified Arabic" w:hint="cs"/>
          <w:sz w:val="27"/>
          <w:szCs w:val="27"/>
          <w:rtl/>
          <w:lang w:bidi="ar"/>
        </w:rPr>
        <w:t>استدل بقوله: "فصففت أنا واليتيم وراءه " على أن السنة في موقف الاثنين أن يصفا خلف الإمام، خلافا لمن قال من الكوفيين أن أحدهما يقف عن يمينه والآخر عن يساره، وحجتهم في ذلك حديث ابن مسعود الذي أخرجه أبو داود وغيره عنه أنه أقام علقمة عن يمينه والأسود عن شماله، وأجاب عنه ابن سيربن بأن ذلك كان لضيق المكان، رواه الطحاوي.</w:t>
      </w:r>
    </w:p>
    <w:p w:rsidR="00EA146C" w:rsidRDefault="00EA146C" w:rsidP="00FE5CAC">
      <w:pPr>
        <w:pStyle w:val="a6"/>
        <w:numPr>
          <w:ilvl w:val="0"/>
          <w:numId w:val="327"/>
        </w:numPr>
        <w:bidi/>
        <w:rPr>
          <w:rFonts w:cs="Simplified Arabic"/>
          <w:sz w:val="27"/>
          <w:szCs w:val="27"/>
          <w:lang w:bidi="ar"/>
        </w:rPr>
      </w:pPr>
      <w:r>
        <w:rPr>
          <w:rFonts w:cs="Simplified Arabic" w:hint="cs"/>
          <w:sz w:val="27"/>
          <w:szCs w:val="27"/>
          <w:rtl/>
          <w:lang w:bidi="ar"/>
        </w:rPr>
        <w:t>قوله: "وأمي أم سليم خلفنا" فيه أن المرأة لا تصف مع الرجال، وأصله ما يخشى من الافتتان بها فلو خالفت أجزأت صلاتها عند الجمهور، وعن الحنفية تفسد صلاة الرجل دون المرأة، وهو عجيب وفي توجيهه تعسف حيث قال قائلهم: دليله قول ابن مسعود " أخروهن من حيث أخرهن الله " والأمر للوجوب .</w:t>
      </w:r>
    </w:p>
    <w:p w:rsidR="00EA146C" w:rsidRDefault="00EA146C" w:rsidP="00FE5CAC">
      <w:pPr>
        <w:pStyle w:val="a6"/>
        <w:numPr>
          <w:ilvl w:val="0"/>
          <w:numId w:val="327"/>
        </w:numPr>
        <w:bidi/>
        <w:rPr>
          <w:rFonts w:cs="Simplified Arabic"/>
          <w:sz w:val="27"/>
          <w:szCs w:val="27"/>
          <w:lang w:bidi="ar"/>
        </w:rPr>
      </w:pPr>
      <w:r>
        <w:rPr>
          <w:rFonts w:cs="Simplified Arabic" w:hint="cs"/>
          <w:sz w:val="27"/>
          <w:szCs w:val="27"/>
          <w:rtl/>
          <w:lang w:bidi="ar"/>
        </w:rPr>
        <w:t>واستدل به ابن بطال على صحة صلاة المنفرد خلف الصف خلافا لأحمد، قال: لأنه لما ثبت ذلك للمرأة كان للرجل أولى، لكن لمخالفه أن يقول: إنما ساغ ذلك لامتناع أن تصف مع الرجال، بخلاف الرجل فإن له أن يصف معهم وأن يزاحمهم وأن يجذب رجلا من حاشية الصف فيقوم معه فافترقا.</w:t>
      </w:r>
    </w:p>
    <w:p w:rsidR="00EA146C" w:rsidRDefault="00EA146C" w:rsidP="00EA146C">
      <w:pPr>
        <w:pStyle w:val="a6"/>
        <w:bidi/>
        <w:rPr>
          <w:rFonts w:cs="Simplified Arabic"/>
          <w:sz w:val="27"/>
          <w:szCs w:val="27"/>
          <w:rtl/>
          <w:lang w:bidi="ar"/>
        </w:rPr>
      </w:pPr>
      <w:r w:rsidRPr="00EA146C">
        <w:rPr>
          <w:rFonts w:cs="Simplified Arabic" w:hint="cs"/>
          <w:b/>
          <w:bCs/>
          <w:sz w:val="32"/>
          <w:szCs w:val="32"/>
          <w:rtl/>
          <w:lang w:bidi="ar"/>
        </w:rPr>
        <w:t>81 - باب صَلاَةِ اللَّيْلِ</w:t>
      </w:r>
    </w:p>
    <w:p w:rsidR="00EA146C" w:rsidRDefault="00EA146C" w:rsidP="00EA146C">
      <w:pPr>
        <w:pStyle w:val="a6"/>
        <w:bidi/>
        <w:rPr>
          <w:rFonts w:cs="Simplified Arabic"/>
          <w:sz w:val="27"/>
          <w:szCs w:val="27"/>
          <w:rtl/>
          <w:lang w:bidi="ar"/>
        </w:rPr>
      </w:pPr>
      <w:r w:rsidRPr="00EA146C">
        <w:rPr>
          <w:rFonts w:cs="Simplified Arabic" w:hint="cs"/>
          <w:b/>
          <w:bCs/>
          <w:sz w:val="28"/>
          <w:szCs w:val="28"/>
          <w:rtl/>
          <w:lang w:bidi="ar"/>
        </w:rPr>
        <w:t>الحديث الأول :</w:t>
      </w:r>
      <w:r>
        <w:rPr>
          <w:rFonts w:cs="Simplified Arabic" w:hint="cs"/>
          <w:sz w:val="27"/>
          <w:szCs w:val="27"/>
          <w:rtl/>
          <w:lang w:bidi="ar"/>
        </w:rPr>
        <w:br/>
        <w:t>730- حَدَّثَنَا إِبْرَاهِيمُ بْنُ الْمُنْذِرِ قَالَ حَدَّثَنَا ابْنُ أَبِي فُدَيْكٍ قَالَ حَدَّثَنَا ابْنُ أَبِي ذِئْبٍ عَنْ الْمَقْبُرِيِّ عَنْ أَبِي سَلَمَةَ بْنِ عَبْدِ الرَّحْمَنِ عَنْ عَائِشَةَ رَضِيَ اللَّهُ عَنْهَا أَنَّ النَّبِيَّ صَلَّى اللَّهُ عَلَيْهِ وَسَلَّمَ كَانَ لَهُ حَصِيرٌ يَبْسُطُهُ بِالنَّهَارِ وَيَحْتَجِرُهُ بِاللَّيْلِ فَثَابَ إِلَيْهِ نَاسٌ فَصَلَّوْا وَرَاءَهُ"</w:t>
      </w:r>
    </w:p>
    <w:p w:rsidR="00EA146C" w:rsidRDefault="00EA146C" w:rsidP="00EA146C">
      <w:pPr>
        <w:pStyle w:val="a6"/>
        <w:bidi/>
        <w:rPr>
          <w:rFonts w:cs="Simplified Arabic"/>
          <w:sz w:val="27"/>
          <w:szCs w:val="27"/>
          <w:rtl/>
          <w:lang w:bidi="ar"/>
        </w:rPr>
      </w:pPr>
      <w:r w:rsidRPr="00EA146C">
        <w:rPr>
          <w:rFonts w:cs="Simplified Arabic" w:hint="cs"/>
          <w:b/>
          <w:bCs/>
          <w:sz w:val="28"/>
          <w:szCs w:val="28"/>
          <w:rtl/>
          <w:lang w:bidi="ar"/>
        </w:rPr>
        <w:t>فوائد الحديث :</w:t>
      </w:r>
    </w:p>
    <w:p w:rsidR="00074C71" w:rsidRDefault="00074C71" w:rsidP="00FE5CAC">
      <w:pPr>
        <w:pStyle w:val="a6"/>
        <w:numPr>
          <w:ilvl w:val="0"/>
          <w:numId w:val="328"/>
        </w:numPr>
        <w:bidi/>
        <w:rPr>
          <w:rFonts w:cs="Simplified Arabic"/>
          <w:i/>
          <w:iCs/>
          <w:color w:val="0000FF"/>
          <w:sz w:val="27"/>
          <w:szCs w:val="27"/>
          <w:lang w:bidi="ar"/>
        </w:rPr>
      </w:pPr>
      <w:r>
        <w:rPr>
          <w:rFonts w:cs="Simplified Arabic" w:hint="cs"/>
          <w:sz w:val="27"/>
          <w:szCs w:val="27"/>
          <w:rtl/>
          <w:lang w:bidi="ar"/>
        </w:rPr>
        <w:t>فيه الإسناد كله مدنيون.</w:t>
      </w:r>
    </w:p>
    <w:p w:rsidR="00074C71" w:rsidRDefault="00074C71" w:rsidP="00074C71">
      <w:pPr>
        <w:pStyle w:val="a6"/>
        <w:bidi/>
        <w:rPr>
          <w:rFonts w:cs="Simplified Arabic"/>
          <w:i/>
          <w:iCs/>
          <w:color w:val="0000FF"/>
          <w:sz w:val="27"/>
          <w:szCs w:val="27"/>
          <w:rtl/>
          <w:lang w:bidi="ar"/>
        </w:rPr>
      </w:pPr>
    </w:p>
    <w:p w:rsidR="00074C71" w:rsidRPr="00074C71" w:rsidRDefault="00074C71" w:rsidP="00074C71">
      <w:pPr>
        <w:pStyle w:val="a6"/>
        <w:bidi/>
        <w:rPr>
          <w:rFonts w:cs="Simplified Arabic"/>
          <w:b/>
          <w:bCs/>
          <w:sz w:val="28"/>
          <w:szCs w:val="28"/>
          <w:lang w:bidi="ar"/>
        </w:rPr>
      </w:pPr>
      <w:r w:rsidRPr="00074C71">
        <w:rPr>
          <w:rFonts w:cs="Simplified Arabic" w:hint="cs"/>
          <w:b/>
          <w:bCs/>
          <w:sz w:val="28"/>
          <w:szCs w:val="28"/>
          <w:rtl/>
          <w:lang w:bidi="ar"/>
        </w:rPr>
        <w:lastRenderedPageBreak/>
        <w:t>الحديث الثاني :</w:t>
      </w:r>
    </w:p>
    <w:p w:rsidR="00EA146C" w:rsidRPr="00074C71" w:rsidRDefault="00074C71" w:rsidP="00074C71">
      <w:pPr>
        <w:pStyle w:val="a6"/>
        <w:bidi/>
        <w:rPr>
          <w:rFonts w:cs="Simplified Arabic"/>
          <w:i/>
          <w:iCs/>
          <w:color w:val="0000FF"/>
          <w:sz w:val="27"/>
          <w:szCs w:val="27"/>
          <w:rtl/>
          <w:lang w:bidi="ar"/>
        </w:rPr>
      </w:pPr>
      <w:r w:rsidRPr="00074C71">
        <w:rPr>
          <w:rFonts w:cs="Simplified Arabic" w:hint="cs"/>
          <w:sz w:val="27"/>
          <w:szCs w:val="27"/>
          <w:rtl/>
          <w:lang w:bidi="ar"/>
        </w:rPr>
        <w:t>731</w:t>
      </w:r>
      <w:r w:rsidR="00EA146C" w:rsidRPr="00074C71">
        <w:rPr>
          <w:rFonts w:cs="Simplified Arabic" w:hint="cs"/>
          <w:sz w:val="27"/>
          <w:szCs w:val="27"/>
          <w:rtl/>
          <w:lang w:bidi="ar"/>
        </w:rPr>
        <w:t>- حَدَّثَنَا عَبْدُ الأَعْلَى بْنُ حَمَّادٍ قَالَ حَدَّثَنَا وُهَيْبٌ قَالَ حَدَّثَنَا مُوسَى بْنُ عُقْبَةَ عَنْ سَالِمٍ أَبِي النَّضْرِ عَنْ بُسْرِ بْنِ سَعِيدٍ عَنْ زَيْدِ بْنِ ثَابِتٍ أَنَّ رَسُولَ اللَّهِ صَلَّى اللَّهُ عَلَيْهِ وَسَلَّمَ اتَّخَذَ حُجْرَةً قَالَ حَسِبْتُ أَنَّهُ قَالَ مِنْ حَصِيرٍ فِي رَمَضَانَ فَصَلَّى فِيهَا لَيَالِيَ فَصَلَّى بِصَلاَتِهِ نَاسٌ مِنْ أَصْحَابِهِ فَلَمَّا عَلِمَ بِهِمْ جَعَلَ يَقْعُدُ فَخَرَجَ إِلَيْهِمْ فَقَالَ قَدْ عَرَفْتُ الَّذِي رَأَيْتُ مِنْ صَنِيعِكُمْ فَصَلُّوا أَيُّهَا النَّاسُ فِي بُيُوتِكُمْ فَإِنَّ أَفْضَلَ الصَّلاَةِ صَلاَةُ الْمَرْءِ فِي بَيْتِهِ إِلاَّ الْمَكْتُوبَةَ</w:t>
      </w:r>
    </w:p>
    <w:p w:rsidR="00EA146C" w:rsidRDefault="00074C71" w:rsidP="00EA146C">
      <w:pPr>
        <w:pStyle w:val="a6"/>
        <w:bidi/>
        <w:rPr>
          <w:rFonts w:cs="Simplified Arabic"/>
          <w:b/>
          <w:bCs/>
          <w:sz w:val="28"/>
          <w:szCs w:val="28"/>
          <w:rtl/>
          <w:lang w:bidi="ar"/>
        </w:rPr>
      </w:pPr>
      <w:r w:rsidRPr="00074C71">
        <w:rPr>
          <w:rFonts w:cs="Simplified Arabic" w:hint="cs"/>
          <w:b/>
          <w:bCs/>
          <w:sz w:val="28"/>
          <w:szCs w:val="28"/>
          <w:rtl/>
          <w:lang w:bidi="ar"/>
        </w:rPr>
        <w:t>فوائد الحديث :</w:t>
      </w:r>
    </w:p>
    <w:p w:rsidR="00074C71" w:rsidRDefault="00074C71" w:rsidP="00FE5CAC">
      <w:pPr>
        <w:pStyle w:val="a6"/>
        <w:numPr>
          <w:ilvl w:val="0"/>
          <w:numId w:val="329"/>
        </w:numPr>
        <w:bidi/>
        <w:rPr>
          <w:rFonts w:cs="Simplified Arabic"/>
          <w:b/>
          <w:bCs/>
          <w:sz w:val="28"/>
          <w:szCs w:val="28"/>
          <w:lang w:bidi="ar"/>
        </w:rPr>
      </w:pPr>
      <w:r>
        <w:rPr>
          <w:rFonts w:cs="Simplified Arabic" w:hint="cs"/>
          <w:sz w:val="27"/>
          <w:szCs w:val="27"/>
          <w:rtl/>
          <w:lang w:bidi="ar"/>
        </w:rPr>
        <w:t>قال النووي: إنما حث على النافلة في البيت لكونه أخفى وأبعد من الرياء، وليتبرك البيت بذلك فتنزل فيه الرحمة</w:t>
      </w:r>
      <w:r>
        <w:rPr>
          <w:rFonts w:cs="Simplified Arabic" w:hint="cs"/>
          <w:i/>
          <w:iCs/>
          <w:color w:val="0000FF"/>
          <w:sz w:val="27"/>
          <w:szCs w:val="27"/>
          <w:rtl/>
          <w:lang w:bidi="ar"/>
        </w:rPr>
        <w:t xml:space="preserve"> </w:t>
      </w:r>
      <w:r>
        <w:rPr>
          <w:rFonts w:cs="Simplified Arabic" w:hint="cs"/>
          <w:sz w:val="27"/>
          <w:szCs w:val="27"/>
          <w:rtl/>
          <w:lang w:bidi="ar"/>
        </w:rPr>
        <w:t>وينفر منه الشيطان، وعلى هذا يمكن أن يخرج بقوله: "في بيته " بيت غيره ولو أمن فيه من الرياء.</w:t>
      </w:r>
    </w:p>
    <w:p w:rsidR="00787C4D" w:rsidRDefault="00787C4D" w:rsidP="00787C4D">
      <w:pPr>
        <w:pStyle w:val="a6"/>
        <w:bidi/>
        <w:rPr>
          <w:rFonts w:cs="Simplified Arabic"/>
          <w:b/>
          <w:bCs/>
          <w:sz w:val="28"/>
          <w:szCs w:val="28"/>
          <w:lang w:bidi="ar"/>
        </w:rPr>
      </w:pPr>
    </w:p>
    <w:p w:rsidR="00074C71" w:rsidRDefault="00787C4D" w:rsidP="00074C71">
      <w:pPr>
        <w:pStyle w:val="a6"/>
        <w:bidi/>
        <w:rPr>
          <w:rFonts w:cs="Simplified Arabic"/>
          <w:b/>
          <w:bCs/>
          <w:sz w:val="32"/>
          <w:szCs w:val="32"/>
          <w:rtl/>
          <w:lang w:bidi="ar"/>
        </w:rPr>
      </w:pPr>
      <w:r w:rsidRPr="00787C4D">
        <w:rPr>
          <w:rFonts w:cs="Simplified Arabic" w:hint="cs"/>
          <w:b/>
          <w:bCs/>
          <w:sz w:val="32"/>
          <w:szCs w:val="32"/>
          <w:rtl/>
          <w:lang w:bidi="ar"/>
        </w:rPr>
        <w:t>88 - باب الْخُشُوعِ فِي الصَّلاَةِ</w:t>
      </w:r>
    </w:p>
    <w:p w:rsidR="00787C4D" w:rsidRDefault="00787C4D" w:rsidP="00787C4D">
      <w:pPr>
        <w:pStyle w:val="a6"/>
        <w:bidi/>
        <w:rPr>
          <w:rFonts w:cs="Simplified Arabic"/>
          <w:b/>
          <w:bCs/>
          <w:sz w:val="28"/>
          <w:szCs w:val="28"/>
          <w:rtl/>
          <w:lang w:bidi="ar"/>
        </w:rPr>
      </w:pPr>
      <w:r w:rsidRPr="00787C4D">
        <w:rPr>
          <w:rFonts w:cs="Simplified Arabic" w:hint="cs"/>
          <w:b/>
          <w:bCs/>
          <w:sz w:val="28"/>
          <w:szCs w:val="28"/>
          <w:rtl/>
          <w:lang w:bidi="ar"/>
        </w:rPr>
        <w:t>الحديث الأول :</w:t>
      </w:r>
    </w:p>
    <w:p w:rsidR="00787C4D" w:rsidRDefault="00787C4D" w:rsidP="00787C4D">
      <w:pPr>
        <w:pStyle w:val="a6"/>
        <w:bidi/>
        <w:rPr>
          <w:rFonts w:cs="Simplified Arabic"/>
          <w:b/>
          <w:bCs/>
          <w:sz w:val="28"/>
          <w:szCs w:val="28"/>
          <w:rtl/>
          <w:lang w:bidi="ar"/>
        </w:rPr>
      </w:pPr>
      <w:r>
        <w:rPr>
          <w:rFonts w:cs="Simplified Arabic" w:hint="cs"/>
          <w:sz w:val="27"/>
          <w:szCs w:val="27"/>
          <w:rtl/>
          <w:lang w:bidi="ar"/>
        </w:rPr>
        <w:t>742- حَدَّثَنَا مُحَمَّدُ بْنُ بَشَّارٍ قَالَ حَدَّثَنَا غُنْدَرٌ قَالَ حَدَّثَنَا شُعْبَةُ قَالَ سَمِعْتُ قَتَادَةَ عَنْ أَنَسِ بْنِ مَالِكٍ عَنْ النَّبِيِّ صَلَّى اللَّهُ عَلَيْهِ وَسَلَّمَ قَالَ: "أَقِيمُوا الرُّكُوعَ وَالسُّجُودَ فَوَ اللَّهِ إِنِّي لاَرَاكُمْ مِنْ بَعْدِي وَرُبَّمَا قَالَ مِنْ بَعْدِ ظَهْرِي إِذَا رَكَعْتُمْ وَسَجَدْتُمْ</w:t>
      </w:r>
      <w:r>
        <w:rPr>
          <w:rFonts w:cs="Simplified Arabic" w:hint="cs"/>
          <w:sz w:val="27"/>
          <w:szCs w:val="27"/>
          <w:rtl/>
          <w:lang w:bidi="ar"/>
        </w:rPr>
        <w:br/>
      </w:r>
      <w:r>
        <w:rPr>
          <w:rFonts w:cs="Simplified Arabic" w:hint="cs"/>
          <w:b/>
          <w:bCs/>
          <w:sz w:val="28"/>
          <w:szCs w:val="28"/>
          <w:rtl/>
          <w:lang w:bidi="ar"/>
        </w:rPr>
        <w:t>فوائد الحديث :</w:t>
      </w:r>
    </w:p>
    <w:p w:rsidR="00787C4D" w:rsidRDefault="00787C4D" w:rsidP="00FE5CAC">
      <w:pPr>
        <w:pStyle w:val="a6"/>
        <w:numPr>
          <w:ilvl w:val="0"/>
          <w:numId w:val="330"/>
        </w:numPr>
        <w:bidi/>
        <w:rPr>
          <w:rFonts w:cs="Simplified Arabic"/>
          <w:b/>
          <w:bCs/>
          <w:sz w:val="28"/>
          <w:szCs w:val="28"/>
          <w:lang w:bidi="ar"/>
        </w:rPr>
      </w:pPr>
      <w:r>
        <w:rPr>
          <w:rFonts w:cs="Simplified Arabic" w:hint="cs"/>
          <w:sz w:val="27"/>
          <w:szCs w:val="27"/>
          <w:rtl/>
          <w:lang w:bidi="ar"/>
        </w:rPr>
        <w:t>استدل به على أنه لا يجب الخشوع إذ لم يأمرهم بالإعادة، وفيه نظر.</w:t>
      </w:r>
    </w:p>
    <w:p w:rsidR="00787C4D" w:rsidRDefault="00787C4D" w:rsidP="00FE5CAC">
      <w:pPr>
        <w:pStyle w:val="a6"/>
        <w:numPr>
          <w:ilvl w:val="0"/>
          <w:numId w:val="330"/>
        </w:numPr>
        <w:bidi/>
        <w:rPr>
          <w:rFonts w:cs="Simplified Arabic"/>
          <w:b/>
          <w:bCs/>
          <w:sz w:val="28"/>
          <w:szCs w:val="28"/>
          <w:lang w:bidi="ar"/>
        </w:rPr>
      </w:pPr>
      <w:r>
        <w:rPr>
          <w:rFonts w:cs="Simplified Arabic" w:hint="cs"/>
          <w:sz w:val="27"/>
          <w:szCs w:val="27"/>
          <w:rtl/>
          <w:lang w:bidi="ar"/>
        </w:rPr>
        <w:t>حكى النووي الإجماع على أن الخشوع ليس بواجب، ولا يرد عليه قول القاضي حسين: إن مدافعة الأخبثين إذا انتهت إلى حد يذهب معه الخشوع أبطلت الصلاة.</w:t>
      </w:r>
    </w:p>
    <w:p w:rsidR="00787C4D" w:rsidRDefault="00787C4D" w:rsidP="00787C4D">
      <w:pPr>
        <w:pStyle w:val="a6"/>
        <w:bidi/>
        <w:rPr>
          <w:rFonts w:cs="Simplified Arabic"/>
          <w:b/>
          <w:bCs/>
          <w:sz w:val="28"/>
          <w:szCs w:val="28"/>
          <w:rtl/>
          <w:lang w:bidi="ar"/>
        </w:rPr>
      </w:pPr>
    </w:p>
    <w:p w:rsidR="00787C4D" w:rsidRDefault="00787C4D" w:rsidP="00787C4D">
      <w:pPr>
        <w:pStyle w:val="a6"/>
        <w:bidi/>
        <w:rPr>
          <w:rFonts w:cs="Simplified Arabic"/>
          <w:b/>
          <w:bCs/>
          <w:sz w:val="28"/>
          <w:szCs w:val="28"/>
          <w:rtl/>
          <w:lang w:bidi="ar"/>
        </w:rPr>
      </w:pPr>
    </w:p>
    <w:p w:rsidR="00787C4D" w:rsidRPr="00787C4D" w:rsidRDefault="00787C4D" w:rsidP="00787C4D">
      <w:pPr>
        <w:pStyle w:val="a6"/>
        <w:bidi/>
        <w:rPr>
          <w:rFonts w:cs="Simplified Arabic"/>
          <w:b/>
          <w:bCs/>
          <w:sz w:val="28"/>
          <w:szCs w:val="28"/>
          <w:lang w:bidi="ar"/>
        </w:rPr>
      </w:pPr>
    </w:p>
    <w:p w:rsidR="00787C4D" w:rsidRDefault="00787C4D" w:rsidP="00787C4D">
      <w:pPr>
        <w:pStyle w:val="a6"/>
        <w:bidi/>
        <w:rPr>
          <w:rFonts w:cs="Simplified Arabic"/>
          <w:sz w:val="27"/>
          <w:szCs w:val="27"/>
          <w:rtl/>
          <w:lang w:bidi="ar"/>
        </w:rPr>
      </w:pPr>
      <w:r w:rsidRPr="00787C4D">
        <w:rPr>
          <w:rFonts w:cs="Simplified Arabic" w:hint="cs"/>
          <w:b/>
          <w:bCs/>
          <w:sz w:val="32"/>
          <w:szCs w:val="32"/>
          <w:rtl/>
          <w:lang w:bidi="ar"/>
        </w:rPr>
        <w:lastRenderedPageBreak/>
        <w:t>89 - باب مَا يَقُولُ بَعْدَ التَّكْبِيرِ</w:t>
      </w:r>
    </w:p>
    <w:p w:rsidR="00787C4D" w:rsidRDefault="00787C4D" w:rsidP="00787C4D">
      <w:pPr>
        <w:pStyle w:val="a6"/>
        <w:bidi/>
        <w:rPr>
          <w:rFonts w:cs="Simplified Arabic"/>
          <w:b/>
          <w:bCs/>
          <w:sz w:val="28"/>
          <w:szCs w:val="28"/>
          <w:rtl/>
          <w:lang w:bidi="ar"/>
        </w:rPr>
      </w:pPr>
      <w:r w:rsidRPr="00787C4D">
        <w:rPr>
          <w:rFonts w:cs="Simplified Arabic" w:hint="cs"/>
          <w:b/>
          <w:bCs/>
          <w:sz w:val="28"/>
          <w:szCs w:val="28"/>
          <w:rtl/>
          <w:lang w:bidi="ar"/>
        </w:rPr>
        <w:t>الحديث الأول :</w:t>
      </w:r>
      <w:r w:rsidRPr="00787C4D">
        <w:rPr>
          <w:rFonts w:cs="Simplified Arabic" w:hint="cs"/>
          <w:sz w:val="27"/>
          <w:szCs w:val="27"/>
          <w:rtl/>
          <w:lang w:bidi="ar"/>
        </w:rPr>
        <w:br/>
      </w:r>
      <w:r>
        <w:rPr>
          <w:rFonts w:cs="Simplified Arabic" w:hint="cs"/>
          <w:sz w:val="27"/>
          <w:szCs w:val="27"/>
          <w:rtl/>
          <w:lang w:bidi="ar"/>
        </w:rPr>
        <w:t>743- حَدَّثَنَا حَفْصُ بْنُ عُمَرَ قَالَ حَدَّثَنَا شُعْبَةُ عَنْ قَتَادَةَ عَنْ أَنَسِ بْنِ مَالِكٍ أَنَّ النَّبِيَّ صَلَّى اللَّهُ عَلَيْهِ وَسَلَّمَ وَأَبَا بَكْرٍ وَعُمَرَ رَضِي اللَّهُ عَنْهُمَا كَانُوا يَفْتَتِحُونَ الصَّلاَةَ بِ الْحَمْدُ لِلَّهِ رَبِّ الْعَالَمِينَ"</w:t>
      </w:r>
      <w:r>
        <w:rPr>
          <w:rFonts w:cs="Simplified Arabic" w:hint="cs"/>
          <w:sz w:val="27"/>
          <w:szCs w:val="27"/>
          <w:rtl/>
          <w:lang w:bidi="ar"/>
        </w:rPr>
        <w:br/>
      </w:r>
      <w:r>
        <w:rPr>
          <w:rFonts w:cs="Simplified Arabic" w:hint="cs"/>
          <w:b/>
          <w:bCs/>
          <w:sz w:val="28"/>
          <w:szCs w:val="28"/>
          <w:rtl/>
          <w:lang w:bidi="ar"/>
        </w:rPr>
        <w:t>فوائد الحديث :</w:t>
      </w:r>
    </w:p>
    <w:p w:rsidR="00787C4D" w:rsidRPr="00787C4D" w:rsidRDefault="00787C4D" w:rsidP="00FE5CAC">
      <w:pPr>
        <w:pStyle w:val="a6"/>
        <w:numPr>
          <w:ilvl w:val="0"/>
          <w:numId w:val="331"/>
        </w:numPr>
        <w:bidi/>
        <w:rPr>
          <w:rFonts w:cs="Simplified Arabic"/>
          <w:b/>
          <w:bCs/>
          <w:sz w:val="28"/>
          <w:szCs w:val="28"/>
          <w:lang w:bidi="ar"/>
        </w:rPr>
      </w:pPr>
      <w:r>
        <w:rPr>
          <w:rFonts w:cs="Simplified Arabic" w:hint="cs"/>
          <w:sz w:val="27"/>
          <w:szCs w:val="27"/>
          <w:rtl/>
          <w:lang w:bidi="ar"/>
        </w:rPr>
        <w:t>استدل به المالكية على ترك دعاء الافتتاح، وحديث أبي هريرة الذي بعده يرد عليه .</w:t>
      </w:r>
    </w:p>
    <w:p w:rsidR="00787C4D" w:rsidRDefault="00787C4D" w:rsidP="00787C4D">
      <w:pPr>
        <w:pStyle w:val="a6"/>
        <w:tabs>
          <w:tab w:val="left" w:pos="2218"/>
        </w:tabs>
        <w:bidi/>
        <w:rPr>
          <w:rFonts w:cs="Simplified Arabic"/>
          <w:b/>
          <w:bCs/>
          <w:sz w:val="28"/>
          <w:szCs w:val="28"/>
          <w:rtl/>
          <w:lang w:bidi="ar"/>
        </w:rPr>
      </w:pPr>
      <w:r w:rsidRPr="00787C4D">
        <w:rPr>
          <w:rFonts w:cs="Simplified Arabic" w:hint="cs"/>
          <w:b/>
          <w:bCs/>
          <w:sz w:val="28"/>
          <w:szCs w:val="28"/>
          <w:rtl/>
          <w:lang w:bidi="ar"/>
        </w:rPr>
        <w:t>الحديث الثاني :</w:t>
      </w:r>
      <w:r>
        <w:rPr>
          <w:rFonts w:cs="Simplified Arabic"/>
          <w:b/>
          <w:bCs/>
          <w:sz w:val="28"/>
          <w:szCs w:val="28"/>
          <w:rtl/>
          <w:lang w:bidi="ar"/>
        </w:rPr>
        <w:tab/>
      </w:r>
    </w:p>
    <w:p w:rsidR="00787C4D" w:rsidRDefault="00787C4D" w:rsidP="00787C4D">
      <w:pPr>
        <w:pStyle w:val="a6"/>
        <w:tabs>
          <w:tab w:val="left" w:pos="2218"/>
        </w:tabs>
        <w:bidi/>
        <w:rPr>
          <w:rFonts w:cs="Simplified Arabic"/>
          <w:b/>
          <w:bCs/>
          <w:sz w:val="28"/>
          <w:szCs w:val="28"/>
          <w:rtl/>
          <w:lang w:bidi="ar"/>
        </w:rPr>
      </w:pPr>
      <w:r>
        <w:rPr>
          <w:rFonts w:cs="Simplified Arabic" w:hint="cs"/>
          <w:sz w:val="27"/>
          <w:szCs w:val="27"/>
          <w:rtl/>
          <w:lang w:bidi="ar"/>
        </w:rPr>
        <w:t>744- حَدَّثَنَا مُوسَى بْنُ إِسْمَاعِيلَ قَالَ حَدَّثَنَا عَبْدُ الْوَاحِدِ بْنُ زِيَادٍ قَالَ حَدَّثَنَا عُمَارَةُ بْنُ الْقَعْقَاعِ قَالَ حَدَّثَنَا أَبُو زُرْعَةَ قَالَ حَدَّثَنَا أَبُو هُرَيْرَةَ قَالَ كَانَ رَسُولُ اللَّهِ صَلَّى اللَّهُ عَلَيْهِ وَسَلَّمَ يَسْكُتُ بَيْنَ التَّكْبِيرِ وَبَيْنَ الْقِرَاءَةِ إِسْكَاتَةً قَالَ أَحْسِبُهُ قَالَ هُنَيَّةً فَقُلْتُ بِأَبِي وَأُمِّي يَا رَسُولَ اللَّهِ إِسْكَاتُكَ بَيْنَ التَّكْبِيرِ وَالْقِرَاءَةِ مَا تَقُولُ قَالَ أَقُولُ اللَّهُمَّ بَاعِدْ بَيْنِي وَبَيْنَ خَطَايَايَ كَمَا بَاعَدْتَ بَيْنَ الْمَشْرِقِ وَالْمَغْرِبِ اللَّهُمَّ نَقِّنِي مِنْ الْخَطَايَا كَمَا يُنَقَّى الثَّوْبُ الأَبْيَضُ مِنْ الدَّنَسِ اللَّهُمَّ اغْسِلْ خَطَايَايَ بِالْمَاءِ وَالثَّلْجِ وَالْبَرَدِ "</w:t>
      </w:r>
    </w:p>
    <w:p w:rsidR="00787C4D" w:rsidRDefault="00787C4D" w:rsidP="00787C4D">
      <w:pPr>
        <w:pStyle w:val="a6"/>
        <w:tabs>
          <w:tab w:val="left" w:pos="2218"/>
        </w:tabs>
        <w:bidi/>
        <w:rPr>
          <w:rFonts w:cs="Simplified Arabic"/>
          <w:b/>
          <w:bCs/>
          <w:sz w:val="28"/>
          <w:szCs w:val="28"/>
          <w:rtl/>
          <w:lang w:bidi="ar"/>
        </w:rPr>
      </w:pPr>
      <w:r>
        <w:rPr>
          <w:rFonts w:cs="Simplified Arabic" w:hint="cs"/>
          <w:b/>
          <w:bCs/>
          <w:sz w:val="28"/>
          <w:szCs w:val="28"/>
          <w:rtl/>
          <w:lang w:bidi="ar"/>
        </w:rPr>
        <w:t>فوائد الحديث :</w:t>
      </w:r>
    </w:p>
    <w:p w:rsid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قوله: "بأبي وأمي" استدل به على جواز قول ذلك، وزعم بعضهم أنه من خصائصه صلى الله عليه وسلم.</w:t>
      </w:r>
    </w:p>
    <w:p w:rsid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قوله" ما تقول في سكتتك بين التكبير والقراءة " ولمسلم: "أرأيت سكوتك " وكله مشعر بأن هناك قولا لكونه قال: "ما تقول " ولم يقل هل تقول؟ نبه عليه ابن دقيق العيد قال: ولعله استدل على أصل القول بحركة الفم كما استدل غيره على القراءة باضطراب اللحية.</w:t>
      </w:r>
    </w:p>
    <w:p w:rsidR="00787C4D" w:rsidRP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قال التوربشتي: خص هذه الثلاثة بالذكر لأنها منزلة من السماء.</w:t>
      </w:r>
    </w:p>
    <w:p w:rsidR="00787C4D" w:rsidRP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قال الكرماني: يحتمل أن يكون في الدعوات الثلاث إشارة إلى الأزمنة الثلاثة " فالمباعدة للمستقبل، والتنقية للحال، والغسل للماضي ".</w:t>
      </w:r>
    </w:p>
    <w:p w:rsidR="00787C4D" w:rsidRP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استدل به على مشروعية الدعاء بين التكبير والقراءة خلافا للمشهور عن مالك .</w:t>
      </w:r>
    </w:p>
    <w:p w:rsid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استدل به على جواز الدعاء في الصلاة بما ليس في القرآن خلافا للحنفية.</w:t>
      </w:r>
    </w:p>
    <w:p w:rsidR="00787C4D" w:rsidRDefault="00787C4D" w:rsidP="00FE5CAC">
      <w:pPr>
        <w:pStyle w:val="a6"/>
        <w:numPr>
          <w:ilvl w:val="0"/>
          <w:numId w:val="332"/>
        </w:numPr>
        <w:tabs>
          <w:tab w:val="left" w:pos="2218"/>
        </w:tabs>
        <w:bidi/>
        <w:rPr>
          <w:rFonts w:cs="Simplified Arabic"/>
          <w:b/>
          <w:bCs/>
          <w:sz w:val="28"/>
          <w:szCs w:val="28"/>
          <w:lang w:bidi="ar"/>
        </w:rPr>
      </w:pPr>
      <w:r>
        <w:rPr>
          <w:rFonts w:cs="Simplified Arabic" w:hint="cs"/>
          <w:sz w:val="27"/>
          <w:szCs w:val="27"/>
          <w:rtl/>
          <w:lang w:bidi="ar"/>
        </w:rPr>
        <w:t>فيه ما كان الصحابة عليه من المحافظة على تتبع أحوال النبي صلى الله عليه وسلم في حركاته وسكناته وإسراره وإعلانه حتى حفظ الله بهم الدين</w:t>
      </w:r>
      <w:r>
        <w:rPr>
          <w:rFonts w:cs="Simplified Arabic" w:hint="cs"/>
          <w:b/>
          <w:bCs/>
          <w:sz w:val="28"/>
          <w:szCs w:val="28"/>
          <w:rtl/>
          <w:lang w:bidi="ar"/>
        </w:rPr>
        <w:t xml:space="preserve"> .</w:t>
      </w:r>
    </w:p>
    <w:p w:rsidR="00787C4D" w:rsidRPr="00787C4D" w:rsidRDefault="00787C4D" w:rsidP="00FE5CAC">
      <w:pPr>
        <w:pStyle w:val="a6"/>
        <w:numPr>
          <w:ilvl w:val="0"/>
          <w:numId w:val="332"/>
        </w:numPr>
        <w:bidi/>
        <w:rPr>
          <w:rFonts w:cs="Simplified Arabic"/>
          <w:i/>
          <w:iCs/>
          <w:color w:val="0000FF"/>
          <w:sz w:val="27"/>
          <w:szCs w:val="27"/>
          <w:lang w:bidi="ar"/>
        </w:rPr>
      </w:pPr>
      <w:r>
        <w:rPr>
          <w:rFonts w:cs="Simplified Arabic" w:hint="cs"/>
          <w:sz w:val="27"/>
          <w:szCs w:val="27"/>
          <w:rtl/>
          <w:lang w:bidi="ar"/>
        </w:rPr>
        <w:t>استدل</w:t>
      </w:r>
      <w:r>
        <w:rPr>
          <w:rFonts w:cs="Simplified Arabic" w:hint="cs"/>
          <w:i/>
          <w:iCs/>
          <w:color w:val="0000FF"/>
          <w:sz w:val="27"/>
          <w:szCs w:val="27"/>
          <w:rtl/>
          <w:lang w:bidi="ar"/>
        </w:rPr>
        <w:t xml:space="preserve"> </w:t>
      </w:r>
      <w:r>
        <w:rPr>
          <w:rFonts w:cs="Simplified Arabic" w:hint="cs"/>
          <w:sz w:val="27"/>
          <w:szCs w:val="27"/>
          <w:rtl/>
          <w:lang w:bidi="ar"/>
        </w:rPr>
        <w:t>به بعض الشافعية على أن الثلج والبرد مطهران، واستبعده ابن عبد السلام .</w:t>
      </w:r>
    </w:p>
    <w:p w:rsidR="0005585A" w:rsidRDefault="00787C4D" w:rsidP="0005585A">
      <w:pPr>
        <w:pStyle w:val="a6"/>
        <w:numPr>
          <w:ilvl w:val="0"/>
          <w:numId w:val="332"/>
        </w:numPr>
        <w:bidi/>
        <w:rPr>
          <w:rFonts w:cs="Simplified Arabic"/>
          <w:i/>
          <w:iCs/>
          <w:color w:val="0000FF"/>
          <w:sz w:val="27"/>
          <w:szCs w:val="27"/>
          <w:lang w:bidi="ar"/>
        </w:rPr>
      </w:pPr>
      <w:r>
        <w:rPr>
          <w:rFonts w:cs="Simplified Arabic" w:hint="cs"/>
          <w:sz w:val="27"/>
          <w:szCs w:val="27"/>
          <w:rtl/>
          <w:lang w:bidi="ar"/>
        </w:rPr>
        <w:t>استدل به بعض الحنفية على نجاسة الماء المستعمل.</w:t>
      </w:r>
    </w:p>
    <w:p w:rsidR="0005585A" w:rsidRDefault="0005585A" w:rsidP="0005585A">
      <w:pPr>
        <w:pStyle w:val="a6"/>
        <w:bidi/>
        <w:rPr>
          <w:rFonts w:cs="Simplified Arabic"/>
          <w:sz w:val="27"/>
          <w:szCs w:val="27"/>
          <w:rtl/>
          <w:lang w:bidi="ar"/>
        </w:rPr>
      </w:pPr>
      <w:r w:rsidRPr="0005585A">
        <w:rPr>
          <w:rFonts w:cs="Simplified Arabic" w:hint="cs"/>
          <w:b/>
          <w:bCs/>
          <w:sz w:val="32"/>
          <w:szCs w:val="32"/>
          <w:rtl/>
          <w:lang w:bidi="ar"/>
        </w:rPr>
        <w:lastRenderedPageBreak/>
        <w:t>93 - باب الِالْتِفَاتِ فِي الصَّلاَةِ</w:t>
      </w:r>
    </w:p>
    <w:p w:rsidR="0005585A" w:rsidRDefault="0005585A" w:rsidP="0005585A">
      <w:pPr>
        <w:pStyle w:val="a6"/>
        <w:bidi/>
        <w:rPr>
          <w:rFonts w:cs="Simplified Arabic"/>
          <w:i/>
          <w:iCs/>
          <w:color w:val="0000FF"/>
          <w:sz w:val="27"/>
          <w:szCs w:val="27"/>
          <w:rtl/>
          <w:lang w:bidi="ar"/>
        </w:rPr>
      </w:pPr>
      <w:r w:rsidRPr="0005585A">
        <w:rPr>
          <w:rFonts w:cs="Simplified Arabic" w:hint="cs"/>
          <w:b/>
          <w:bCs/>
          <w:sz w:val="28"/>
          <w:szCs w:val="28"/>
          <w:rtl/>
          <w:lang w:bidi="ar"/>
        </w:rPr>
        <w:t>الحديث لأول :</w:t>
      </w:r>
      <w:r>
        <w:rPr>
          <w:rFonts w:cs="Simplified Arabic" w:hint="cs"/>
          <w:sz w:val="27"/>
          <w:szCs w:val="27"/>
          <w:rtl/>
          <w:lang w:bidi="ar"/>
        </w:rPr>
        <w:br/>
        <w:t>حَدَّثَنَا مُسَدَّدٌ قَالَ حَدَّثَنَا أَبُو الأَحْوَصِ قَالَ حَدَّثَنَا أَشْعَثُ بْنُ سُلَيْمٍ عَنْ أَبِيهِ عَنْ مَسْرُوقٍ عَنْ عَائِشَةَ قَالَتْ سَأَلْتُ رَسُولَ اللَّهِ صَلَّى اللَّهُ عَلَيْهِ وَسَلَّمَ عَنْ الِالْتِفَاتِ فِي الصَّلاَةِ فَقَالَ هُوَ اخْتِلاَسٌ يَخْتَلِسُهُ الشَّيْطَانُ مِنْ صَلاَةِ الْعَبْدِ"</w:t>
      </w:r>
      <w:r>
        <w:rPr>
          <w:rFonts w:cs="Simplified Arabic" w:hint="cs"/>
          <w:sz w:val="27"/>
          <w:szCs w:val="27"/>
          <w:rtl/>
          <w:lang w:bidi="ar"/>
        </w:rPr>
        <w:br/>
      </w:r>
      <w:r w:rsidRPr="0005585A">
        <w:rPr>
          <w:rFonts w:cs="Simplified Arabic" w:hint="cs"/>
          <w:b/>
          <w:bCs/>
          <w:sz w:val="28"/>
          <w:szCs w:val="28"/>
          <w:rtl/>
          <w:lang w:bidi="ar"/>
        </w:rPr>
        <w:t>فوائد الحديث</w:t>
      </w:r>
      <w:r w:rsidRPr="0005585A">
        <w:rPr>
          <w:rFonts w:cs="Simplified Arabic" w:hint="cs"/>
          <w:i/>
          <w:iCs/>
          <w:sz w:val="27"/>
          <w:szCs w:val="27"/>
          <w:rtl/>
          <w:lang w:bidi="ar"/>
        </w:rPr>
        <w:t xml:space="preserve"> </w:t>
      </w:r>
      <w:r w:rsidRPr="0005585A">
        <w:rPr>
          <w:rFonts w:cs="Simplified Arabic" w:hint="cs"/>
          <w:sz w:val="27"/>
          <w:szCs w:val="27"/>
          <w:rtl/>
          <w:lang w:bidi="ar"/>
        </w:rPr>
        <w:t>:</w:t>
      </w:r>
    </w:p>
    <w:p w:rsidR="0005585A" w:rsidRDefault="0005585A" w:rsidP="0005585A">
      <w:pPr>
        <w:pStyle w:val="a6"/>
        <w:numPr>
          <w:ilvl w:val="0"/>
          <w:numId w:val="333"/>
        </w:numPr>
        <w:bidi/>
        <w:rPr>
          <w:rFonts w:cs="Simplified Arabic"/>
          <w:i/>
          <w:iCs/>
          <w:color w:val="0000FF"/>
          <w:sz w:val="27"/>
          <w:szCs w:val="27"/>
          <w:lang w:bidi="ar"/>
        </w:rPr>
      </w:pPr>
      <w:r>
        <w:rPr>
          <w:rFonts w:cs="Simplified Arabic" w:hint="cs"/>
          <w:sz w:val="27"/>
          <w:szCs w:val="27"/>
          <w:rtl/>
          <w:lang w:bidi="ar"/>
        </w:rPr>
        <w:t>قوله: "هو اختلاس" أي اختطاف بسرعة، ووقع في النهاية: والاختلاس افتعال من الخلسة وهي ما يؤخذ سلبا مكابرة، وفيه نظر. وقال غيره: المختلس الذي يخطف من غير غلبة ويهرب ولو مع معاينة المالك له والناهب يأخذ بقوة، والسارق يأخذ في خفية.</w:t>
      </w:r>
    </w:p>
    <w:p w:rsidR="0005585A" w:rsidRPr="0005585A" w:rsidRDefault="0005585A" w:rsidP="0005585A">
      <w:pPr>
        <w:pStyle w:val="a6"/>
        <w:numPr>
          <w:ilvl w:val="0"/>
          <w:numId w:val="333"/>
        </w:numPr>
        <w:bidi/>
        <w:rPr>
          <w:rFonts w:cs="Simplified Arabic"/>
          <w:i/>
          <w:iCs/>
          <w:color w:val="0000FF"/>
          <w:sz w:val="27"/>
          <w:szCs w:val="27"/>
          <w:lang w:bidi="ar"/>
        </w:rPr>
      </w:pPr>
      <w:r>
        <w:rPr>
          <w:rFonts w:cs="Simplified Arabic" w:hint="cs"/>
          <w:sz w:val="27"/>
          <w:szCs w:val="27"/>
          <w:rtl/>
          <w:lang w:bidi="ar"/>
        </w:rPr>
        <w:t>قال ابن بزيزة: أضيف إلى الشيطان لأن فيه انقطاعا. من ملاحظة التوجه إلى الحق سبحانه.</w:t>
      </w:r>
    </w:p>
    <w:p w:rsidR="0005585A" w:rsidRDefault="0005585A" w:rsidP="0005585A">
      <w:pPr>
        <w:pStyle w:val="a6"/>
        <w:numPr>
          <w:ilvl w:val="0"/>
          <w:numId w:val="333"/>
        </w:numPr>
        <w:bidi/>
        <w:rPr>
          <w:rFonts w:cs="Simplified Arabic"/>
          <w:i/>
          <w:iCs/>
          <w:color w:val="0000FF"/>
          <w:sz w:val="27"/>
          <w:szCs w:val="27"/>
          <w:lang w:bidi="ar"/>
        </w:rPr>
      </w:pPr>
      <w:r>
        <w:rPr>
          <w:rFonts w:cs="Simplified Arabic" w:hint="cs"/>
          <w:sz w:val="27"/>
          <w:szCs w:val="27"/>
          <w:rtl/>
          <w:lang w:bidi="ar"/>
        </w:rPr>
        <w:t>قال الطيبي: سمي اختلاسا تصويرا لقبح تلك الفعلة بالمختلس، لأن المصلي يقبل عليه الرب سبحانه وتعالى، والشيطان مرتصد له ينتظر فوات ذلك عليه، فإذا التفت اغتنم الشيطان الفرصة فسلبه تلك الحالة.</w:t>
      </w:r>
    </w:p>
    <w:p w:rsidR="0028537D" w:rsidRDefault="0028537D" w:rsidP="0005585A">
      <w:pPr>
        <w:pStyle w:val="a6"/>
        <w:bidi/>
        <w:rPr>
          <w:rFonts w:cs="Simplified Arabic"/>
          <w:sz w:val="27"/>
          <w:szCs w:val="27"/>
          <w:rtl/>
          <w:lang w:bidi="ar"/>
        </w:rPr>
      </w:pPr>
      <w:r w:rsidRPr="0028537D">
        <w:rPr>
          <w:rFonts w:cs="Simplified Arabic" w:hint="cs"/>
          <w:b/>
          <w:bCs/>
          <w:sz w:val="32"/>
          <w:szCs w:val="32"/>
          <w:rtl/>
          <w:lang w:bidi="ar"/>
        </w:rPr>
        <w:t>95 - باب وُجُوبِ الْقِرَاءَةِ لِلْإِمَامِ وَالْمَأْمُومِ فِي الصَّلَوَاتِ كُلِّهَا فِي الْحَضَرِ وَالسَّفَرِ وَمَا يُجْهَرُ فِيهَا وَمَا يُخَافَتُ</w:t>
      </w:r>
    </w:p>
    <w:p w:rsidR="0005585A" w:rsidRDefault="0028537D" w:rsidP="0028537D">
      <w:pPr>
        <w:pStyle w:val="a6"/>
        <w:bidi/>
        <w:rPr>
          <w:rFonts w:cs="Simplified Arabic"/>
          <w:b/>
          <w:bCs/>
          <w:sz w:val="28"/>
          <w:szCs w:val="28"/>
          <w:rtl/>
          <w:lang w:bidi="ar"/>
        </w:rPr>
      </w:pPr>
      <w:r w:rsidRPr="0028537D">
        <w:rPr>
          <w:rFonts w:cs="Simplified Arabic" w:hint="cs"/>
          <w:b/>
          <w:bCs/>
          <w:sz w:val="28"/>
          <w:szCs w:val="28"/>
          <w:rtl/>
          <w:lang w:bidi="ar"/>
        </w:rPr>
        <w:t>الحديث الأول :</w:t>
      </w:r>
      <w:r>
        <w:rPr>
          <w:rFonts w:cs="Simplified Arabic" w:hint="cs"/>
          <w:sz w:val="27"/>
          <w:szCs w:val="27"/>
          <w:rtl/>
          <w:lang w:bidi="ar"/>
        </w:rPr>
        <w:br/>
        <w:t xml:space="preserve">755- حَدَّثَنَا مُوسَى قَالَ حَدَّثَنَا أَبُو عَوَانَةَ قَالَ حَدَّثَنَا عَبْدُ الْمَلِكِ بْنُ عُمَيْرٍ عَنْ جَابِرِ بْنِ سَمُرَةَ قَالَ شَكَا أَهْلُ الْكُوفَةِ سَعْدًا إِلَى عُمَرَ رَضِيَ اللَّهُ عَنْهُ فَعَزَلَهُ وَاسْتَعْمَلَ عَلَيْهِمْ عَمَّارًا فَشَكَوْا حَتَّى ذَكَرُوا أَنَّهُ لاَ يُحْسِنُ يُصَلِّي فَأَرْسَلَ إِلَيْهِ فَقَالَ يَا أَبَا إِسْحَاقَ إِنَّ هَؤُلاَءِ يَزْعُمُونَ أَنَّكَ لاَ تُحْسِنُ تُصَلِّي قَالَ أَبُو إِسْحَاقَ أَمَّا أَنَا وَاللَّهِ فَإِنِّي كُنْتُ أُصَلِّي بِهِمْ صَلاَةَ رَسُولِ اللَّهِ صَلَّى اللَّهُ عَلَيْهِ وَسَلَّمَ مَا أَخْرِمُ عَنْهَا أُصَلِّي صَلاَةَ الْعِشَاءِ فَأَرْكُدُ فِي الأُولَيَيْنِ وَأُخِفُّ فِي الأُخْرَيَيْنِ قَالَ ذَاكَ الظَّنُّ بِكَ يَا أَبَا إِسْحَاقَ فَأَرْسَلَ مَعَهُ رَجُلًا أَوْ رِجَالًا إِلَى الْكُوفَةِ فَسَأَلَ عَنْهُ أَهْلَ الْكُوفَةِ وَلَمْ يَدَعْ مَسْجِدًا إِلاَّ سَأَلَ عَنْهُ وَيُثْنُونَ مَعْرُوفًا حَتَّى دَخَلَ مَسْجِدًا لِبَنِي عَبْسٍ فَقَامَ رَجُلٌ مِنْهُمْ يُقَالُ لَهُ أُسَامَةُ بْنُ قَتَادَةَ يُكْنَى أَبَا سَعْدَةَ قَالَ أَمَّا إِذْ نَشَدْتَنَا فَإِنَّ سَعْدًا كَانَ لاَ يَسِيرُ بِالسَّرِيَّةِ وَلاَ يَقْسِمُ بِالسَّوِيَّةِ وَلاَ يَعْدِلُ فِي الْقَضِيَّةِ قَالَ سَعْدٌ أَمَا وَاللَّهِ لاَدْعُوَنَّ بِثَلاَثٍ اللَّهُمَّ إِنْ كَانَ عَبْدُكَ هَذَا كَاذِبًا قَامَ رِيَاءً وَسُمْعَةً فَأَطِلْ عُمْرَهُ وَأَطِلْ فَقْرَهُ وَعَرِّضْهُ بِالْفِتَنِ وَكَانَ بَعْدُ إِذَا سُئِلَ يَقُولُ شَيْخٌ كَبِيرٌ مَفْتُونٌ أَصَابَتْنِي دَعْوَةُ سَعْدٍ قَالَ عَبْدُ الْمَلِكِ فَأَنَا رَأَيْتُهُ بَعْدُ قَدْ سَقَطَ حَاجِبَاهُ عَلَى عَيْنَيْهِ </w:t>
      </w:r>
      <w:r>
        <w:rPr>
          <w:rFonts w:cs="Simplified Arabic" w:hint="cs"/>
          <w:sz w:val="27"/>
          <w:szCs w:val="27"/>
          <w:rtl/>
          <w:lang w:bidi="ar"/>
        </w:rPr>
        <w:lastRenderedPageBreak/>
        <w:t>مِنْ الْكِبَرِ وَإِنَّهُ لَيَتَعَرَّضُ لِلْجَوَارِي فِي الطُّرُقِ يَغْمِزُهُنَّ"</w:t>
      </w:r>
      <w:r>
        <w:rPr>
          <w:rFonts w:cs="Simplified Arabic" w:hint="cs"/>
          <w:sz w:val="27"/>
          <w:szCs w:val="27"/>
          <w:rtl/>
          <w:lang w:bidi="ar"/>
        </w:rPr>
        <w:br/>
      </w:r>
      <w:r w:rsidRPr="0028537D">
        <w:rPr>
          <w:rFonts w:cs="Simplified Arabic" w:hint="cs"/>
          <w:b/>
          <w:bCs/>
          <w:sz w:val="28"/>
          <w:szCs w:val="28"/>
          <w:rtl/>
          <w:lang w:bidi="ar"/>
        </w:rPr>
        <w:t>فوائد الحديث :</w:t>
      </w:r>
    </w:p>
    <w:p w:rsid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 xml:space="preserve">قوله: "يا أبا إسحاق" فيه دلالة على أنه لم تقدح فيه الشكوى عنده </w:t>
      </w:r>
      <w:r w:rsidRPr="0028537D">
        <w:rPr>
          <w:rFonts w:cs="Simplified Arabic" w:hint="cs"/>
          <w:sz w:val="27"/>
          <w:szCs w:val="27"/>
          <w:rtl/>
          <w:lang w:bidi="ar"/>
        </w:rPr>
        <w:t>هي كنية سعد،</w:t>
      </w:r>
      <w:r>
        <w:rPr>
          <w:rFonts w:cs="Simplified Arabic" w:hint="cs"/>
          <w:sz w:val="27"/>
          <w:szCs w:val="27"/>
          <w:rtl/>
          <w:lang w:bidi="ar"/>
        </w:rPr>
        <w:t xml:space="preserve"> وهذا تعظيم من عمر له</w:t>
      </w:r>
      <w:r w:rsidRPr="0028537D">
        <w:rPr>
          <w:rFonts w:cs="Simplified Arabic" w:hint="cs"/>
          <w:sz w:val="27"/>
          <w:szCs w:val="27"/>
          <w:rtl/>
          <w:lang w:bidi="ar"/>
        </w:rPr>
        <w:t>.</w:t>
      </w:r>
    </w:p>
    <w:p w:rsidR="0028537D" w:rsidRP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قوله: "أما أنا والله" فيه القسم في الخبر لتأكيده في نفس السامع .</w:t>
      </w:r>
    </w:p>
    <w:p w:rsidR="0028537D" w:rsidRP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فيه دلالة على أن الذين شكوه لم يكونوا من أهل العلم، وكأنهم ظنوا مشروعية التسوية بين الركعات فأنكروا على سعد التفرقة .</w:t>
      </w:r>
    </w:p>
    <w:p w:rsidR="0028537D" w:rsidRP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يستفاد منه ذم القول بالرأي الذي لا يستند إلى أصل .</w:t>
      </w:r>
    </w:p>
    <w:p w:rsidR="0028537D" w:rsidRP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فيه أن القياس في مقابلة النص فاسد الاعتبار .</w:t>
      </w:r>
    </w:p>
    <w:p w:rsidR="0028537D" w:rsidRP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قال ابن بطال: وجه دخول حديث سعد في هذا الباب أنه لما قال: "أركد وأخف " علم أنه لا يترك القراءة في شيء من صلاته، وقد قال إنها مثل صلاة رسول الله صلى الله عليه وسلم.</w:t>
      </w:r>
    </w:p>
    <w:p w:rsidR="0028537D" w:rsidRDefault="0028537D" w:rsidP="0028537D">
      <w:pPr>
        <w:pStyle w:val="a6"/>
        <w:numPr>
          <w:ilvl w:val="0"/>
          <w:numId w:val="334"/>
        </w:numPr>
        <w:bidi/>
        <w:rPr>
          <w:rFonts w:cs="Simplified Arabic"/>
          <w:b/>
          <w:bCs/>
          <w:sz w:val="28"/>
          <w:szCs w:val="28"/>
          <w:lang w:bidi="ar"/>
        </w:rPr>
      </w:pPr>
      <w:r>
        <w:rPr>
          <w:rFonts w:cs="Simplified Arabic" w:hint="cs"/>
          <w:sz w:val="27"/>
          <w:szCs w:val="27"/>
          <w:rtl/>
          <w:lang w:bidi="ar"/>
        </w:rPr>
        <w:t>قال الكرماني: ركود الإمام يدل على قراءته عادة.</w:t>
      </w:r>
    </w:p>
    <w:p w:rsidR="003B5F8C" w:rsidRPr="003B5F8C" w:rsidRDefault="003B5F8C" w:rsidP="0028537D">
      <w:pPr>
        <w:pStyle w:val="a6"/>
        <w:numPr>
          <w:ilvl w:val="0"/>
          <w:numId w:val="334"/>
        </w:numPr>
        <w:bidi/>
        <w:rPr>
          <w:rFonts w:cs="Simplified Arabic"/>
          <w:b/>
          <w:bCs/>
          <w:sz w:val="28"/>
          <w:szCs w:val="28"/>
          <w:lang w:bidi="ar"/>
        </w:rPr>
      </w:pPr>
      <w:r>
        <w:rPr>
          <w:rFonts w:cs="Simplified Arabic" w:hint="cs"/>
          <w:sz w:val="27"/>
          <w:szCs w:val="27"/>
          <w:rtl/>
          <w:lang w:bidi="ar"/>
        </w:rPr>
        <w:t>فيه جواز عزل الإمام بعض عماله إذا شكى إليه وإن لم يثبت عليه شيء إذا اقتضت ذلك المصلحة .</w:t>
      </w:r>
    </w:p>
    <w:p w:rsidR="0028537D"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قال مالك: قد عزل عمر سعدا وهو أعدل من يأتي بعده إلى يوم القيامة. والذي يظهر أن عمر عزله حسما لمادة الفتنة .</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استفسار العامل عما قيل فيه .</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السؤال عمن شكى في موضع عمله .</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الاقتصار في المسألة على من يظن به الفضل.</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أن السؤال عن عدالة الشاهد ونحوه يكون ممن يجاوره .</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أن تعريض العدل للكشف عن حاله لا ينافي قبول شهادته في الحال.</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خطاب الرجل الجليل بكنيته .</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الاعتذار لمن سمع في حقه كلام يسوؤه.</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الفرق بين الافتراء الذي يقصد به السب، والافتراء الذي يقصد به دفع الضرر .</w:t>
      </w:r>
    </w:p>
    <w:p w:rsid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جواز الدعاء على الظالم المعين بما يستلزم النقص في دينه، وليس هو من طلب وقوع المعصية، ولكن من حيث أنه يؤدي إلى نكاية الظالم وعقوبته.</w:t>
      </w:r>
    </w:p>
    <w:p w:rsidR="003B5F8C" w:rsidRP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فيه سلوك الورع في الدعاء .</w:t>
      </w:r>
    </w:p>
    <w:p w:rsidR="003B5F8C" w:rsidRDefault="003B5F8C" w:rsidP="003B5F8C">
      <w:pPr>
        <w:pStyle w:val="a6"/>
        <w:numPr>
          <w:ilvl w:val="0"/>
          <w:numId w:val="334"/>
        </w:numPr>
        <w:bidi/>
        <w:rPr>
          <w:rFonts w:cs="Simplified Arabic"/>
          <w:b/>
          <w:bCs/>
          <w:sz w:val="28"/>
          <w:szCs w:val="28"/>
          <w:lang w:bidi="ar"/>
        </w:rPr>
      </w:pPr>
      <w:r>
        <w:rPr>
          <w:rFonts w:cs="Simplified Arabic" w:hint="cs"/>
          <w:sz w:val="27"/>
          <w:szCs w:val="27"/>
          <w:rtl/>
          <w:lang w:bidi="ar"/>
        </w:rPr>
        <w:t>استدل به على أن الأوليين من الرباعية متساويتان في الطول .</w:t>
      </w:r>
    </w:p>
    <w:p w:rsidR="003B5F8C" w:rsidRDefault="003B5F8C" w:rsidP="003B5F8C">
      <w:pPr>
        <w:pStyle w:val="a6"/>
        <w:bidi/>
        <w:rPr>
          <w:rFonts w:cs="Simplified Arabic"/>
          <w:b/>
          <w:bCs/>
          <w:sz w:val="28"/>
          <w:szCs w:val="28"/>
          <w:lang w:bidi="ar"/>
        </w:rPr>
      </w:pPr>
    </w:p>
    <w:p w:rsidR="003B5F8C" w:rsidRDefault="003B5F8C" w:rsidP="003B5F8C">
      <w:pPr>
        <w:pStyle w:val="a6"/>
        <w:bidi/>
        <w:rPr>
          <w:rFonts w:cs="Simplified Arabic"/>
          <w:b/>
          <w:bCs/>
          <w:sz w:val="28"/>
          <w:szCs w:val="28"/>
          <w:rtl/>
          <w:lang w:bidi="ar"/>
        </w:rPr>
      </w:pPr>
      <w:r>
        <w:rPr>
          <w:rFonts w:cs="Simplified Arabic" w:hint="cs"/>
          <w:b/>
          <w:bCs/>
          <w:sz w:val="28"/>
          <w:szCs w:val="28"/>
          <w:rtl/>
          <w:lang w:bidi="ar"/>
        </w:rPr>
        <w:lastRenderedPageBreak/>
        <w:t xml:space="preserve">الحديث الثاني </w:t>
      </w:r>
    </w:p>
    <w:p w:rsidR="003B5F8C" w:rsidRDefault="00C50FC6" w:rsidP="003B5F8C">
      <w:pPr>
        <w:pStyle w:val="a6"/>
        <w:bidi/>
        <w:rPr>
          <w:rFonts w:cs="Simplified Arabic"/>
          <w:b/>
          <w:bCs/>
          <w:sz w:val="28"/>
          <w:szCs w:val="28"/>
          <w:rtl/>
          <w:lang w:bidi="ar"/>
        </w:rPr>
      </w:pPr>
      <w:r>
        <w:rPr>
          <w:rFonts w:cs="Simplified Arabic" w:hint="cs"/>
          <w:sz w:val="27"/>
          <w:szCs w:val="27"/>
          <w:rtl/>
          <w:lang w:bidi="ar"/>
        </w:rPr>
        <w:t>756- حَدَّثَنَا عَلِيُّ بْنُ عَبْدِ اللَّهِ قَالَ حَدَّثَنَا سُفْيَانُ قَالَ حَدَّثَنَا الزُّهْرِيُّ عَنْ مَحْمُودِ بْنِ الرَّبِيعِ عَنْ عُبَادَةَ بْنِ</w:t>
      </w:r>
      <w:r>
        <w:rPr>
          <w:rFonts w:cs="Simplified Arabic" w:hint="cs"/>
          <w:i/>
          <w:iCs/>
          <w:color w:val="0000FF"/>
          <w:sz w:val="27"/>
          <w:szCs w:val="27"/>
          <w:rtl/>
          <w:lang w:bidi="ar"/>
        </w:rPr>
        <w:t xml:space="preserve"> </w:t>
      </w:r>
      <w:r>
        <w:rPr>
          <w:rFonts w:cs="Simplified Arabic" w:hint="cs"/>
          <w:sz w:val="27"/>
          <w:szCs w:val="27"/>
          <w:rtl/>
          <w:lang w:bidi="ar"/>
        </w:rPr>
        <w:t>الصَّامِتِ أَنَّ رَسُولَ اللَّهِ صَلَّى اللَّهُ عَلَيْهِ وَسَلَّمَ قال: "لاَ صَلاَةَ لِمَنْ لَمْ يَقْرَأْ بِفَاتِحَةِ الْكِتَابِ "</w:t>
      </w:r>
      <w:r>
        <w:rPr>
          <w:rFonts w:cs="Simplified Arabic" w:hint="cs"/>
          <w:sz w:val="27"/>
          <w:szCs w:val="27"/>
          <w:rtl/>
          <w:lang w:bidi="ar"/>
        </w:rPr>
        <w:br/>
      </w:r>
      <w:r>
        <w:rPr>
          <w:rFonts w:cs="Simplified Arabic" w:hint="cs"/>
          <w:b/>
          <w:bCs/>
          <w:sz w:val="28"/>
          <w:szCs w:val="28"/>
          <w:rtl/>
          <w:lang w:bidi="ar"/>
        </w:rPr>
        <w:t>فوائد الحديث :</w:t>
      </w:r>
    </w:p>
    <w:p w:rsidR="00C50FC6" w:rsidRDefault="00C50FC6" w:rsidP="00C50FC6">
      <w:pPr>
        <w:pStyle w:val="a6"/>
        <w:numPr>
          <w:ilvl w:val="0"/>
          <w:numId w:val="335"/>
        </w:numPr>
        <w:bidi/>
        <w:rPr>
          <w:rFonts w:cs="Simplified Arabic"/>
          <w:b/>
          <w:bCs/>
          <w:sz w:val="28"/>
          <w:szCs w:val="28"/>
          <w:lang w:bidi="ar"/>
        </w:rPr>
      </w:pPr>
      <w:r>
        <w:rPr>
          <w:rFonts w:cs="Simplified Arabic" w:hint="cs"/>
          <w:sz w:val="27"/>
          <w:szCs w:val="27"/>
          <w:rtl/>
          <w:lang w:bidi="ar"/>
        </w:rPr>
        <w:t>استدل به على وجوب قراءة الفاتحة في كل ركعة بناء على أن الركعة الواحدة تسمى صلاة لو تجردت، وفيه نظر لأن قراءتها في ركعة واحدة من الرباعية مثلا يقتضي حصول اسم قراءتها في تلك الصلاة، والأصل عدم وجوب الزيادة على المرة الواحدة، والأصل أيضا عدم إطلاق الكل على البعض، لأن الظهر مثلا كلها صلاة واحدة حقيقة كما صرح به في حديث الإسراء حيث سمى المكتوبات خمسا</w:t>
      </w:r>
      <w:r>
        <w:rPr>
          <w:rFonts w:cs="Simplified Arabic" w:hint="cs"/>
          <w:b/>
          <w:bCs/>
          <w:sz w:val="28"/>
          <w:szCs w:val="28"/>
          <w:rtl/>
          <w:lang w:bidi="ar"/>
        </w:rPr>
        <w:t xml:space="preserve"> .</w:t>
      </w:r>
    </w:p>
    <w:p w:rsidR="00C50FC6" w:rsidRPr="00C50FC6" w:rsidRDefault="00C50FC6" w:rsidP="00C50FC6">
      <w:pPr>
        <w:pStyle w:val="a6"/>
        <w:numPr>
          <w:ilvl w:val="0"/>
          <w:numId w:val="335"/>
        </w:numPr>
        <w:bidi/>
        <w:rPr>
          <w:rFonts w:cs="Simplified Arabic"/>
          <w:b/>
          <w:bCs/>
          <w:sz w:val="28"/>
          <w:szCs w:val="28"/>
          <w:lang w:bidi="ar"/>
        </w:rPr>
      </w:pPr>
      <w:r>
        <w:rPr>
          <w:rFonts w:cs="Simplified Arabic" w:hint="cs"/>
          <w:sz w:val="27"/>
          <w:szCs w:val="27"/>
          <w:rtl/>
          <w:lang w:bidi="ar"/>
        </w:rPr>
        <w:t>قال الشيخ تقي الدين : استدل به على وجوب قراءة الفاتحة على المأموم سواء أسر الإمام أم جهر، لأن صلاته صلاة حقيقة فتنتفي عند انتفاء القراءة إلا إن جاء دليل يقتضي تخصيص صلاة المأموم من هذا العموم فيقدم.</w:t>
      </w:r>
    </w:p>
    <w:p w:rsidR="00C50FC6" w:rsidRDefault="00C50FC6" w:rsidP="00C50FC6">
      <w:pPr>
        <w:pStyle w:val="a6"/>
        <w:bidi/>
        <w:rPr>
          <w:rFonts w:cs="Simplified Arabic"/>
          <w:sz w:val="27"/>
          <w:szCs w:val="27"/>
          <w:rtl/>
          <w:lang w:bidi="ar"/>
        </w:rPr>
      </w:pPr>
      <w:r w:rsidRPr="00C50FC6">
        <w:rPr>
          <w:rFonts w:cs="Simplified Arabic" w:hint="cs"/>
          <w:b/>
          <w:bCs/>
          <w:sz w:val="32"/>
          <w:szCs w:val="32"/>
          <w:rtl/>
          <w:lang w:bidi="ar"/>
        </w:rPr>
        <w:t>96 - باب الْقِرَاءَةِ فِي الظُّهْرِ</w:t>
      </w:r>
    </w:p>
    <w:p w:rsidR="00C50FC6" w:rsidRDefault="00C50FC6" w:rsidP="00C50FC6">
      <w:pPr>
        <w:pStyle w:val="a6"/>
        <w:bidi/>
        <w:rPr>
          <w:rFonts w:cs="Simplified Arabic"/>
          <w:b/>
          <w:bCs/>
          <w:sz w:val="28"/>
          <w:szCs w:val="28"/>
          <w:rtl/>
          <w:lang w:bidi="ar"/>
        </w:rPr>
      </w:pPr>
      <w:r w:rsidRPr="00C50FC6">
        <w:rPr>
          <w:rFonts w:cs="Simplified Arabic" w:hint="cs"/>
          <w:b/>
          <w:bCs/>
          <w:sz w:val="28"/>
          <w:szCs w:val="28"/>
          <w:rtl/>
          <w:lang w:bidi="ar"/>
        </w:rPr>
        <w:t>الحديث الأول :</w:t>
      </w:r>
      <w:r>
        <w:rPr>
          <w:rFonts w:cs="Simplified Arabic" w:hint="cs"/>
          <w:sz w:val="27"/>
          <w:szCs w:val="27"/>
          <w:rtl/>
          <w:lang w:bidi="ar"/>
        </w:rPr>
        <w:br/>
        <w:t>759- حَدَّثَنَا أَبُو نُعَيْمٍ قَالَ حَدَّثَنَا شَيْبَانُ عَنْ يَحْيَى عَنْ عَبْدِ اللَّهِ بْنِ أَبِي قَتَادَةَ عَنْ أَبِيهِ قَالَ كَانَ النَّبِيُّ صَلَّى اللَّهُ عَلَيْهِ وَسَلَّمَ يَقْرَأُ فِي الرَّكْعَتَيْنِ الأُولَيَيْنِ مِنْ صَلاَةِ الظُّهْرِ بِفَاتِحَةِ الْكِتَابِ وَسُورَتَيْنِ يُطَوِّلُ فِي الأُولَى وَيُقَصِّرُ فِي الثَّانِيَةِ وَيُسْمِعُ الْآيَةَ أَحْيَانًا وَكَانَ يَقْرَأُ فِي الْعَصْرِ بِفَاتِحَةِ الْكِتَابِ وَسُورَتَيْنِ وَكَانَ يُطَوِّلُ فِي الأُولَى وَكَانَ يُطَوِّلُ فِي الرَّكْعَةِ الأُولَى مِنْ صَلاَةِ الصُّبْحِ وَيُقَصِّرُ فِي الثَّانِيَةِ</w:t>
      </w:r>
      <w:r>
        <w:rPr>
          <w:rFonts w:cs="Simplified Arabic" w:hint="cs"/>
          <w:b/>
          <w:bCs/>
          <w:sz w:val="28"/>
          <w:szCs w:val="28"/>
          <w:rtl/>
          <w:lang w:bidi="ar"/>
        </w:rPr>
        <w:t xml:space="preserve"> .</w:t>
      </w:r>
    </w:p>
    <w:p w:rsidR="00C50FC6" w:rsidRDefault="00C50FC6" w:rsidP="00C50FC6">
      <w:pPr>
        <w:pStyle w:val="a6"/>
        <w:bidi/>
        <w:rPr>
          <w:rFonts w:cs="Simplified Arabic"/>
          <w:b/>
          <w:bCs/>
          <w:sz w:val="28"/>
          <w:szCs w:val="28"/>
          <w:rtl/>
          <w:lang w:bidi="ar"/>
        </w:rPr>
      </w:pPr>
      <w:r>
        <w:rPr>
          <w:rFonts w:cs="Simplified Arabic" w:hint="cs"/>
          <w:b/>
          <w:bCs/>
          <w:sz w:val="28"/>
          <w:szCs w:val="28"/>
          <w:rtl/>
          <w:lang w:bidi="ar"/>
        </w:rPr>
        <w:t>فوائد الحديث :</w:t>
      </w:r>
    </w:p>
    <w:p w:rsidR="00C50FC6" w:rsidRPr="00C50FC6" w:rsidRDefault="00C50FC6" w:rsidP="00C50FC6">
      <w:pPr>
        <w:pStyle w:val="a6"/>
        <w:numPr>
          <w:ilvl w:val="0"/>
          <w:numId w:val="336"/>
        </w:numPr>
        <w:bidi/>
        <w:rPr>
          <w:rFonts w:cs="Simplified Arabic"/>
          <w:b/>
          <w:bCs/>
          <w:sz w:val="28"/>
          <w:szCs w:val="28"/>
          <w:lang w:bidi="ar"/>
        </w:rPr>
      </w:pPr>
      <w:r>
        <w:rPr>
          <w:rFonts w:cs="Simplified Arabic" w:hint="cs"/>
          <w:sz w:val="27"/>
          <w:szCs w:val="27"/>
          <w:rtl/>
          <w:lang w:bidi="ar"/>
        </w:rPr>
        <w:t>قوله: "صلاة الظهر" فيه جواز تسمية الصلاة بوقتها.</w:t>
      </w:r>
    </w:p>
    <w:p w:rsidR="00C50FC6" w:rsidRPr="00C50FC6" w:rsidRDefault="00C50FC6" w:rsidP="00C50FC6">
      <w:pPr>
        <w:pStyle w:val="a6"/>
        <w:numPr>
          <w:ilvl w:val="0"/>
          <w:numId w:val="336"/>
        </w:numPr>
        <w:bidi/>
        <w:rPr>
          <w:rFonts w:cs="Simplified Arabic"/>
          <w:b/>
          <w:bCs/>
          <w:sz w:val="28"/>
          <w:szCs w:val="28"/>
          <w:lang w:bidi="ar"/>
        </w:rPr>
      </w:pPr>
      <w:r>
        <w:rPr>
          <w:rFonts w:cs="Simplified Arabic" w:hint="cs"/>
          <w:sz w:val="27"/>
          <w:szCs w:val="27"/>
          <w:rtl/>
          <w:lang w:bidi="ar"/>
        </w:rPr>
        <w:t>قال النووي : استدل به على أن قراءة سورة أفضل من قراءة قدرها من طويلة .</w:t>
      </w:r>
    </w:p>
    <w:p w:rsidR="00C50FC6" w:rsidRDefault="00C50FC6" w:rsidP="00C50FC6">
      <w:pPr>
        <w:pStyle w:val="a6"/>
        <w:numPr>
          <w:ilvl w:val="0"/>
          <w:numId w:val="336"/>
        </w:numPr>
        <w:bidi/>
        <w:rPr>
          <w:rFonts w:cs="Simplified Arabic"/>
          <w:b/>
          <w:bCs/>
          <w:sz w:val="28"/>
          <w:szCs w:val="28"/>
          <w:lang w:bidi="ar"/>
        </w:rPr>
      </w:pPr>
      <w:r>
        <w:rPr>
          <w:rFonts w:cs="Simplified Arabic" w:hint="cs"/>
          <w:sz w:val="27"/>
          <w:szCs w:val="27"/>
          <w:rtl/>
          <w:lang w:bidi="ar"/>
        </w:rPr>
        <w:t>استدل به على استحباب تطويل الأولى على الثانية</w:t>
      </w:r>
      <w:r>
        <w:rPr>
          <w:rFonts w:cs="Simplified Arabic" w:hint="cs"/>
          <w:b/>
          <w:bCs/>
          <w:sz w:val="28"/>
          <w:szCs w:val="28"/>
          <w:rtl/>
          <w:lang w:bidi="ar"/>
        </w:rPr>
        <w:t>.</w:t>
      </w:r>
    </w:p>
    <w:p w:rsidR="00C50FC6" w:rsidRDefault="00C50FC6" w:rsidP="00C50FC6">
      <w:pPr>
        <w:pStyle w:val="a6"/>
        <w:numPr>
          <w:ilvl w:val="0"/>
          <w:numId w:val="336"/>
        </w:numPr>
        <w:bidi/>
        <w:rPr>
          <w:rFonts w:cs="Simplified Arabic"/>
          <w:b/>
          <w:bCs/>
          <w:sz w:val="28"/>
          <w:szCs w:val="28"/>
          <w:lang w:bidi="ar"/>
        </w:rPr>
      </w:pPr>
      <w:r>
        <w:rPr>
          <w:rFonts w:cs="Simplified Arabic" w:hint="cs"/>
          <w:sz w:val="27"/>
          <w:szCs w:val="27"/>
          <w:rtl/>
          <w:lang w:bidi="ar"/>
        </w:rPr>
        <w:t>استدل به بعض الشافعية على جواز تطويل الإمام في الركوع لأجل الداخل، قال القرطبي: ولا حجة فيه، لأن الحكمة لا يعلل بها لخفائها أو لعدم انضباطها، ولأنه لم يكن يدخل في الصلاة يريد تقصير تلك الركعة ثم يطيلها لأجل الآتي، وإنما كان يدخل فيها ليأتي بالصلاة على سنتها من</w:t>
      </w:r>
      <w:r>
        <w:rPr>
          <w:rFonts w:cs="Simplified Arabic" w:hint="cs"/>
          <w:i/>
          <w:iCs/>
          <w:color w:val="0000FF"/>
          <w:sz w:val="27"/>
          <w:szCs w:val="27"/>
          <w:rtl/>
          <w:lang w:bidi="ar"/>
        </w:rPr>
        <w:t xml:space="preserve"> </w:t>
      </w:r>
      <w:r>
        <w:rPr>
          <w:rFonts w:cs="Simplified Arabic" w:hint="cs"/>
          <w:sz w:val="27"/>
          <w:szCs w:val="27"/>
          <w:rtl/>
          <w:lang w:bidi="ar"/>
        </w:rPr>
        <w:t>تطويل الأولى، فافترق الأصل والفرع فامتنع الإلحاق.</w:t>
      </w:r>
    </w:p>
    <w:p w:rsidR="002565A3" w:rsidRPr="002565A3" w:rsidRDefault="002565A3" w:rsidP="002565A3">
      <w:pPr>
        <w:pStyle w:val="a6"/>
        <w:numPr>
          <w:ilvl w:val="0"/>
          <w:numId w:val="336"/>
        </w:numPr>
        <w:bidi/>
        <w:rPr>
          <w:rFonts w:cs="Simplified Arabic"/>
          <w:b/>
          <w:bCs/>
          <w:sz w:val="28"/>
          <w:szCs w:val="28"/>
          <w:lang w:bidi="ar"/>
        </w:rPr>
      </w:pPr>
      <w:r>
        <w:rPr>
          <w:rFonts w:cs="Simplified Arabic" w:hint="cs"/>
          <w:sz w:val="27"/>
          <w:szCs w:val="27"/>
          <w:rtl/>
          <w:lang w:bidi="ar"/>
        </w:rPr>
        <w:lastRenderedPageBreak/>
        <w:t>استدل به على جواز الجهر في السرية وأنه لا سجود على من فعل ذلك خلافا لمن قال ذلك من الحنفية وغيرهم سواء قلنا كان يفعل ذلك عمدا لبيان الجواز أو بغير قصد للاستغراق في التدبر .</w:t>
      </w:r>
    </w:p>
    <w:p w:rsidR="002565A3" w:rsidRDefault="002565A3" w:rsidP="002565A3">
      <w:pPr>
        <w:pStyle w:val="a6"/>
        <w:numPr>
          <w:ilvl w:val="0"/>
          <w:numId w:val="336"/>
        </w:numPr>
        <w:bidi/>
        <w:rPr>
          <w:rFonts w:cs="Simplified Arabic"/>
          <w:b/>
          <w:bCs/>
          <w:sz w:val="28"/>
          <w:szCs w:val="28"/>
          <w:lang w:bidi="ar"/>
        </w:rPr>
      </w:pPr>
      <w:r>
        <w:rPr>
          <w:rFonts w:cs="Simplified Arabic" w:hint="cs"/>
          <w:sz w:val="27"/>
          <w:szCs w:val="27"/>
          <w:rtl/>
          <w:lang w:bidi="ar"/>
        </w:rPr>
        <w:t>فيه حجة على من زعم أن الإسرار شرط لصحة الصلاة السرية.</w:t>
      </w:r>
    </w:p>
    <w:p w:rsidR="002565A3" w:rsidRDefault="002565A3" w:rsidP="002565A3">
      <w:pPr>
        <w:pStyle w:val="a6"/>
        <w:numPr>
          <w:ilvl w:val="0"/>
          <w:numId w:val="336"/>
        </w:numPr>
        <w:bidi/>
        <w:rPr>
          <w:rFonts w:cs="Simplified Arabic"/>
          <w:b/>
          <w:bCs/>
          <w:sz w:val="28"/>
          <w:szCs w:val="28"/>
          <w:lang w:bidi="ar"/>
        </w:rPr>
      </w:pPr>
      <w:r>
        <w:rPr>
          <w:rFonts w:cs="Simplified Arabic" w:hint="cs"/>
          <w:sz w:val="27"/>
          <w:szCs w:val="27"/>
          <w:rtl/>
          <w:lang w:bidi="ar"/>
        </w:rPr>
        <w:t>قال ابن دقيق العيد: فيه دليل على جواز الاكتفاء بظاهر الحال في الأخبار دون التوقف على اليقين، لأن الطريق إلى العلم بقراءة السورة في السرية لا يكون إلا بسماع كلها، وإنما يفيد يقين ذلك لو كان في الجهرية .</w:t>
      </w:r>
    </w:p>
    <w:p w:rsidR="002565A3" w:rsidRDefault="002565A3" w:rsidP="002565A3">
      <w:pPr>
        <w:pStyle w:val="a6"/>
        <w:bidi/>
        <w:rPr>
          <w:rFonts w:cs="Simplified Arabic"/>
          <w:b/>
          <w:bCs/>
          <w:sz w:val="28"/>
          <w:szCs w:val="28"/>
          <w:rtl/>
          <w:lang w:bidi="ar"/>
        </w:rPr>
      </w:pPr>
      <w:r>
        <w:rPr>
          <w:rFonts w:cs="Simplified Arabic" w:hint="cs"/>
          <w:b/>
          <w:bCs/>
          <w:sz w:val="28"/>
          <w:szCs w:val="28"/>
          <w:rtl/>
          <w:lang w:bidi="ar"/>
        </w:rPr>
        <w:t>الحديث الثاني :</w:t>
      </w:r>
    </w:p>
    <w:p w:rsidR="002565A3" w:rsidRDefault="002565A3" w:rsidP="002565A3">
      <w:pPr>
        <w:pStyle w:val="a6"/>
        <w:bidi/>
        <w:rPr>
          <w:rFonts w:cs="Simplified Arabic"/>
          <w:b/>
          <w:bCs/>
          <w:sz w:val="28"/>
          <w:szCs w:val="28"/>
          <w:rtl/>
          <w:lang w:bidi="ar"/>
        </w:rPr>
      </w:pPr>
      <w:r>
        <w:rPr>
          <w:rFonts w:cs="Simplified Arabic" w:hint="cs"/>
          <w:sz w:val="27"/>
          <w:szCs w:val="27"/>
          <w:rtl/>
          <w:lang w:bidi="ar"/>
        </w:rPr>
        <w:t>760- حَدَّثَنَا عُمَرُ بْنُ حَفْصٍ قَالَ حَدَّثَنَا أَبِي قَالَ حَدَّثَنَا الأَعْمَشُ حَدَّثَنِي عُمَارَةُ عَنْ أَبِي مَعْمَرٍ قَالَ سَأَلْنَا خَبَّابًا أَكَانَ النَّبِيُّ صَلَّى اللَّهُ عَلَيْهِ وَسَلَّمَ يَقْرَأُ فِي الظُّهْرِ وَالْعَصْرِ قَالَ نَعَمْ قُلْنَا بِأَيِّ شَيْءٍ كُنْتُمْ تَعْرِفُونَ قَالَ بِاضْطِرَابِ لِحْيَتِهِ "</w:t>
      </w:r>
      <w:r>
        <w:rPr>
          <w:rFonts w:cs="Simplified Arabic" w:hint="cs"/>
          <w:sz w:val="27"/>
          <w:szCs w:val="27"/>
          <w:rtl/>
          <w:lang w:bidi="ar"/>
        </w:rPr>
        <w:br/>
      </w:r>
      <w:r>
        <w:rPr>
          <w:rFonts w:cs="Simplified Arabic" w:hint="cs"/>
          <w:b/>
          <w:bCs/>
          <w:sz w:val="28"/>
          <w:szCs w:val="28"/>
          <w:rtl/>
          <w:lang w:bidi="ar"/>
        </w:rPr>
        <w:t>فوائد الحديث :</w:t>
      </w:r>
    </w:p>
    <w:p w:rsidR="002565A3" w:rsidRPr="002565A3" w:rsidRDefault="002565A3" w:rsidP="002565A3">
      <w:pPr>
        <w:pStyle w:val="a6"/>
        <w:numPr>
          <w:ilvl w:val="0"/>
          <w:numId w:val="337"/>
        </w:numPr>
        <w:bidi/>
        <w:rPr>
          <w:rFonts w:cs="Simplified Arabic"/>
          <w:b/>
          <w:bCs/>
          <w:sz w:val="28"/>
          <w:szCs w:val="28"/>
          <w:lang w:bidi="ar"/>
        </w:rPr>
      </w:pPr>
      <w:r>
        <w:rPr>
          <w:rFonts w:cs="Simplified Arabic" w:hint="cs"/>
          <w:sz w:val="27"/>
          <w:szCs w:val="27"/>
          <w:rtl/>
          <w:lang w:bidi="ar"/>
        </w:rPr>
        <w:t>قوله: "باضطراب لحيته" فيه الحكم بالدليل .</w:t>
      </w:r>
    </w:p>
    <w:p w:rsidR="002565A3" w:rsidRDefault="002565A3" w:rsidP="002565A3">
      <w:pPr>
        <w:pStyle w:val="a6"/>
        <w:numPr>
          <w:ilvl w:val="0"/>
          <w:numId w:val="337"/>
        </w:numPr>
        <w:bidi/>
        <w:rPr>
          <w:rFonts w:cs="Simplified Arabic"/>
          <w:b/>
          <w:bCs/>
          <w:sz w:val="28"/>
          <w:szCs w:val="28"/>
          <w:lang w:bidi="ar"/>
        </w:rPr>
      </w:pPr>
      <w:r>
        <w:rPr>
          <w:rFonts w:cs="Simplified Arabic" w:hint="cs"/>
          <w:sz w:val="27"/>
          <w:szCs w:val="27"/>
          <w:rtl/>
          <w:lang w:bidi="ar"/>
        </w:rPr>
        <w:t>استدل به المصنف على مخافتته القراءة في الظهر والعصر.</w:t>
      </w:r>
    </w:p>
    <w:p w:rsidR="002565A3" w:rsidRPr="002565A3" w:rsidRDefault="002565A3" w:rsidP="002565A3">
      <w:pPr>
        <w:pStyle w:val="a6"/>
        <w:numPr>
          <w:ilvl w:val="0"/>
          <w:numId w:val="337"/>
        </w:numPr>
        <w:bidi/>
        <w:rPr>
          <w:rFonts w:cs="Simplified Arabic"/>
          <w:i/>
          <w:iCs/>
          <w:color w:val="0000FF"/>
          <w:sz w:val="27"/>
          <w:szCs w:val="27"/>
          <w:lang w:bidi="ar"/>
        </w:rPr>
      </w:pPr>
      <w:r>
        <w:rPr>
          <w:rFonts w:cs="Simplified Arabic" w:hint="cs"/>
          <w:sz w:val="27"/>
          <w:szCs w:val="27"/>
          <w:rtl/>
          <w:lang w:bidi="ar"/>
        </w:rPr>
        <w:t>استدل به المصنف على رفع بصر المأموم إلى الإمام .</w:t>
      </w:r>
    </w:p>
    <w:p w:rsidR="002565A3" w:rsidRDefault="002565A3" w:rsidP="002565A3">
      <w:pPr>
        <w:pStyle w:val="a6"/>
        <w:numPr>
          <w:ilvl w:val="0"/>
          <w:numId w:val="337"/>
        </w:numPr>
        <w:bidi/>
        <w:rPr>
          <w:rFonts w:cs="Simplified Arabic"/>
          <w:i/>
          <w:iCs/>
          <w:color w:val="0000FF"/>
          <w:sz w:val="27"/>
          <w:szCs w:val="27"/>
          <w:lang w:bidi="ar"/>
        </w:rPr>
      </w:pPr>
      <w:r>
        <w:rPr>
          <w:rFonts w:cs="Simplified Arabic" w:hint="cs"/>
          <w:sz w:val="27"/>
          <w:szCs w:val="27"/>
          <w:rtl/>
          <w:lang w:bidi="ar"/>
        </w:rPr>
        <w:t>استدل به البيهقي على أن الإسرار بالقراءة لا بد فيه من إسماع المرء نفسه، وذلك لا يكون إلا بتحريك اللسان والشفتين، بخلاف ما لو أطبق شفتيه وحرك لسانه بالقراءة فإنه لا تضطرب بذلك لحيته فلا يسمع نفسه. انتهى وفيه نظر لا يخفى.</w:t>
      </w:r>
    </w:p>
    <w:p w:rsidR="002565A3" w:rsidRDefault="002565A3" w:rsidP="002565A3">
      <w:pPr>
        <w:pStyle w:val="a6"/>
        <w:bidi/>
        <w:rPr>
          <w:rFonts w:cs="Simplified Arabic"/>
          <w:i/>
          <w:iCs/>
          <w:color w:val="0000FF"/>
          <w:sz w:val="27"/>
          <w:szCs w:val="27"/>
          <w:rtl/>
          <w:lang w:bidi="ar"/>
        </w:rPr>
      </w:pPr>
    </w:p>
    <w:p w:rsidR="002565A3" w:rsidRDefault="002565A3" w:rsidP="002565A3">
      <w:pPr>
        <w:pStyle w:val="a6"/>
        <w:bidi/>
        <w:rPr>
          <w:rFonts w:cs="Simplified Arabic"/>
          <w:i/>
          <w:iCs/>
          <w:color w:val="0000FF"/>
          <w:sz w:val="27"/>
          <w:szCs w:val="27"/>
          <w:rtl/>
          <w:lang w:bidi="ar"/>
        </w:rPr>
      </w:pPr>
    </w:p>
    <w:p w:rsidR="002565A3" w:rsidRDefault="002565A3" w:rsidP="002565A3">
      <w:pPr>
        <w:pStyle w:val="a6"/>
        <w:bidi/>
        <w:rPr>
          <w:rFonts w:cs="Simplified Arabic"/>
          <w:i/>
          <w:iCs/>
          <w:color w:val="0000FF"/>
          <w:sz w:val="27"/>
          <w:szCs w:val="27"/>
          <w:rtl/>
          <w:lang w:bidi="ar"/>
        </w:rPr>
      </w:pPr>
    </w:p>
    <w:p w:rsidR="002565A3" w:rsidRDefault="002565A3" w:rsidP="002565A3">
      <w:pPr>
        <w:pStyle w:val="a6"/>
        <w:bidi/>
        <w:rPr>
          <w:rFonts w:cs="Simplified Arabic"/>
          <w:i/>
          <w:iCs/>
          <w:color w:val="0000FF"/>
          <w:sz w:val="27"/>
          <w:szCs w:val="27"/>
          <w:rtl/>
          <w:lang w:bidi="ar"/>
        </w:rPr>
      </w:pPr>
    </w:p>
    <w:p w:rsidR="002565A3" w:rsidRDefault="002565A3" w:rsidP="002565A3">
      <w:pPr>
        <w:pStyle w:val="a6"/>
        <w:bidi/>
        <w:rPr>
          <w:rFonts w:cs="Simplified Arabic"/>
          <w:i/>
          <w:iCs/>
          <w:color w:val="0000FF"/>
          <w:sz w:val="27"/>
          <w:szCs w:val="27"/>
          <w:rtl/>
          <w:lang w:bidi="ar"/>
        </w:rPr>
      </w:pPr>
    </w:p>
    <w:p w:rsidR="002565A3" w:rsidRPr="0058406F" w:rsidRDefault="002565A3" w:rsidP="002565A3">
      <w:pPr>
        <w:pStyle w:val="a6"/>
        <w:bidi/>
        <w:rPr>
          <w:rFonts w:cs="Simplified Arabic"/>
          <w:i/>
          <w:iCs/>
          <w:color w:val="0000FF"/>
          <w:sz w:val="27"/>
          <w:szCs w:val="27"/>
          <w:rtl/>
          <w:lang w:bidi="ar"/>
        </w:rPr>
      </w:pPr>
    </w:p>
    <w:p w:rsidR="002565A3" w:rsidRDefault="002565A3" w:rsidP="002565A3">
      <w:pPr>
        <w:pStyle w:val="a6"/>
        <w:bidi/>
        <w:rPr>
          <w:rFonts w:cs="Simplified Arabic"/>
          <w:sz w:val="27"/>
          <w:szCs w:val="27"/>
          <w:rtl/>
          <w:lang w:bidi="ar"/>
        </w:rPr>
      </w:pPr>
      <w:r w:rsidRPr="002565A3">
        <w:rPr>
          <w:rFonts w:cs="Simplified Arabic" w:hint="cs"/>
          <w:b/>
          <w:bCs/>
          <w:sz w:val="32"/>
          <w:szCs w:val="32"/>
          <w:rtl/>
          <w:lang w:bidi="ar"/>
        </w:rPr>
        <w:lastRenderedPageBreak/>
        <w:t>98 - باب الْقِرَاءَةِ فِي الْمَغْرِبِ</w:t>
      </w:r>
    </w:p>
    <w:p w:rsidR="002565A3" w:rsidRDefault="002565A3" w:rsidP="002565A3">
      <w:pPr>
        <w:pStyle w:val="a6"/>
        <w:bidi/>
        <w:rPr>
          <w:rFonts w:cs="Simplified Arabic"/>
          <w:sz w:val="27"/>
          <w:szCs w:val="27"/>
          <w:rtl/>
          <w:lang w:bidi="ar"/>
        </w:rPr>
      </w:pPr>
      <w:r w:rsidRPr="002565A3">
        <w:rPr>
          <w:rFonts w:cs="Simplified Arabic" w:hint="cs"/>
          <w:b/>
          <w:bCs/>
          <w:sz w:val="28"/>
          <w:szCs w:val="28"/>
          <w:rtl/>
          <w:lang w:bidi="ar"/>
        </w:rPr>
        <w:t>الحديث الأول :</w:t>
      </w:r>
      <w:r>
        <w:rPr>
          <w:rFonts w:cs="Simplified Arabic" w:hint="cs"/>
          <w:sz w:val="27"/>
          <w:szCs w:val="27"/>
          <w:rtl/>
          <w:lang w:bidi="ar"/>
        </w:rPr>
        <w:br/>
        <w:t>763- حَدَّثَنَا عَبْدُ اللَّهِ بْنُ يُوسُفَ قَالَ أَخْبَرَنَا مَالِكٌ عَنْ ابْنِ شِهَابٍ عَنْ عُبَيْدِ اللَّهِ بْنِ عَبْدِ اللَّهِ بْنِ عُتْبَةَ عَنْ ابْنِ عَبَّاسٍ رَضِيَ اللَّهُ عَنْهُمَا أَنَّهُ قَالَ إِنَّ أُمَّ الْفَضْلِ سَمِعَتْهُ وَهُوَ يَقْرَأُ وَالْمُرْسَلاَتِ عُرْفًا فَقَالَتْ يَا بُنَيَّ وَاللَّهِ لَقَدْ ذَكَّرْتَنِي بِقِرَاءَتِكَ هَذِهِ السُّورَةَ إِنَّهَا لاَخِرُ مَا سَمِعْتُ مِنْ رَسُولِ اللَّهِ صَلَّى اللَّهُ عَلَيْهِ وَسَلَّمَ يَقْرَأُ بِهَا فِي الْمَغْرِبِ "</w:t>
      </w:r>
    </w:p>
    <w:p w:rsidR="002565A3" w:rsidRDefault="002565A3" w:rsidP="002565A3">
      <w:pPr>
        <w:pStyle w:val="a6"/>
        <w:bidi/>
        <w:rPr>
          <w:rFonts w:cs="Simplified Arabic"/>
          <w:sz w:val="27"/>
          <w:szCs w:val="27"/>
          <w:rtl/>
          <w:lang w:bidi="ar"/>
        </w:rPr>
      </w:pPr>
      <w:r w:rsidRPr="002565A3">
        <w:rPr>
          <w:rFonts w:cs="Simplified Arabic" w:hint="cs"/>
          <w:b/>
          <w:bCs/>
          <w:sz w:val="28"/>
          <w:szCs w:val="28"/>
          <w:rtl/>
          <w:lang w:bidi="ar"/>
        </w:rPr>
        <w:t>فوائد الحديث :</w:t>
      </w:r>
    </w:p>
    <w:p w:rsidR="002565A3" w:rsidRDefault="002565A3" w:rsidP="002565A3">
      <w:pPr>
        <w:pStyle w:val="a6"/>
        <w:numPr>
          <w:ilvl w:val="0"/>
          <w:numId w:val="338"/>
        </w:numPr>
        <w:bidi/>
        <w:rPr>
          <w:rFonts w:cs="Simplified Arabic"/>
          <w:b/>
          <w:bCs/>
          <w:sz w:val="28"/>
          <w:szCs w:val="28"/>
          <w:lang w:bidi="ar"/>
        </w:rPr>
      </w:pPr>
      <w:r>
        <w:rPr>
          <w:rFonts w:cs="Simplified Arabic" w:hint="cs"/>
          <w:sz w:val="27"/>
          <w:szCs w:val="27"/>
          <w:rtl/>
          <w:lang w:bidi="ar"/>
        </w:rPr>
        <w:t>قوله: "سمعته" أي سمعت ابن عباس، وفيه التفات لأن السياق يقتضي أن يقول سمعتني.</w:t>
      </w:r>
    </w:p>
    <w:p w:rsidR="00D87926" w:rsidRPr="00D87926" w:rsidRDefault="00D87926" w:rsidP="00D87926">
      <w:pPr>
        <w:pStyle w:val="a6"/>
        <w:numPr>
          <w:ilvl w:val="0"/>
          <w:numId w:val="338"/>
        </w:numPr>
        <w:bidi/>
        <w:rPr>
          <w:rFonts w:cs="Simplified Arabic"/>
          <w:b/>
          <w:bCs/>
          <w:sz w:val="28"/>
          <w:szCs w:val="28"/>
          <w:lang w:bidi="ar"/>
        </w:rPr>
      </w:pPr>
      <w:r>
        <w:rPr>
          <w:rFonts w:cs="Simplified Arabic" w:hint="cs"/>
          <w:sz w:val="27"/>
          <w:szCs w:val="27"/>
          <w:rtl/>
          <w:lang w:bidi="ar"/>
        </w:rPr>
        <w:t>استدل به على امتداد وقت المغرب .</w:t>
      </w:r>
    </w:p>
    <w:p w:rsidR="00D87926" w:rsidRDefault="00D87926" w:rsidP="00D87926">
      <w:pPr>
        <w:pStyle w:val="a6"/>
        <w:numPr>
          <w:ilvl w:val="0"/>
          <w:numId w:val="338"/>
        </w:numPr>
        <w:bidi/>
        <w:rPr>
          <w:rFonts w:cs="Simplified Arabic"/>
          <w:b/>
          <w:bCs/>
          <w:sz w:val="28"/>
          <w:szCs w:val="28"/>
          <w:lang w:bidi="ar"/>
        </w:rPr>
      </w:pPr>
      <w:r>
        <w:rPr>
          <w:rFonts w:cs="Simplified Arabic" w:hint="cs"/>
          <w:sz w:val="27"/>
          <w:szCs w:val="27"/>
          <w:rtl/>
          <w:lang w:bidi="ar"/>
        </w:rPr>
        <w:t>استدل به على استحباب القراءة فيها بغير قصار المفصل .</w:t>
      </w:r>
    </w:p>
    <w:p w:rsidR="00D87926" w:rsidRPr="00D87926" w:rsidRDefault="00D87926" w:rsidP="00D87926">
      <w:pPr>
        <w:pStyle w:val="a6"/>
        <w:numPr>
          <w:ilvl w:val="0"/>
          <w:numId w:val="338"/>
        </w:numPr>
        <w:bidi/>
        <w:rPr>
          <w:rFonts w:cs="Simplified Arabic"/>
          <w:b/>
          <w:bCs/>
          <w:sz w:val="28"/>
          <w:szCs w:val="28"/>
          <w:lang w:bidi="ar"/>
        </w:rPr>
      </w:pPr>
      <w:r>
        <w:rPr>
          <w:rFonts w:cs="Simplified Arabic" w:hint="cs"/>
          <w:sz w:val="27"/>
          <w:szCs w:val="27"/>
          <w:rtl/>
          <w:lang w:bidi="ar"/>
        </w:rPr>
        <w:t>فيه إشعار بأنه صلى الله عليه وسلم كان يقرأ في الصحة بأطول من المرسلات لكونه كان في</w:t>
      </w:r>
      <w:r>
        <w:rPr>
          <w:rFonts w:cs="Simplified Arabic" w:hint="cs"/>
          <w:i/>
          <w:iCs/>
          <w:color w:val="0000FF"/>
          <w:sz w:val="27"/>
          <w:szCs w:val="27"/>
          <w:rtl/>
          <w:lang w:bidi="ar"/>
        </w:rPr>
        <w:t xml:space="preserve"> </w:t>
      </w:r>
      <w:r>
        <w:rPr>
          <w:rFonts w:cs="Simplified Arabic" w:hint="cs"/>
          <w:sz w:val="27"/>
          <w:szCs w:val="27"/>
          <w:rtl/>
          <w:lang w:bidi="ar"/>
        </w:rPr>
        <w:t>حال شدة مرضه وهو مظنة التخفيف، وهو يرد على أبي داود ادعاء نسخ التطويل لأنه روى عقب حديث زيد بن ثابت من طريق عروة أنه كان يقرأ في المغرب بالقصار</w:t>
      </w:r>
      <w:r>
        <w:rPr>
          <w:rFonts w:cs="Simplified Arabic" w:hint="cs"/>
          <w:b/>
          <w:bCs/>
          <w:sz w:val="28"/>
          <w:szCs w:val="28"/>
          <w:rtl/>
          <w:lang w:bidi="ar"/>
        </w:rPr>
        <w:t xml:space="preserve"> .</w:t>
      </w:r>
    </w:p>
    <w:p w:rsidR="00D87926" w:rsidRPr="00D87926" w:rsidRDefault="00D87926" w:rsidP="00D87926">
      <w:pPr>
        <w:pStyle w:val="a6"/>
        <w:bidi/>
        <w:ind w:left="360"/>
        <w:rPr>
          <w:rFonts w:cs="Simplified Arabic"/>
          <w:b/>
          <w:bCs/>
          <w:sz w:val="28"/>
          <w:szCs w:val="28"/>
          <w:lang w:bidi="ar"/>
        </w:rPr>
      </w:pPr>
    </w:p>
    <w:p w:rsidR="002565A3" w:rsidRDefault="002565A3" w:rsidP="002565A3">
      <w:pPr>
        <w:pStyle w:val="a6"/>
        <w:bidi/>
        <w:rPr>
          <w:rFonts w:cs="Simplified Arabic"/>
          <w:b/>
          <w:bCs/>
          <w:sz w:val="28"/>
          <w:szCs w:val="28"/>
          <w:rtl/>
          <w:lang w:bidi="ar"/>
        </w:rPr>
      </w:pPr>
      <w:r>
        <w:rPr>
          <w:rFonts w:cs="Simplified Arabic" w:hint="cs"/>
          <w:b/>
          <w:bCs/>
          <w:sz w:val="28"/>
          <w:szCs w:val="28"/>
          <w:rtl/>
          <w:lang w:bidi="ar"/>
        </w:rPr>
        <w:t>الحديث الثاني :</w:t>
      </w:r>
      <w:r w:rsidRPr="002565A3">
        <w:rPr>
          <w:rFonts w:cs="Simplified Arabic" w:hint="cs"/>
          <w:sz w:val="27"/>
          <w:szCs w:val="27"/>
          <w:rtl/>
          <w:lang w:bidi="ar"/>
        </w:rPr>
        <w:br/>
        <w:t>764- حَدَّثَنَا أَبُو عَاصِمٍ عَنْ ابْنِ جُرَيْجٍ عَنْ ابْنِ أَبِي مُلَيْكَةَ عَنْ عُرْوَةَ بْنِ الزُّبَيْرِ عَنْ مَرْوَانَ بْنِ الْحَكَمِ قَالَ قَالَ لِي زَيْدُ بْنُ ثَابِتٍ مَا لَكَ تَقْرَأُ فِي الْمَغْرِبِ بِقِصَارٍ وَقَدْ سَمِعْتُ النَّبِيَّ صَلَّى اللَّهُ عَلَيْهِ وَسَلَّمَ يَقْرَأُ بِطُولَى الطُّولَيَيْنِ</w:t>
      </w:r>
      <w:r w:rsidRPr="002565A3">
        <w:rPr>
          <w:rFonts w:cs="Simplified Arabic" w:hint="cs"/>
          <w:sz w:val="27"/>
          <w:szCs w:val="27"/>
          <w:rtl/>
          <w:lang w:bidi="ar"/>
        </w:rPr>
        <w:br/>
      </w:r>
      <w:r>
        <w:rPr>
          <w:rFonts w:cs="Simplified Arabic" w:hint="cs"/>
          <w:b/>
          <w:bCs/>
          <w:sz w:val="28"/>
          <w:szCs w:val="28"/>
          <w:rtl/>
          <w:lang w:bidi="ar"/>
        </w:rPr>
        <w:t>فوائد الحديث :</w:t>
      </w:r>
    </w:p>
    <w:p w:rsidR="002565A3" w:rsidRPr="00D87926" w:rsidRDefault="00D87926" w:rsidP="002565A3">
      <w:pPr>
        <w:pStyle w:val="a6"/>
        <w:numPr>
          <w:ilvl w:val="0"/>
          <w:numId w:val="339"/>
        </w:numPr>
        <w:bidi/>
        <w:rPr>
          <w:rFonts w:cs="Simplified Arabic"/>
          <w:b/>
          <w:bCs/>
          <w:sz w:val="28"/>
          <w:szCs w:val="28"/>
          <w:lang w:bidi="ar"/>
        </w:rPr>
      </w:pPr>
      <w:r>
        <w:rPr>
          <w:rFonts w:cs="Simplified Arabic" w:hint="cs"/>
          <w:sz w:val="27"/>
          <w:szCs w:val="27"/>
          <w:rtl/>
          <w:lang w:bidi="ar"/>
        </w:rPr>
        <w:t>قوله: "وقد سمعت" استدل به ابن المنير على أن ذلك وقع منه صلى الله عليه وسلم نادرا، قال: لأنه لو لم يكن كذلك لقال كان يفعل يشعر بأن عادته كانت كذلك. انتهى. وغفل عما في رواية البيهقي من طريق أبي عاصم شيخ البخاري فيه بلفظ: "لقد كان رسول الله صلى الله عليه وسلم يقرأ" ، ومثله في رواية حجاج عن ابن جريج عند الإسماعيلي.</w:t>
      </w:r>
    </w:p>
    <w:p w:rsidR="00D87926" w:rsidRPr="00D87926" w:rsidRDefault="00D87926" w:rsidP="00D87926">
      <w:pPr>
        <w:pStyle w:val="a6"/>
        <w:numPr>
          <w:ilvl w:val="0"/>
          <w:numId w:val="339"/>
        </w:numPr>
        <w:bidi/>
        <w:rPr>
          <w:rFonts w:cs="Simplified Arabic"/>
          <w:b/>
          <w:bCs/>
          <w:sz w:val="28"/>
          <w:szCs w:val="28"/>
          <w:lang w:bidi="ar"/>
        </w:rPr>
      </w:pPr>
      <w:r>
        <w:rPr>
          <w:rFonts w:cs="Simplified Arabic" w:hint="cs"/>
          <w:sz w:val="27"/>
          <w:szCs w:val="27"/>
          <w:rtl/>
          <w:lang w:bidi="ar"/>
        </w:rPr>
        <w:t>استدل به على امتداد وقت المغرب .</w:t>
      </w:r>
    </w:p>
    <w:p w:rsidR="00D87926" w:rsidRPr="00D87926" w:rsidRDefault="00D87926" w:rsidP="00D87926">
      <w:pPr>
        <w:pStyle w:val="a6"/>
        <w:numPr>
          <w:ilvl w:val="0"/>
          <w:numId w:val="339"/>
        </w:numPr>
        <w:bidi/>
        <w:rPr>
          <w:rFonts w:cs="Simplified Arabic"/>
          <w:b/>
          <w:bCs/>
          <w:sz w:val="28"/>
          <w:szCs w:val="28"/>
          <w:lang w:bidi="ar"/>
        </w:rPr>
      </w:pPr>
      <w:r>
        <w:rPr>
          <w:rFonts w:cs="Simplified Arabic" w:hint="cs"/>
          <w:sz w:val="27"/>
          <w:szCs w:val="27"/>
          <w:rtl/>
          <w:lang w:bidi="ar"/>
        </w:rPr>
        <w:t>استدل به على استحباب القراءة فيها بغير قصار المفصل .</w:t>
      </w:r>
    </w:p>
    <w:p w:rsidR="00D87926" w:rsidRDefault="00D87926" w:rsidP="00D87926">
      <w:pPr>
        <w:pStyle w:val="a6"/>
        <w:bidi/>
        <w:rPr>
          <w:rFonts w:cs="Simplified Arabic"/>
          <w:b/>
          <w:bCs/>
          <w:sz w:val="28"/>
          <w:szCs w:val="28"/>
          <w:rtl/>
          <w:lang w:bidi="ar"/>
        </w:rPr>
      </w:pPr>
    </w:p>
    <w:p w:rsidR="00D87926" w:rsidRDefault="00D87926" w:rsidP="00D87926">
      <w:pPr>
        <w:pStyle w:val="a6"/>
        <w:bidi/>
        <w:rPr>
          <w:rFonts w:cs="Simplified Arabic"/>
          <w:sz w:val="27"/>
          <w:szCs w:val="27"/>
          <w:rtl/>
          <w:lang w:bidi="ar"/>
        </w:rPr>
      </w:pPr>
      <w:r w:rsidRPr="00D87926">
        <w:rPr>
          <w:rFonts w:cs="Simplified Arabic" w:hint="cs"/>
          <w:b/>
          <w:bCs/>
          <w:sz w:val="32"/>
          <w:szCs w:val="32"/>
          <w:rtl/>
          <w:lang w:bidi="ar"/>
        </w:rPr>
        <w:lastRenderedPageBreak/>
        <w:t>99 - باب الْجَهْرِ فِي الْمَغْرِبِ</w:t>
      </w:r>
    </w:p>
    <w:p w:rsidR="00D87926" w:rsidRDefault="00D87926" w:rsidP="00D87926">
      <w:pPr>
        <w:pStyle w:val="a6"/>
        <w:bidi/>
        <w:rPr>
          <w:rFonts w:cs="Simplified Arabic"/>
          <w:b/>
          <w:bCs/>
          <w:sz w:val="28"/>
          <w:szCs w:val="28"/>
          <w:rtl/>
          <w:lang w:bidi="ar"/>
        </w:rPr>
      </w:pPr>
      <w:r w:rsidRPr="00D87926">
        <w:rPr>
          <w:rFonts w:cs="Simplified Arabic" w:hint="cs"/>
          <w:b/>
          <w:bCs/>
          <w:sz w:val="28"/>
          <w:szCs w:val="28"/>
          <w:rtl/>
          <w:lang w:bidi="ar"/>
        </w:rPr>
        <w:t>الحديث الأول :</w:t>
      </w:r>
      <w:r>
        <w:rPr>
          <w:rFonts w:cs="Simplified Arabic" w:hint="cs"/>
          <w:sz w:val="27"/>
          <w:szCs w:val="27"/>
          <w:rtl/>
          <w:lang w:bidi="ar"/>
        </w:rPr>
        <w:br/>
        <w:t>765- حَدَّثَنَا عَبْدُ اللَّهِ بْنُ يُوسُفَ قَالَ أَخْبَرَنَا مَالِكٌ عَنْ ابْنِ شِهَابٍ عَنْ مُحَمَّدِ بْنِ جُبَيْرِ بْنِ مُطْعِمٍ عَنْ أَبِيهِ قَالَ سَمِعْتُ رَسُولَ اللَّهِ صَلَّى اللَّهُ عَلَيْهِ وَسَلَّمَ قَرَأَ فِي الْمَغْرِبِ بِالطُّورِ"</w:t>
      </w:r>
      <w:r>
        <w:rPr>
          <w:rFonts w:cs="Simplified Arabic" w:hint="cs"/>
          <w:sz w:val="27"/>
          <w:szCs w:val="27"/>
          <w:rtl/>
          <w:lang w:bidi="ar"/>
        </w:rPr>
        <w:br/>
      </w:r>
      <w:r>
        <w:rPr>
          <w:rFonts w:cs="Simplified Arabic" w:hint="cs"/>
          <w:b/>
          <w:bCs/>
          <w:sz w:val="28"/>
          <w:szCs w:val="28"/>
          <w:rtl/>
          <w:lang w:bidi="ar"/>
        </w:rPr>
        <w:t>فوائد الحديث :</w:t>
      </w:r>
    </w:p>
    <w:p w:rsidR="00D87926" w:rsidRDefault="00D87926" w:rsidP="00D87926">
      <w:pPr>
        <w:pStyle w:val="a6"/>
        <w:numPr>
          <w:ilvl w:val="0"/>
          <w:numId w:val="340"/>
        </w:numPr>
        <w:bidi/>
        <w:rPr>
          <w:rFonts w:cs="Simplified Arabic"/>
          <w:b/>
          <w:bCs/>
          <w:sz w:val="28"/>
          <w:szCs w:val="28"/>
          <w:lang w:bidi="ar"/>
        </w:rPr>
      </w:pPr>
      <w:r>
        <w:rPr>
          <w:rFonts w:cs="Simplified Arabic" w:hint="cs"/>
          <w:sz w:val="27"/>
          <w:szCs w:val="27"/>
          <w:rtl/>
          <w:lang w:bidi="ar"/>
        </w:rPr>
        <w:t>استدل به على صحة أداء ما تحمله الراوي في حال الكفر، وكذا الفسق إذا أداه في حال العدالة.</w:t>
      </w:r>
    </w:p>
    <w:p w:rsidR="00D87926" w:rsidRDefault="00042CD9" w:rsidP="00D87926">
      <w:pPr>
        <w:pStyle w:val="a6"/>
        <w:numPr>
          <w:ilvl w:val="0"/>
          <w:numId w:val="340"/>
        </w:numPr>
        <w:bidi/>
        <w:rPr>
          <w:rFonts w:cs="Simplified Arabic"/>
          <w:b/>
          <w:bCs/>
          <w:sz w:val="28"/>
          <w:szCs w:val="28"/>
          <w:lang w:bidi="ar"/>
        </w:rPr>
      </w:pPr>
      <w:r>
        <w:rPr>
          <w:rFonts w:cs="Simplified Arabic" w:hint="cs"/>
          <w:sz w:val="27"/>
          <w:szCs w:val="27"/>
          <w:rtl/>
          <w:lang w:bidi="ar"/>
        </w:rPr>
        <w:t>استدل به الخطابي وغيره على امتداد وقت المغرب إلى غروب الشفق، وفيه نظر لأن من قال إن لها وقتا واحدا لم يحده بقراءة معينة بل قالوا: لا يجوز تأخيرها عن أول غروب الشمس، وله أن يمد القراءة فيها ولو غاب الشفق. واستشكل المحب الطبري إطلاق هذا، وحمله الخطابي قبله على أنه يوقع ركعة في أول الوقت ويديم الباقي ولو غاب الشفق، ولا يخفى ما فيه، لأن تعمد إخراج بعض الصلاة عن الوقت ممنوع، ولو أجزأت فلا يحمل ما ثبت عن النبي صلى الله عليه وسلم على ذلك.</w:t>
      </w:r>
    </w:p>
    <w:p w:rsidR="00042CD9" w:rsidRDefault="00042CD9" w:rsidP="00042CD9">
      <w:pPr>
        <w:pStyle w:val="a6"/>
        <w:bidi/>
        <w:rPr>
          <w:rFonts w:cs="Simplified Arabic"/>
          <w:b/>
          <w:bCs/>
          <w:sz w:val="32"/>
          <w:szCs w:val="32"/>
          <w:rtl/>
          <w:lang w:bidi="ar"/>
        </w:rPr>
      </w:pPr>
      <w:r w:rsidRPr="00042CD9">
        <w:rPr>
          <w:rFonts w:cs="Simplified Arabic" w:hint="cs"/>
          <w:b/>
          <w:bCs/>
          <w:sz w:val="32"/>
          <w:szCs w:val="32"/>
          <w:rtl/>
          <w:lang w:bidi="ar"/>
        </w:rPr>
        <w:t>104 - باب الْقِرَاءَةِ فِي الْفَجْرِ</w:t>
      </w:r>
    </w:p>
    <w:p w:rsidR="00042CD9" w:rsidRDefault="00042CD9" w:rsidP="00042CD9">
      <w:pPr>
        <w:pStyle w:val="a6"/>
        <w:bidi/>
        <w:rPr>
          <w:rFonts w:cs="Simplified Arabic"/>
          <w:b/>
          <w:bCs/>
          <w:sz w:val="28"/>
          <w:szCs w:val="28"/>
          <w:rtl/>
          <w:lang w:bidi="ar"/>
        </w:rPr>
      </w:pPr>
      <w:r w:rsidRPr="00042CD9">
        <w:rPr>
          <w:rFonts w:cs="Simplified Arabic" w:hint="cs"/>
          <w:b/>
          <w:bCs/>
          <w:sz w:val="28"/>
          <w:szCs w:val="28"/>
          <w:rtl/>
          <w:lang w:bidi="ar"/>
        </w:rPr>
        <w:t>الحديث الأول :</w:t>
      </w:r>
    </w:p>
    <w:p w:rsidR="00042CD9" w:rsidRDefault="00042CD9" w:rsidP="00042CD9">
      <w:pPr>
        <w:pStyle w:val="a6"/>
        <w:bidi/>
        <w:rPr>
          <w:rFonts w:cs="Simplified Arabic"/>
          <w:i/>
          <w:iCs/>
          <w:color w:val="0000FF"/>
          <w:sz w:val="27"/>
          <w:szCs w:val="27"/>
          <w:rtl/>
          <w:lang w:bidi="ar"/>
        </w:rPr>
      </w:pPr>
      <w:r>
        <w:rPr>
          <w:rFonts w:cs="Simplified Arabic" w:hint="cs"/>
          <w:sz w:val="27"/>
          <w:szCs w:val="27"/>
          <w:rtl/>
          <w:lang w:bidi="ar"/>
        </w:rPr>
        <w:t>772- حَدَّثَنَا مُسَدَّدٌ قَالَ حَدَّثَنَا إِسْمَاعِيلُ بْنُ إِبْرَاهِيمَ قَالَ أَخْبَرَنَا ابْنُ جُرَيْجٍ قَالَ أَخْبَرَنِي عَطَاءٌ أَنَّهُ سَمِعَ أَبَا هُرَيْرَةَ رَضِيَ اللَّهُ عَنْهُ يَقُولُ فِي كُلِّ صَلاَةٍ يُقْرَأُ فَمَا أَسْمَعَنَا رَسُولُ اللَّهِ صَلَّى اللَّهُ عَلَيْهِ وَسَلَّمَ أَسْمَعْنَاكُمْ وَمَا أَخْفَى عَنَّا أَخْفَيْنَا عَنْكُمْ وَإِنْ لَمْ تَزِدْ عَلَى أُمِّ الْقُرْآنِ أَجْزَأَتْ وَإِنْ زِدْتَ فَهُوَ خَيْرٌ "</w:t>
      </w:r>
    </w:p>
    <w:p w:rsidR="00042CD9" w:rsidRDefault="00042CD9" w:rsidP="00042CD9">
      <w:pPr>
        <w:pStyle w:val="a6"/>
        <w:bidi/>
        <w:rPr>
          <w:rFonts w:cs="Simplified Arabic"/>
          <w:b/>
          <w:bCs/>
          <w:sz w:val="28"/>
          <w:szCs w:val="28"/>
          <w:rtl/>
          <w:lang w:bidi="ar"/>
        </w:rPr>
      </w:pPr>
      <w:r>
        <w:rPr>
          <w:rFonts w:cs="Simplified Arabic" w:hint="cs"/>
          <w:b/>
          <w:bCs/>
          <w:sz w:val="28"/>
          <w:szCs w:val="28"/>
          <w:rtl/>
          <w:lang w:bidi="ar"/>
        </w:rPr>
        <w:t>فوائد الحديث :</w:t>
      </w:r>
    </w:p>
    <w:p w:rsidR="00042CD9" w:rsidRPr="00042CD9" w:rsidRDefault="00042CD9" w:rsidP="00042CD9">
      <w:pPr>
        <w:pStyle w:val="a6"/>
        <w:numPr>
          <w:ilvl w:val="0"/>
          <w:numId w:val="341"/>
        </w:numPr>
        <w:bidi/>
        <w:rPr>
          <w:rFonts w:cs="Simplified Arabic"/>
          <w:b/>
          <w:bCs/>
          <w:sz w:val="28"/>
          <w:szCs w:val="28"/>
          <w:lang w:bidi="ar"/>
        </w:rPr>
      </w:pPr>
      <w:r>
        <w:rPr>
          <w:rFonts w:cs="Simplified Arabic" w:hint="cs"/>
          <w:sz w:val="27"/>
          <w:szCs w:val="27"/>
          <w:rtl/>
          <w:lang w:bidi="ar"/>
        </w:rPr>
        <w:t>فيه أن من لم يقرأ الفاتحة لم تصح صلاته .</w:t>
      </w:r>
    </w:p>
    <w:p w:rsidR="00042CD9" w:rsidRDefault="00042CD9" w:rsidP="00042CD9">
      <w:pPr>
        <w:pStyle w:val="a6"/>
        <w:numPr>
          <w:ilvl w:val="0"/>
          <w:numId w:val="341"/>
        </w:numPr>
        <w:bidi/>
        <w:rPr>
          <w:rFonts w:cs="Simplified Arabic"/>
          <w:b/>
          <w:bCs/>
          <w:sz w:val="28"/>
          <w:szCs w:val="28"/>
          <w:lang w:bidi="ar"/>
        </w:rPr>
      </w:pPr>
      <w:r>
        <w:rPr>
          <w:rFonts w:cs="Simplified Arabic" w:hint="cs"/>
          <w:sz w:val="27"/>
          <w:szCs w:val="27"/>
          <w:rtl/>
          <w:lang w:bidi="ar"/>
        </w:rPr>
        <w:t>فيه استحباب السورة أو الآيات مع الفاتحة وهو قول الجمهور في صلاة الصبح والجمعة والأوليين من غيرهما , وصح إيجاب ذلك عن بعض الصحابة وهو عثمان بن العاص وقال به بعض الحنفية .</w:t>
      </w:r>
    </w:p>
    <w:p w:rsidR="00594818" w:rsidRDefault="00594818" w:rsidP="00594818">
      <w:pPr>
        <w:pStyle w:val="a6"/>
        <w:bidi/>
        <w:rPr>
          <w:rFonts w:cs="Simplified Arabic"/>
          <w:b/>
          <w:bCs/>
          <w:sz w:val="28"/>
          <w:szCs w:val="28"/>
          <w:rtl/>
          <w:lang w:bidi="ar"/>
        </w:rPr>
      </w:pPr>
    </w:p>
    <w:p w:rsidR="00594818" w:rsidRPr="00042CD9" w:rsidRDefault="00594818" w:rsidP="00594818">
      <w:pPr>
        <w:pStyle w:val="a6"/>
        <w:bidi/>
        <w:rPr>
          <w:rFonts w:cs="Simplified Arabic"/>
          <w:b/>
          <w:bCs/>
          <w:sz w:val="28"/>
          <w:szCs w:val="28"/>
          <w:lang w:bidi="ar"/>
        </w:rPr>
      </w:pPr>
    </w:p>
    <w:p w:rsidR="00042CD9" w:rsidRDefault="00594818" w:rsidP="00042CD9">
      <w:pPr>
        <w:pStyle w:val="a6"/>
        <w:bidi/>
        <w:rPr>
          <w:rFonts w:cs="Simplified Arabic"/>
          <w:b/>
          <w:bCs/>
          <w:sz w:val="32"/>
          <w:szCs w:val="32"/>
          <w:rtl/>
          <w:lang w:bidi="ar"/>
        </w:rPr>
      </w:pPr>
      <w:r w:rsidRPr="00594818">
        <w:rPr>
          <w:rFonts w:cs="Simplified Arabic" w:hint="cs"/>
          <w:b/>
          <w:bCs/>
          <w:sz w:val="32"/>
          <w:szCs w:val="32"/>
          <w:rtl/>
          <w:lang w:bidi="ar"/>
        </w:rPr>
        <w:lastRenderedPageBreak/>
        <w:t>106- باب الْجَمْعِ بَيْنَ السُّورَتَيْنِ فِي الرَّكْعَةِ</w:t>
      </w:r>
      <w:r w:rsidRPr="00594818">
        <w:rPr>
          <w:rFonts w:cs="Simplified Arabic" w:hint="cs"/>
          <w:b/>
          <w:bCs/>
          <w:sz w:val="32"/>
          <w:szCs w:val="32"/>
          <w:rtl/>
          <w:lang w:bidi="ar"/>
        </w:rPr>
        <w:br/>
      </w:r>
      <w:r w:rsidRPr="00594818">
        <w:rPr>
          <w:rFonts w:cs="Simplified Arabic" w:hint="cs"/>
          <w:b/>
          <w:bCs/>
          <w:sz w:val="28"/>
          <w:szCs w:val="28"/>
          <w:rtl/>
          <w:lang w:bidi="ar"/>
        </w:rPr>
        <w:t>الحديث</w:t>
      </w:r>
      <w:r>
        <w:rPr>
          <w:rFonts w:cs="Simplified Arabic" w:hint="cs"/>
          <w:b/>
          <w:bCs/>
          <w:sz w:val="28"/>
          <w:szCs w:val="28"/>
          <w:rtl/>
          <w:lang w:bidi="ar"/>
        </w:rPr>
        <w:t xml:space="preserve"> الأول</w:t>
      </w:r>
      <w:r w:rsidRPr="00594818">
        <w:rPr>
          <w:rFonts w:cs="Simplified Arabic" w:hint="cs"/>
          <w:b/>
          <w:bCs/>
          <w:sz w:val="28"/>
          <w:szCs w:val="28"/>
          <w:rtl/>
          <w:lang w:bidi="ar"/>
        </w:rPr>
        <w:t xml:space="preserve"> :</w:t>
      </w:r>
    </w:p>
    <w:p w:rsidR="00594818" w:rsidRDefault="00594818" w:rsidP="00594818">
      <w:pPr>
        <w:pStyle w:val="a6"/>
        <w:bidi/>
        <w:rPr>
          <w:rFonts w:cs="Simplified Arabic"/>
          <w:b/>
          <w:bCs/>
          <w:sz w:val="32"/>
          <w:szCs w:val="32"/>
          <w:rtl/>
          <w:lang w:bidi="ar"/>
        </w:rPr>
      </w:pPr>
      <w:r>
        <w:rPr>
          <w:rFonts w:cs="Simplified Arabic" w:hint="cs"/>
          <w:sz w:val="27"/>
          <w:szCs w:val="27"/>
          <w:rtl/>
          <w:lang w:bidi="ar"/>
        </w:rPr>
        <w:t>774م- وَقَالَ عُبَيْدُ اللَّهِ عَنْ ثَابِتٍ عَنْ أَنَسِ بْنِ مَالِكٍ رَضِيَ اللَّهُ عَنْهُ كَانَ رَجُلٌ مِنْ الأَنْصَارِ يَؤُمُّهُمْ فِي مَسْجِدِ قُبَاءٍ وَكَانَ كُلَّمَا افْتَتَحَ سُورَةً يَقْرَأُ بِهَا لَهُمْ فِي الصَّلاَةِ مِمَّا يَقْرَأُ بِهِ افْتَتَحَ بِ {قُلْ هُوَ اللَّهُ أَحَدٌ} حَتَّى يَفْرُغَ مِنْهَا ثُمَّ يَقْرَأُ سُورَةً أُخْرَى مَعَهَا وَكَانَ يَصْنَعُ ذَلِكَ فِي كُلِّ رَكْعَةٍ فَكَلَّمَهُ أَصْحَابُهُ فَقَالُوا إِنَّكَ تَفْتَتِحُ بِهَذِهِ السُّورَةِ ثُمَّ لاَ تَرَى أَنَّهَا تُجْزِئُكَ حَتَّى تَقْرَأَ بِأُخْرَى فَإِمَّا تَقْرَأُ بِهَا وَإِمَّا أَنْ تَدَعَهَا وَتَقْرَأَ بِأُخْرَى فَقَالَ مَا أَنَا بِتَارِكِهَا إِنْ أَحْبَبْتُمْ أَنْ أَؤُمَّكُمْ بِذَلِكَ فَعَلْتُ وَإِنْ كَرِهْتُمْ تَرَكْتُكُمْ وَكَانُوا يَرَوْنَ أَنَّهُ مِنْ أَفْضَلِهِمْ وَكَرِهُوا أَنْ يَؤُمَّهُمْ غَيْرُهُ فَلَمَّا أَتَاهُمْ النَّبِيُّ صَلَّى اللَّهُ عَلَيْهِ وَسَلَّمَ أَخْبَرُوهُ الْخَبَرَ فَقَالَ يَا فُلاَنُ مَا يَمْنَعُكَ أَنْ تَفْعَلَ مَا يَأْمُرُكَ بِهِ أَصْحَابُكَ وَمَا يَحْمِلُكَ عَلَى لُزُومِ هَذِهِ السُّورَةِ فِي كُلِّ رَكْعَةٍ فَقَالَ إِنِّي أُحِبُّهَا فَقَالَ حُبُّكَ إِيَّاهَا أَدْخَلَكَ الْجَنَّةَ .</w:t>
      </w:r>
      <w:r>
        <w:rPr>
          <w:rFonts w:cs="Simplified Arabic" w:hint="cs"/>
          <w:sz w:val="27"/>
          <w:szCs w:val="27"/>
          <w:rtl/>
          <w:lang w:bidi="ar"/>
        </w:rPr>
        <w:br/>
      </w:r>
      <w:r w:rsidRPr="00594818">
        <w:rPr>
          <w:rFonts w:cs="Simplified Arabic" w:hint="cs"/>
          <w:b/>
          <w:bCs/>
          <w:sz w:val="28"/>
          <w:szCs w:val="28"/>
          <w:rtl/>
          <w:lang w:bidi="ar"/>
        </w:rPr>
        <w:t>فوائد الحديث :</w:t>
      </w:r>
    </w:p>
    <w:p w:rsidR="00594818" w:rsidRPr="00594818" w:rsidRDefault="00594818" w:rsidP="007358C5">
      <w:pPr>
        <w:pStyle w:val="a6"/>
        <w:numPr>
          <w:ilvl w:val="0"/>
          <w:numId w:val="342"/>
        </w:numPr>
        <w:bidi/>
        <w:rPr>
          <w:rFonts w:cs="Simplified Arabic"/>
          <w:b/>
          <w:bCs/>
          <w:sz w:val="32"/>
          <w:szCs w:val="32"/>
          <w:lang w:bidi="ar"/>
        </w:rPr>
      </w:pPr>
      <w:r>
        <w:rPr>
          <w:rFonts w:cs="Simplified Arabic" w:hint="cs"/>
          <w:sz w:val="27"/>
          <w:szCs w:val="27"/>
          <w:rtl/>
          <w:lang w:bidi="ar"/>
        </w:rPr>
        <w:t xml:space="preserve"> قال ناصر الدين بن المنير: في هذا الحديث أن المقاصد تغير أحكام الفعل لأن الرجل لو قال إن الحامل له على إعادتها أنه لا يحفظ غيرها لأمكن أن يأمره بحفظ غيرها، لكنه اعتل بحبها فظهرت صحة قصده فصوبه.</w:t>
      </w:r>
    </w:p>
    <w:p w:rsidR="00467837" w:rsidRPr="00467837" w:rsidRDefault="00467837" w:rsidP="007358C5">
      <w:pPr>
        <w:pStyle w:val="a6"/>
        <w:numPr>
          <w:ilvl w:val="0"/>
          <w:numId w:val="342"/>
        </w:numPr>
        <w:bidi/>
        <w:rPr>
          <w:rFonts w:cs="Simplified Arabic"/>
          <w:b/>
          <w:bCs/>
          <w:sz w:val="32"/>
          <w:szCs w:val="32"/>
          <w:lang w:bidi="ar"/>
        </w:rPr>
      </w:pPr>
      <w:r>
        <w:rPr>
          <w:rFonts w:cs="Simplified Arabic" w:hint="cs"/>
          <w:sz w:val="27"/>
          <w:szCs w:val="27"/>
          <w:rtl/>
          <w:lang w:bidi="ar"/>
        </w:rPr>
        <w:t xml:space="preserve"> وقال: و</w:t>
      </w:r>
      <w:r w:rsidR="00594818">
        <w:rPr>
          <w:rFonts w:cs="Simplified Arabic" w:hint="cs"/>
          <w:sz w:val="27"/>
          <w:szCs w:val="27"/>
          <w:rtl/>
          <w:lang w:bidi="ar"/>
        </w:rPr>
        <w:t>فيه دليل على جواز تخصيص بعض القرآن بميل النفس إليه والاستكثا</w:t>
      </w:r>
      <w:r>
        <w:rPr>
          <w:rFonts w:cs="Simplified Arabic" w:hint="cs"/>
          <w:sz w:val="27"/>
          <w:szCs w:val="27"/>
          <w:rtl/>
          <w:lang w:bidi="ar"/>
        </w:rPr>
        <w:t>ر منه ولا يعد ذلك هجرانا لغيره .</w:t>
      </w:r>
    </w:p>
    <w:p w:rsidR="00594818" w:rsidRDefault="00467837" w:rsidP="007358C5">
      <w:pPr>
        <w:pStyle w:val="a6"/>
        <w:numPr>
          <w:ilvl w:val="0"/>
          <w:numId w:val="342"/>
        </w:numPr>
        <w:bidi/>
        <w:rPr>
          <w:rFonts w:cs="Simplified Arabic"/>
          <w:b/>
          <w:bCs/>
          <w:sz w:val="32"/>
          <w:szCs w:val="32"/>
          <w:lang w:bidi="ar"/>
        </w:rPr>
      </w:pPr>
      <w:r>
        <w:rPr>
          <w:rFonts w:cs="Simplified Arabic" w:hint="cs"/>
          <w:sz w:val="27"/>
          <w:szCs w:val="27"/>
          <w:rtl/>
          <w:lang w:bidi="ar"/>
        </w:rPr>
        <w:t xml:space="preserve">وقال </w:t>
      </w:r>
      <w:r w:rsidR="00594818">
        <w:rPr>
          <w:rFonts w:cs="Simplified Arabic" w:hint="cs"/>
          <w:sz w:val="27"/>
          <w:szCs w:val="27"/>
          <w:rtl/>
          <w:lang w:bidi="ar"/>
        </w:rPr>
        <w:t>وفيه ما يشعر بأن سورة الإخلاص مكية.</w:t>
      </w: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467837" w:rsidRDefault="00467837" w:rsidP="00467837">
      <w:pPr>
        <w:pStyle w:val="a6"/>
        <w:bidi/>
        <w:rPr>
          <w:rFonts w:cs="Simplified Arabic"/>
          <w:b/>
          <w:bCs/>
          <w:sz w:val="32"/>
          <w:szCs w:val="32"/>
          <w:rtl/>
          <w:lang w:bidi="ar"/>
        </w:rPr>
      </w:pPr>
    </w:p>
    <w:p w:rsidR="00594818" w:rsidRDefault="00594818" w:rsidP="00594818">
      <w:pPr>
        <w:pStyle w:val="a6"/>
        <w:bidi/>
        <w:rPr>
          <w:rFonts w:cs="Simplified Arabic"/>
          <w:b/>
          <w:bCs/>
          <w:sz w:val="28"/>
          <w:szCs w:val="28"/>
          <w:rtl/>
          <w:lang w:bidi="ar"/>
        </w:rPr>
      </w:pPr>
      <w:r w:rsidRPr="00594818">
        <w:rPr>
          <w:rFonts w:cs="Simplified Arabic" w:hint="cs"/>
          <w:b/>
          <w:bCs/>
          <w:sz w:val="28"/>
          <w:szCs w:val="28"/>
          <w:rtl/>
          <w:lang w:bidi="ar"/>
        </w:rPr>
        <w:lastRenderedPageBreak/>
        <w:t>الحديث الثاني :</w:t>
      </w:r>
    </w:p>
    <w:p w:rsidR="00594818" w:rsidRDefault="00594818" w:rsidP="00594818">
      <w:pPr>
        <w:pStyle w:val="a6"/>
        <w:bidi/>
        <w:rPr>
          <w:rFonts w:cs="Simplified Arabic"/>
          <w:b/>
          <w:bCs/>
          <w:sz w:val="28"/>
          <w:szCs w:val="28"/>
          <w:rtl/>
          <w:lang w:bidi="ar"/>
        </w:rPr>
      </w:pPr>
      <w:r>
        <w:rPr>
          <w:rFonts w:cs="Simplified Arabic" w:hint="cs"/>
          <w:sz w:val="27"/>
          <w:szCs w:val="27"/>
          <w:rtl/>
          <w:lang w:bidi="ar"/>
        </w:rPr>
        <w:t>775- حَدَّثَنَا آدَمُ قَالَ حَدَّثَنَا شُعْبَةُ عَنْ عَمْرِو بْنِ مُرَّةَ قَالَ سَمِعْتُ أَبَا وَائِلٍ قَالَ جَاءَ رَجُلٌ إِلَى ابْنِ مَسْعُودٍ فَقَالَ قَرَأْتُ الْمُفَصَّلَ اللَّيْلَةَ فِي رَكْعَةٍ فَقَالَ هَذًّا كَهَذِّ الشِّعْرِ لَقَدْ عَرَفْتُ النَّظَائِرَ الَّتِي كَانَ النَّبِيُّ صَلَّى اللَّهُ عَلَيْهِ وَسَلَّمَ يَقْرُنُ بَيْنَهُنَّ فَذَكَرَ عِشْرِينَ سُورَةً مِنْ الْمُفَصَّلِ سُورَتَيْنِ من آل حاميم فِي كُلِّ رَكْعَةٍ</w:t>
      </w:r>
      <w:r>
        <w:rPr>
          <w:rFonts w:cs="Simplified Arabic" w:hint="cs"/>
          <w:sz w:val="27"/>
          <w:szCs w:val="27"/>
          <w:rtl/>
          <w:lang w:bidi="ar"/>
        </w:rPr>
        <w:br/>
      </w:r>
      <w:r>
        <w:rPr>
          <w:rFonts w:cs="Simplified Arabic" w:hint="cs"/>
          <w:b/>
          <w:bCs/>
          <w:sz w:val="28"/>
          <w:szCs w:val="28"/>
          <w:rtl/>
          <w:lang w:bidi="ar"/>
        </w:rPr>
        <w:t>فوائد الحديث :</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كراهة الإفراط في سرعة التلاوة لأنه ينافي المطلوب من التدبر والتفكر في معاني القرآن، ولا خلاف في جواز السرد بدون تدبر لكن القراءة بالتدبر أعظم أجرا .</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فيه جواز تطويل الركعة الأخيرة على ما قبلها .</w:t>
      </w:r>
    </w:p>
    <w:p w:rsid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فيه الجمع بين السور لأنه إذا جمع بين السورتين ساغ الجمع بين ثلاث فصاعدا لعدم الفرق</w:t>
      </w:r>
      <w:r>
        <w:rPr>
          <w:rFonts w:cs="Simplified Arabic" w:hint="cs"/>
          <w:b/>
          <w:bCs/>
          <w:sz w:val="28"/>
          <w:szCs w:val="28"/>
          <w:rtl/>
          <w:lang w:bidi="ar"/>
        </w:rPr>
        <w:t>.</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قال عياض في حديث ابن مسعود هذا يدل على أن هذا القدر كان قدر قراءته غالبا، وأما تطويله فإنما كان في التدبر والترتيل، وما ورد غير ذلك من قراءة البقرة وغيرها في ركعة فكان نادرا. قلت: لكن ليس في حديث ابن مسعود ما يدل على المواظبة .</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فيه أنه كان يقرن بين هذه السور المعينات إذا قرأ من المفصل .</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فيه موافقة لقول عائشة وابن عباس: إن صلاته بالليل كانت عشر ركعات غير الوتر .</w:t>
      </w:r>
    </w:p>
    <w:p w:rsidR="00467837" w:rsidRPr="00467837" w:rsidRDefault="00467837" w:rsidP="007358C5">
      <w:pPr>
        <w:pStyle w:val="a6"/>
        <w:numPr>
          <w:ilvl w:val="0"/>
          <w:numId w:val="343"/>
        </w:numPr>
        <w:bidi/>
        <w:rPr>
          <w:rFonts w:cs="Simplified Arabic"/>
          <w:b/>
          <w:bCs/>
          <w:sz w:val="28"/>
          <w:szCs w:val="28"/>
          <w:lang w:bidi="ar"/>
        </w:rPr>
      </w:pPr>
      <w:r>
        <w:rPr>
          <w:rFonts w:cs="Simplified Arabic" w:hint="cs"/>
          <w:sz w:val="27"/>
          <w:szCs w:val="27"/>
          <w:rtl/>
          <w:lang w:bidi="ar"/>
        </w:rPr>
        <w:t>فيه ما يقوي قول القاضي أبي بكر المتقدم: إن تأليف السور كان عن اجتهاد من الصحابة، لأن تأليف عبد الله المذكور مغاير لتأليف مصحف عثمان .</w:t>
      </w:r>
    </w:p>
    <w:p w:rsidR="00467837" w:rsidRDefault="00467837" w:rsidP="00467837">
      <w:pPr>
        <w:pStyle w:val="a6"/>
        <w:bidi/>
        <w:rPr>
          <w:rFonts w:cs="Simplified Arabic"/>
          <w:sz w:val="27"/>
          <w:szCs w:val="27"/>
          <w:rtl/>
          <w:lang w:bidi="ar"/>
        </w:rPr>
      </w:pPr>
      <w:r w:rsidRPr="00467837">
        <w:rPr>
          <w:rFonts w:cs="Simplified Arabic" w:hint="cs"/>
          <w:b/>
          <w:bCs/>
          <w:sz w:val="32"/>
          <w:szCs w:val="32"/>
          <w:rtl/>
          <w:lang w:bidi="ar"/>
        </w:rPr>
        <w:t>107 - باب يَقْرَأُ فِي الأُخْرَيَيْنِ بِفَاتِحَةِ الْكِتَابِ</w:t>
      </w:r>
    </w:p>
    <w:p w:rsidR="00467837" w:rsidRDefault="00467837" w:rsidP="00467837">
      <w:pPr>
        <w:pStyle w:val="a6"/>
        <w:bidi/>
        <w:rPr>
          <w:rFonts w:cs="Simplified Arabic"/>
          <w:b/>
          <w:bCs/>
          <w:sz w:val="28"/>
          <w:szCs w:val="28"/>
          <w:rtl/>
          <w:lang w:bidi="ar"/>
        </w:rPr>
      </w:pPr>
      <w:r w:rsidRPr="00467837">
        <w:rPr>
          <w:rFonts w:cs="Simplified Arabic" w:hint="cs"/>
          <w:b/>
          <w:bCs/>
          <w:sz w:val="28"/>
          <w:szCs w:val="28"/>
          <w:rtl/>
          <w:lang w:bidi="ar"/>
        </w:rPr>
        <w:t>الحديث الأول :</w:t>
      </w:r>
      <w:r>
        <w:rPr>
          <w:rFonts w:cs="Simplified Arabic" w:hint="cs"/>
          <w:sz w:val="27"/>
          <w:szCs w:val="27"/>
          <w:rtl/>
          <w:lang w:bidi="ar"/>
        </w:rPr>
        <w:br/>
        <w:t>776- حَدَّثَنَا مُوسَى بْنُ إِسْمَاعِيلَ قَالَ حَدَّثَنَا هَمَّامٌ عَنْ يَحْيَى عَنْ عَبْدِ اللَّهِ بْنِ أَبِي قَتَادَةَ عَنْ أَبِيهِ أَنَّ النَّبِيَّ صَلَّى اللَّهُ عَلَيْهِ وَسَلَّمَ كَانَ يَقْرَأُ فِي الظُّهْرِ فِي الأُولَيَيْنِ بِأُمِّ الْكِتَابِ وَسُورَتَيْنِ وَفِي الرَّكْعَتَيْنِ الأُخْرَيَيْنِ بِأُمِّ الْكِتَابِ وَيُسْمِعُنَا الْآيَةَ وَيُطَوِّلُ فِي الرَّكْعَةِ الأُولَى مَا لاَ يُطَوِّلُ فِي الرَّكْعَةِ الثَّانِيَةِ وَهَكَذَا فِي الْعَصْرِ وَهَكَذَا فِي الصُّبْحِ "</w:t>
      </w:r>
      <w:r>
        <w:rPr>
          <w:rFonts w:cs="Simplified Arabic" w:hint="cs"/>
          <w:sz w:val="27"/>
          <w:szCs w:val="27"/>
          <w:rtl/>
          <w:lang w:bidi="ar"/>
        </w:rPr>
        <w:br/>
      </w:r>
      <w:r>
        <w:rPr>
          <w:rFonts w:cs="Simplified Arabic" w:hint="cs"/>
          <w:b/>
          <w:bCs/>
          <w:sz w:val="28"/>
          <w:szCs w:val="28"/>
          <w:rtl/>
          <w:lang w:bidi="ar"/>
        </w:rPr>
        <w:t>فوائد الحديث :</w:t>
      </w:r>
    </w:p>
    <w:p w:rsidR="00467837" w:rsidRPr="00467837" w:rsidRDefault="00467837" w:rsidP="007358C5">
      <w:pPr>
        <w:pStyle w:val="a6"/>
        <w:numPr>
          <w:ilvl w:val="0"/>
          <w:numId w:val="344"/>
        </w:numPr>
        <w:bidi/>
        <w:rPr>
          <w:rFonts w:cs="Simplified Arabic"/>
          <w:b/>
          <w:bCs/>
          <w:sz w:val="28"/>
          <w:szCs w:val="28"/>
          <w:lang w:bidi="ar"/>
        </w:rPr>
      </w:pPr>
      <w:r>
        <w:rPr>
          <w:rFonts w:cs="Simplified Arabic" w:hint="cs"/>
          <w:sz w:val="27"/>
          <w:szCs w:val="27"/>
          <w:rtl/>
          <w:lang w:bidi="ar"/>
        </w:rPr>
        <w:t>فيه التنصيص على قراءة الفاتحة في كل ركعة .</w:t>
      </w:r>
    </w:p>
    <w:p w:rsidR="00467837" w:rsidRDefault="00467837" w:rsidP="007358C5">
      <w:pPr>
        <w:pStyle w:val="a6"/>
        <w:numPr>
          <w:ilvl w:val="0"/>
          <w:numId w:val="344"/>
        </w:numPr>
        <w:bidi/>
        <w:rPr>
          <w:rFonts w:cs="Simplified Arabic"/>
          <w:b/>
          <w:bCs/>
          <w:sz w:val="28"/>
          <w:szCs w:val="28"/>
          <w:lang w:bidi="ar"/>
        </w:rPr>
      </w:pPr>
      <w:r>
        <w:rPr>
          <w:rFonts w:cs="Simplified Arabic" w:hint="cs"/>
          <w:sz w:val="27"/>
          <w:szCs w:val="27"/>
          <w:rtl/>
          <w:lang w:bidi="ar"/>
        </w:rPr>
        <w:t xml:space="preserve">قال بن خزيمة قد كنت زمانا أحسب أن هذا اللفظ لم يروه عن همام وتابعه أبان إلى أن رأيت الأوزاعي قد رواه أيضا عن يحيى يعني أن أصحاب يحيى اقتصروا على قوله كان يقرأ في الأوليين بأم الكتاب وسورة كما تقدم عنه من طرق وأن هماما زاد هذه الزيادة وهي الاقتصار </w:t>
      </w:r>
      <w:r>
        <w:rPr>
          <w:rFonts w:cs="Simplified Arabic" w:hint="cs"/>
          <w:sz w:val="27"/>
          <w:szCs w:val="27"/>
          <w:rtl/>
          <w:lang w:bidi="ar"/>
        </w:rPr>
        <w:lastRenderedPageBreak/>
        <w:t>على الفاتحة في الأخريين فكان يخشى شذوذها إلى أن قويت عنده بمتابعة من ذكر لكن أصحاب الأوزاعي لم يتفقوا على ذكرها</w:t>
      </w:r>
      <w:r>
        <w:rPr>
          <w:rFonts w:cs="Simplified Arabic" w:hint="cs"/>
          <w:b/>
          <w:bCs/>
          <w:sz w:val="28"/>
          <w:szCs w:val="28"/>
          <w:rtl/>
          <w:lang w:bidi="ar"/>
        </w:rPr>
        <w:t xml:space="preserve"> .</w:t>
      </w:r>
    </w:p>
    <w:p w:rsidR="00467837" w:rsidRDefault="00467837" w:rsidP="00467837">
      <w:pPr>
        <w:pStyle w:val="a6"/>
        <w:bidi/>
        <w:rPr>
          <w:rFonts w:cs="Simplified Arabic"/>
          <w:b/>
          <w:bCs/>
          <w:sz w:val="32"/>
          <w:szCs w:val="32"/>
          <w:rtl/>
          <w:lang w:bidi="ar"/>
        </w:rPr>
      </w:pPr>
      <w:r w:rsidRPr="00467837">
        <w:rPr>
          <w:rFonts w:cs="Simplified Arabic" w:hint="cs"/>
          <w:b/>
          <w:bCs/>
          <w:sz w:val="32"/>
          <w:szCs w:val="32"/>
          <w:rtl/>
          <w:lang w:bidi="ar"/>
        </w:rPr>
        <w:t>111 - باب جَهْرِ الإِمَامِ بِالتَّأْمِينِ</w:t>
      </w:r>
    </w:p>
    <w:p w:rsidR="00467837" w:rsidRDefault="00467837" w:rsidP="00467837">
      <w:pPr>
        <w:pStyle w:val="a6"/>
        <w:bidi/>
        <w:rPr>
          <w:rFonts w:cs="Simplified Arabic"/>
          <w:b/>
          <w:bCs/>
          <w:sz w:val="32"/>
          <w:szCs w:val="32"/>
          <w:rtl/>
          <w:lang w:bidi="ar"/>
        </w:rPr>
      </w:pPr>
      <w:r>
        <w:rPr>
          <w:rFonts w:cs="Simplified Arabic" w:hint="cs"/>
          <w:b/>
          <w:bCs/>
          <w:sz w:val="32"/>
          <w:szCs w:val="32"/>
          <w:rtl/>
          <w:lang w:bidi="ar"/>
        </w:rPr>
        <w:t>الحديث الأول :</w:t>
      </w:r>
    </w:p>
    <w:p w:rsidR="00467837" w:rsidRDefault="00467837" w:rsidP="00467837">
      <w:pPr>
        <w:pStyle w:val="a6"/>
        <w:bidi/>
        <w:rPr>
          <w:rFonts w:cs="Simplified Arabic"/>
          <w:b/>
          <w:bCs/>
          <w:sz w:val="32"/>
          <w:szCs w:val="32"/>
          <w:rtl/>
          <w:lang w:bidi="ar"/>
        </w:rPr>
      </w:pPr>
      <w:r>
        <w:rPr>
          <w:rFonts w:cs="Simplified Arabic" w:hint="cs"/>
          <w:sz w:val="27"/>
          <w:szCs w:val="27"/>
          <w:rtl/>
          <w:lang w:bidi="ar"/>
        </w:rPr>
        <w:t>780- حَدَّثَنَا عَبْدُ اللَّهِ بْنُ يُوسُفَ قَالَ أَخْبَرَنَا مَالِكٌ عَنْ ابْنِ شِهَابٍ عَنْ سَعِيدِ بْنِ الْمُسَيَّبِ وَأَبِي سَلَمَةَ بْنِ عَبْدِ الرَّحْمَنِ أَنَّهُمَا أَخْبَرَاهُ عَنْ أَبِي هُرَيْرَةَ أَنَّ النَّبِيَّ صَلَّى اللَّهُ عَلَيْهِ وَسَلَّمَ قَالَ إِذَا أَمَّنَ الإِمَامُ فَأَمِّنُوا فَإِنَّهُ مَنْ وَافَقَ تَأْمِينُهُ تَأْمِينَ الْمَلاَئِكَةِ غُفِرَ لَهُ مَا تَقَدَّمَ مِنْ ذَنْبِهِ وَقَالَ ابْنُ شِهَابٍ وَكَانَ رَسُولُ اللَّهِ صَلَّى اللَّهُ عَلَيْهِ وَسَلَّمَ يَقُولُ آمِينَ"</w:t>
      </w:r>
      <w:r>
        <w:rPr>
          <w:rFonts w:cs="Simplified Arabic" w:hint="cs"/>
          <w:sz w:val="27"/>
          <w:szCs w:val="27"/>
          <w:rtl/>
          <w:lang w:bidi="ar"/>
        </w:rPr>
        <w:br/>
      </w:r>
      <w:r>
        <w:rPr>
          <w:rFonts w:cs="Simplified Arabic" w:hint="cs"/>
          <w:b/>
          <w:bCs/>
          <w:sz w:val="32"/>
          <w:szCs w:val="32"/>
          <w:rtl/>
          <w:lang w:bidi="ar"/>
        </w:rPr>
        <w:t>فوائد الحديث :</w:t>
      </w:r>
    </w:p>
    <w:p w:rsidR="00467837" w:rsidRDefault="00AF087E" w:rsidP="007358C5">
      <w:pPr>
        <w:pStyle w:val="a6"/>
        <w:numPr>
          <w:ilvl w:val="0"/>
          <w:numId w:val="345"/>
        </w:numPr>
        <w:bidi/>
        <w:rPr>
          <w:rFonts w:cs="Simplified Arabic"/>
          <w:b/>
          <w:bCs/>
          <w:sz w:val="32"/>
          <w:szCs w:val="32"/>
          <w:lang w:bidi="ar"/>
        </w:rPr>
      </w:pPr>
      <w:r>
        <w:rPr>
          <w:rFonts w:cs="Simplified Arabic" w:hint="cs"/>
          <w:sz w:val="27"/>
          <w:szCs w:val="27"/>
          <w:rtl/>
          <w:lang w:bidi="ar"/>
        </w:rPr>
        <w:t>استدل به على مشروعية التأمين للإمام، قيل وفيه نظر لكونها قضية شرطية، وأجيب بأن التعبير بإذا يشعر بتحقيق الوقوع، وخالف مالك في إحدى الروايتين عنه وهي رواية ابن القاسم فقال: لا يؤمن الإمام في الجهرية.</w:t>
      </w:r>
    </w:p>
    <w:p w:rsidR="00AF087E" w:rsidRPr="00590B38" w:rsidRDefault="00590B38" w:rsidP="007358C5">
      <w:pPr>
        <w:pStyle w:val="a6"/>
        <w:numPr>
          <w:ilvl w:val="0"/>
          <w:numId w:val="345"/>
        </w:numPr>
        <w:bidi/>
        <w:rPr>
          <w:rFonts w:cs="Simplified Arabic"/>
          <w:b/>
          <w:bCs/>
          <w:sz w:val="32"/>
          <w:szCs w:val="32"/>
          <w:lang w:bidi="ar"/>
        </w:rPr>
      </w:pPr>
      <w:r>
        <w:rPr>
          <w:rFonts w:cs="Simplified Arabic" w:hint="cs"/>
          <w:sz w:val="27"/>
          <w:szCs w:val="27"/>
          <w:rtl/>
          <w:lang w:bidi="ar"/>
        </w:rPr>
        <w:t>قوله: "فأمنوا" استدل به على تأخير تأمين المأموم عن تأمين الإمام لأنه رتب عليه بالفاء، لكن تقدم في الجمع بين الروايتين أن المراد المقارنة وبذلك قال الجمهور.</w:t>
      </w:r>
    </w:p>
    <w:p w:rsidR="00590B38" w:rsidRPr="00590B38" w:rsidRDefault="00590B38" w:rsidP="007358C5">
      <w:pPr>
        <w:pStyle w:val="a6"/>
        <w:numPr>
          <w:ilvl w:val="0"/>
          <w:numId w:val="345"/>
        </w:numPr>
        <w:bidi/>
        <w:rPr>
          <w:rFonts w:cs="Simplified Arabic"/>
          <w:b/>
          <w:bCs/>
          <w:sz w:val="32"/>
          <w:szCs w:val="32"/>
          <w:lang w:bidi="ar"/>
        </w:rPr>
      </w:pPr>
      <w:r>
        <w:rPr>
          <w:rFonts w:cs="Simplified Arabic" w:hint="cs"/>
          <w:sz w:val="27"/>
          <w:szCs w:val="27"/>
          <w:rtl/>
          <w:lang w:bidi="ar"/>
        </w:rPr>
        <w:t>قال الشيخ أبو محمد الجويني: لا تستحب مقارنة الإمام في شيء من الصلاة غيره</w:t>
      </w:r>
    </w:p>
    <w:p w:rsidR="00590B38" w:rsidRDefault="00590B38" w:rsidP="007358C5">
      <w:pPr>
        <w:pStyle w:val="a6"/>
        <w:numPr>
          <w:ilvl w:val="0"/>
          <w:numId w:val="345"/>
        </w:numPr>
        <w:bidi/>
        <w:rPr>
          <w:rFonts w:cs="Simplified Arabic"/>
          <w:b/>
          <w:bCs/>
          <w:sz w:val="32"/>
          <w:szCs w:val="32"/>
          <w:lang w:bidi="ar"/>
        </w:rPr>
      </w:pPr>
      <w:r>
        <w:rPr>
          <w:rFonts w:cs="Simplified Arabic" w:hint="cs"/>
          <w:sz w:val="27"/>
          <w:szCs w:val="27"/>
          <w:rtl/>
          <w:lang w:bidi="ar"/>
        </w:rPr>
        <w:t>قال إمام الحرمين: يمكن تعليله بأن التأمين لقراءة الإمام لا لتأمينه، فلذلك لا يتأخر عنه وهو واضح.</w:t>
      </w:r>
    </w:p>
    <w:p w:rsidR="00590B38" w:rsidRDefault="00590B38" w:rsidP="007358C5">
      <w:pPr>
        <w:pStyle w:val="a6"/>
        <w:numPr>
          <w:ilvl w:val="0"/>
          <w:numId w:val="345"/>
        </w:numPr>
        <w:bidi/>
        <w:rPr>
          <w:rFonts w:cs="Simplified Arabic"/>
          <w:b/>
          <w:bCs/>
          <w:sz w:val="32"/>
          <w:szCs w:val="32"/>
          <w:lang w:bidi="ar"/>
        </w:rPr>
      </w:pPr>
      <w:r>
        <w:rPr>
          <w:rFonts w:cs="Simplified Arabic" w:hint="cs"/>
          <w:sz w:val="27"/>
          <w:szCs w:val="27"/>
          <w:rtl/>
          <w:lang w:bidi="ar"/>
        </w:rPr>
        <w:t>قوله: "فإنه من وافق" فيه دلالة على أن المراد الموافقة في القول والزمان، خلافا لمن قال المراد الموافقة في الإخلاص والخشوع كابن حبان</w:t>
      </w:r>
      <w:r>
        <w:rPr>
          <w:rFonts w:cs="Simplified Arabic" w:hint="cs"/>
          <w:b/>
          <w:bCs/>
          <w:sz w:val="32"/>
          <w:szCs w:val="32"/>
          <w:rtl/>
          <w:lang w:bidi="ar"/>
        </w:rPr>
        <w:t xml:space="preserve"> .</w:t>
      </w:r>
    </w:p>
    <w:p w:rsidR="00590B38" w:rsidRPr="00590B38" w:rsidRDefault="00590B38" w:rsidP="007358C5">
      <w:pPr>
        <w:pStyle w:val="a6"/>
        <w:numPr>
          <w:ilvl w:val="0"/>
          <w:numId w:val="345"/>
        </w:numPr>
        <w:bidi/>
        <w:rPr>
          <w:rFonts w:cs="Simplified Arabic"/>
          <w:b/>
          <w:bCs/>
          <w:sz w:val="32"/>
          <w:szCs w:val="32"/>
          <w:lang w:bidi="ar"/>
        </w:rPr>
      </w:pPr>
      <w:r>
        <w:rPr>
          <w:rFonts w:cs="Simplified Arabic" w:hint="cs"/>
          <w:sz w:val="27"/>
          <w:szCs w:val="27"/>
          <w:rtl/>
          <w:lang w:bidi="ar"/>
        </w:rPr>
        <w:t>حجة على الإمامية في قولهم إن التأمين يبطل الصلاة، لأنه ليس بلفظ قرآن ولا ذكر،</w:t>
      </w:r>
    </w:p>
    <w:p w:rsidR="00590B38" w:rsidRDefault="00590B38" w:rsidP="00590B38">
      <w:pPr>
        <w:pStyle w:val="a6"/>
        <w:bidi/>
        <w:ind w:left="720"/>
        <w:rPr>
          <w:rFonts w:cs="Simplified Arabic"/>
          <w:b/>
          <w:bCs/>
          <w:sz w:val="32"/>
          <w:szCs w:val="32"/>
          <w:rtl/>
          <w:lang w:bidi="ar"/>
        </w:rPr>
      </w:pPr>
      <w:r>
        <w:rPr>
          <w:rFonts w:cs="Simplified Arabic" w:hint="cs"/>
          <w:sz w:val="27"/>
          <w:szCs w:val="27"/>
          <w:rtl/>
          <w:lang w:bidi="ar"/>
        </w:rPr>
        <w:t>قال ابن باز ما كان يحسن من الشارح أن يذكر خلاف الإمامية لأنها طائفة ضالة وهي من أخبث طوائف الشيعة وقد سبق للشارح أن خلاف الزيدية لا يعتبر والإمامية شر من الزيدية وكلاهما من الشيعة .</w:t>
      </w:r>
    </w:p>
    <w:p w:rsidR="00590B38" w:rsidRPr="002A5ADD" w:rsidRDefault="002A5ADD" w:rsidP="007358C5">
      <w:pPr>
        <w:pStyle w:val="a6"/>
        <w:numPr>
          <w:ilvl w:val="0"/>
          <w:numId w:val="345"/>
        </w:numPr>
        <w:bidi/>
        <w:rPr>
          <w:rFonts w:cs="Simplified Arabic"/>
          <w:b/>
          <w:bCs/>
          <w:sz w:val="32"/>
          <w:szCs w:val="32"/>
          <w:lang w:bidi="ar"/>
        </w:rPr>
      </w:pPr>
      <w:r>
        <w:rPr>
          <w:rFonts w:cs="Simplified Arabic" w:hint="cs"/>
          <w:sz w:val="27"/>
          <w:szCs w:val="27"/>
          <w:rtl/>
          <w:lang w:bidi="ar"/>
        </w:rPr>
        <w:t>فيه فضيلة الإمام لأن تأمين الإمام يوافق تأمين الملائكة ولهذا شرعت للمأموم موافقته .</w:t>
      </w:r>
    </w:p>
    <w:p w:rsidR="002A5ADD" w:rsidRPr="002A5ADD" w:rsidRDefault="002A5ADD" w:rsidP="007358C5">
      <w:pPr>
        <w:pStyle w:val="a6"/>
        <w:numPr>
          <w:ilvl w:val="0"/>
          <w:numId w:val="345"/>
        </w:numPr>
        <w:bidi/>
        <w:rPr>
          <w:rFonts w:cs="Simplified Arabic"/>
          <w:b/>
          <w:bCs/>
          <w:sz w:val="32"/>
          <w:szCs w:val="32"/>
          <w:lang w:bidi="ar"/>
        </w:rPr>
      </w:pPr>
      <w:r>
        <w:rPr>
          <w:rFonts w:cs="Simplified Arabic" w:hint="cs"/>
          <w:sz w:val="27"/>
          <w:szCs w:val="27"/>
          <w:rtl/>
          <w:lang w:bidi="ar"/>
        </w:rPr>
        <w:t>استدل به القرطبي على تعيين قراءة الفاتحة للإمام .</w:t>
      </w:r>
    </w:p>
    <w:p w:rsidR="002A5ADD" w:rsidRDefault="002A5ADD" w:rsidP="007358C5">
      <w:pPr>
        <w:pStyle w:val="a6"/>
        <w:numPr>
          <w:ilvl w:val="0"/>
          <w:numId w:val="345"/>
        </w:numPr>
        <w:bidi/>
        <w:rPr>
          <w:rFonts w:cs="Simplified Arabic"/>
          <w:b/>
          <w:bCs/>
          <w:sz w:val="32"/>
          <w:szCs w:val="32"/>
          <w:lang w:bidi="ar"/>
        </w:rPr>
      </w:pPr>
      <w:r>
        <w:rPr>
          <w:rFonts w:cs="Simplified Arabic" w:hint="cs"/>
          <w:sz w:val="27"/>
          <w:szCs w:val="27"/>
          <w:rtl/>
          <w:lang w:bidi="ar"/>
        </w:rPr>
        <w:t>استدل به القرطبي على أن المأموم ليس عليه أن يقرأ فيما جهر به إمامه .</w:t>
      </w:r>
    </w:p>
    <w:p w:rsidR="002A5ADD" w:rsidRDefault="002A5ADD" w:rsidP="002A5ADD">
      <w:pPr>
        <w:pStyle w:val="a6"/>
        <w:bidi/>
        <w:rPr>
          <w:rFonts w:cs="Simplified Arabic"/>
          <w:sz w:val="27"/>
          <w:szCs w:val="27"/>
          <w:rtl/>
          <w:lang w:bidi="ar"/>
        </w:rPr>
      </w:pPr>
      <w:r w:rsidRPr="002A5ADD">
        <w:rPr>
          <w:rFonts w:cs="Simplified Arabic" w:hint="cs"/>
          <w:b/>
          <w:bCs/>
          <w:sz w:val="32"/>
          <w:szCs w:val="32"/>
          <w:rtl/>
          <w:lang w:bidi="ar"/>
        </w:rPr>
        <w:lastRenderedPageBreak/>
        <w:t>112 - باب فَضْلِ التَّأْمِينِ</w:t>
      </w:r>
    </w:p>
    <w:p w:rsidR="002A5ADD" w:rsidRDefault="002A5ADD" w:rsidP="002A5ADD">
      <w:pPr>
        <w:pStyle w:val="a6"/>
        <w:bidi/>
        <w:rPr>
          <w:rFonts w:cs="Simplified Arabic"/>
          <w:b/>
          <w:bCs/>
          <w:sz w:val="32"/>
          <w:szCs w:val="32"/>
          <w:rtl/>
          <w:lang w:bidi="ar"/>
        </w:rPr>
      </w:pPr>
      <w:r w:rsidRPr="002A5ADD">
        <w:rPr>
          <w:rFonts w:cs="Simplified Arabic" w:hint="cs"/>
          <w:b/>
          <w:bCs/>
          <w:sz w:val="28"/>
          <w:szCs w:val="28"/>
          <w:rtl/>
          <w:lang w:bidi="ar"/>
        </w:rPr>
        <w:t>الحديث الأول :</w:t>
      </w:r>
      <w:r>
        <w:rPr>
          <w:rFonts w:cs="Simplified Arabic" w:hint="cs"/>
          <w:sz w:val="27"/>
          <w:szCs w:val="27"/>
          <w:rtl/>
          <w:lang w:bidi="ar"/>
        </w:rPr>
        <w:br/>
        <w:t>781- حدثنا عبد الله بن يوسف أخبرنا مالك عن أبي الزناد عن الأعرج عن أبي هريرة رضي الله عنه أن رسول الله صلى الله عليه وسلم قال ثم إذا قال أحدكم آمين وقالت الملائكة في السماء آمين فوافقت إحداهما الأخرى غفر له ما تقدم من ذنبه "</w:t>
      </w:r>
      <w:r>
        <w:rPr>
          <w:rFonts w:cs="Simplified Arabic" w:hint="cs"/>
          <w:sz w:val="27"/>
          <w:szCs w:val="27"/>
          <w:rtl/>
          <w:lang w:bidi="ar"/>
        </w:rPr>
        <w:br/>
      </w:r>
      <w:r w:rsidRPr="002A5ADD">
        <w:rPr>
          <w:rFonts w:cs="Simplified Arabic" w:hint="cs"/>
          <w:b/>
          <w:bCs/>
          <w:sz w:val="28"/>
          <w:szCs w:val="28"/>
          <w:rtl/>
          <w:lang w:bidi="ar"/>
        </w:rPr>
        <w:t>فوائد الحديث :</w:t>
      </w:r>
    </w:p>
    <w:p w:rsidR="002A5ADD" w:rsidRPr="002A5ADD" w:rsidRDefault="002A5ADD" w:rsidP="007358C5">
      <w:pPr>
        <w:pStyle w:val="a6"/>
        <w:numPr>
          <w:ilvl w:val="0"/>
          <w:numId w:val="346"/>
        </w:numPr>
        <w:bidi/>
        <w:rPr>
          <w:rFonts w:cs="Simplified Arabic"/>
          <w:b/>
          <w:bCs/>
          <w:sz w:val="32"/>
          <w:szCs w:val="32"/>
          <w:lang w:bidi="ar"/>
        </w:rPr>
      </w:pPr>
      <w:r>
        <w:rPr>
          <w:rFonts w:cs="Simplified Arabic" w:hint="cs"/>
          <w:sz w:val="27"/>
          <w:szCs w:val="27"/>
          <w:rtl/>
          <w:lang w:bidi="ar"/>
        </w:rPr>
        <w:t>قال ابن المنير:وأي فضل أعظم من كونه قولا يسيرا لا كلفه فيه، ثم قد ترتبت عليه المغفرة .</w:t>
      </w:r>
    </w:p>
    <w:p w:rsidR="002A5ADD" w:rsidRDefault="002A5ADD" w:rsidP="007358C5">
      <w:pPr>
        <w:pStyle w:val="a6"/>
        <w:numPr>
          <w:ilvl w:val="0"/>
          <w:numId w:val="346"/>
        </w:numPr>
        <w:bidi/>
        <w:rPr>
          <w:rFonts w:cs="Simplified Arabic"/>
          <w:b/>
          <w:bCs/>
          <w:sz w:val="32"/>
          <w:szCs w:val="32"/>
          <w:lang w:bidi="ar"/>
        </w:rPr>
      </w:pPr>
      <w:r>
        <w:rPr>
          <w:rFonts w:cs="Simplified Arabic" w:hint="cs"/>
          <w:sz w:val="27"/>
          <w:szCs w:val="27"/>
          <w:rtl/>
          <w:lang w:bidi="ar"/>
        </w:rPr>
        <w:t>يؤخذ منه مشروعية التأمين لكل من قرأ الفاتحة سواء كان داخل الصلاة أو خارجها لقوله: "إذا قال أحدكم " لكن في رواية مسلم من هذا الوجه " إذا قال أحدكم في صلاته " فيحمل المطلق على المقيد.</w:t>
      </w:r>
    </w:p>
    <w:p w:rsidR="002A5ADD" w:rsidRDefault="002A5ADD" w:rsidP="007358C5">
      <w:pPr>
        <w:pStyle w:val="a6"/>
        <w:numPr>
          <w:ilvl w:val="0"/>
          <w:numId w:val="346"/>
        </w:numPr>
        <w:bidi/>
        <w:rPr>
          <w:rFonts w:cs="Simplified Arabic"/>
          <w:b/>
          <w:bCs/>
          <w:sz w:val="32"/>
          <w:szCs w:val="32"/>
          <w:lang w:bidi="ar"/>
        </w:rPr>
      </w:pPr>
      <w:r>
        <w:rPr>
          <w:rFonts w:cs="Simplified Arabic" w:hint="cs"/>
          <w:sz w:val="27"/>
          <w:szCs w:val="27"/>
          <w:rtl/>
          <w:lang w:bidi="ar"/>
        </w:rPr>
        <w:t>استدل به بعض المعتزلة على أن الملائكة أفضل من الآدميين</w:t>
      </w:r>
      <w:r>
        <w:rPr>
          <w:rFonts w:cs="Simplified Arabic" w:hint="cs"/>
          <w:b/>
          <w:bCs/>
          <w:sz w:val="32"/>
          <w:szCs w:val="32"/>
          <w:rtl/>
          <w:lang w:bidi="ar"/>
        </w:rPr>
        <w:t xml:space="preserve"> .</w:t>
      </w:r>
    </w:p>
    <w:p w:rsidR="002A5ADD" w:rsidRDefault="002A5ADD" w:rsidP="002A5ADD">
      <w:pPr>
        <w:pStyle w:val="a6"/>
        <w:bidi/>
        <w:rPr>
          <w:rFonts w:cs="Simplified Arabic"/>
          <w:sz w:val="27"/>
          <w:szCs w:val="27"/>
          <w:rtl/>
          <w:lang w:bidi="ar"/>
        </w:rPr>
      </w:pPr>
      <w:r w:rsidRPr="002A5ADD">
        <w:rPr>
          <w:rFonts w:cs="Simplified Arabic" w:hint="cs"/>
          <w:b/>
          <w:bCs/>
          <w:sz w:val="32"/>
          <w:szCs w:val="32"/>
          <w:rtl/>
          <w:lang w:bidi="ar"/>
        </w:rPr>
        <w:t>113 - باب جَهْرِ الْمَأْمُومِ بِالتَّأْمِينِ</w:t>
      </w:r>
    </w:p>
    <w:p w:rsidR="002A5ADD" w:rsidRDefault="002A5ADD" w:rsidP="002A5ADD">
      <w:pPr>
        <w:pStyle w:val="a6"/>
        <w:bidi/>
        <w:rPr>
          <w:rFonts w:cs="Simplified Arabic"/>
          <w:b/>
          <w:bCs/>
          <w:sz w:val="32"/>
          <w:szCs w:val="32"/>
          <w:rtl/>
          <w:lang w:bidi="ar"/>
        </w:rPr>
      </w:pPr>
      <w:r w:rsidRPr="002A5ADD">
        <w:rPr>
          <w:rFonts w:cs="Simplified Arabic" w:hint="cs"/>
          <w:b/>
          <w:bCs/>
          <w:sz w:val="28"/>
          <w:szCs w:val="28"/>
          <w:rtl/>
          <w:lang w:bidi="ar"/>
        </w:rPr>
        <w:t>الحديث الأول :</w:t>
      </w:r>
      <w:r w:rsidRPr="00C67DC1">
        <w:rPr>
          <w:rFonts w:cs="Simplified Arabic" w:hint="cs"/>
          <w:sz w:val="27"/>
          <w:szCs w:val="27"/>
          <w:rtl/>
          <w:lang w:bidi="ar"/>
        </w:rPr>
        <w:br/>
        <w:t>782- حَدَّثَنَا عَبْدُ اللَّهِ بْنُ مَسْلَمَةَ عَنْ مَالِكٍ عَنْ سُمَيٍّ مَوْلَى أَبِي بَكْرٍ عَنْ أَبِي صَالِحٍ السَّمَّانِ عَنْ أَبِي هُرَيْرَةَ أَنَّ رَسُولَ اللَّهِ صَلَّى اللَّهُ عَلَيْهِ وَسَلَّمَ قال: "إِذَا قَالَ الإِمَامُ غَيْرِ الْمَغْضُوبِ عَلَيْهِمْ وَلاَ الضَّالِّينَ فَقُولُوا آمِينَ فَإِنَّهُ مَنْ وَافَقَ قَوْلُهُ قَوْلَ الْمَلاَئِكَةِ غُفِرَ لَهُ مَا تَقَدَّمَ مِنْ ذَنْبِهِ تَابَعَهُ مُحَمَّدُ بْنُ عَمْرٍو عَنْ أَبِي سَلَمَةَ عَنْ أَبِي هُرَيْرَةَ عَنْ النَّبِيِّ صَلَّى اللَّهُ عَلَيْهِ وَسَلَّمَ وَنُعَيْمٌ الْمُجْمِرُ عَنْ أَبِي هُرَيْرَةَ رَضِيَ اللَّهُ عَنْهُ</w:t>
      </w:r>
      <w:r w:rsidRPr="00C67DC1">
        <w:rPr>
          <w:rFonts w:cs="Simplified Arabic" w:hint="cs"/>
          <w:sz w:val="27"/>
          <w:szCs w:val="27"/>
          <w:rtl/>
          <w:lang w:bidi="ar"/>
        </w:rPr>
        <w:br/>
      </w:r>
      <w:r w:rsidRPr="002A5ADD">
        <w:rPr>
          <w:rFonts w:cs="Simplified Arabic" w:hint="cs"/>
          <w:b/>
          <w:bCs/>
          <w:sz w:val="28"/>
          <w:szCs w:val="28"/>
          <w:rtl/>
          <w:lang w:bidi="ar"/>
        </w:rPr>
        <w:t>فوائد الحديث :</w:t>
      </w:r>
    </w:p>
    <w:p w:rsidR="002A5ADD" w:rsidRDefault="00F57A50" w:rsidP="007358C5">
      <w:pPr>
        <w:pStyle w:val="a6"/>
        <w:numPr>
          <w:ilvl w:val="0"/>
          <w:numId w:val="347"/>
        </w:numPr>
        <w:bidi/>
        <w:rPr>
          <w:rFonts w:cs="Simplified Arabic"/>
          <w:b/>
          <w:bCs/>
          <w:sz w:val="32"/>
          <w:szCs w:val="32"/>
          <w:lang w:bidi="ar"/>
        </w:rPr>
      </w:pPr>
      <w:r>
        <w:rPr>
          <w:rFonts w:cs="Simplified Arabic" w:hint="cs"/>
          <w:sz w:val="27"/>
          <w:szCs w:val="27"/>
          <w:rtl/>
          <w:lang w:bidi="ar"/>
        </w:rPr>
        <w:t xml:space="preserve"> </w:t>
      </w:r>
      <w:r w:rsidRPr="00C67DC1">
        <w:rPr>
          <w:rFonts w:cs="Simplified Arabic" w:hint="cs"/>
          <w:sz w:val="27"/>
          <w:szCs w:val="27"/>
          <w:rtl/>
          <w:lang w:bidi="ar"/>
        </w:rPr>
        <w:t>قوله: "إذا قال الإمام الخ" استدل به على أن الإمام لا ي</w:t>
      </w:r>
      <w:r>
        <w:rPr>
          <w:rFonts w:cs="Simplified Arabic" w:hint="cs"/>
          <w:sz w:val="27"/>
          <w:szCs w:val="27"/>
          <w:rtl/>
          <w:lang w:bidi="ar"/>
        </w:rPr>
        <w:t>ؤمن .</w:t>
      </w:r>
    </w:p>
    <w:p w:rsidR="00F57A50" w:rsidRDefault="00F57A50" w:rsidP="00F57A50">
      <w:pPr>
        <w:pStyle w:val="a6"/>
        <w:bidi/>
        <w:rPr>
          <w:rFonts w:cs="Simplified Arabic"/>
          <w:b/>
          <w:bCs/>
          <w:sz w:val="32"/>
          <w:szCs w:val="32"/>
          <w:rtl/>
          <w:lang w:bidi="ar"/>
        </w:rPr>
      </w:pPr>
    </w:p>
    <w:p w:rsidR="00F57A50" w:rsidRDefault="00F57A50" w:rsidP="00F57A50">
      <w:pPr>
        <w:pStyle w:val="a6"/>
        <w:bidi/>
        <w:rPr>
          <w:rFonts w:cs="Simplified Arabic"/>
          <w:b/>
          <w:bCs/>
          <w:sz w:val="32"/>
          <w:szCs w:val="32"/>
          <w:rtl/>
          <w:lang w:bidi="ar"/>
        </w:rPr>
      </w:pPr>
    </w:p>
    <w:p w:rsidR="00F57A50" w:rsidRDefault="00F57A50" w:rsidP="00F57A50">
      <w:pPr>
        <w:pStyle w:val="a6"/>
        <w:bidi/>
        <w:rPr>
          <w:rFonts w:cs="Simplified Arabic"/>
          <w:b/>
          <w:bCs/>
          <w:sz w:val="32"/>
          <w:szCs w:val="32"/>
          <w:rtl/>
          <w:lang w:bidi="ar"/>
        </w:rPr>
      </w:pPr>
    </w:p>
    <w:p w:rsidR="00F57A50" w:rsidRDefault="00F57A50" w:rsidP="00F57A50">
      <w:pPr>
        <w:pStyle w:val="a6"/>
        <w:bidi/>
        <w:rPr>
          <w:rFonts w:cs="Simplified Arabic"/>
          <w:b/>
          <w:bCs/>
          <w:sz w:val="32"/>
          <w:szCs w:val="32"/>
          <w:lang w:bidi="ar"/>
        </w:rPr>
      </w:pPr>
    </w:p>
    <w:p w:rsidR="00F57A50" w:rsidRDefault="00F57A50" w:rsidP="00F57A50">
      <w:pPr>
        <w:pStyle w:val="a6"/>
        <w:bidi/>
        <w:rPr>
          <w:rFonts w:cs="Simplified Arabic"/>
          <w:sz w:val="27"/>
          <w:szCs w:val="27"/>
          <w:rtl/>
          <w:lang w:bidi="ar"/>
        </w:rPr>
      </w:pPr>
      <w:r w:rsidRPr="00F57A50">
        <w:rPr>
          <w:rFonts w:cs="Simplified Arabic" w:hint="cs"/>
          <w:b/>
          <w:bCs/>
          <w:sz w:val="32"/>
          <w:szCs w:val="32"/>
          <w:rtl/>
          <w:lang w:bidi="ar"/>
        </w:rPr>
        <w:lastRenderedPageBreak/>
        <w:t>114 - باب إِذَا رَكَعَ دُونَ الصَّفِّ</w:t>
      </w:r>
    </w:p>
    <w:p w:rsidR="00F57A50" w:rsidRDefault="00F57A50" w:rsidP="00F57A50">
      <w:pPr>
        <w:pStyle w:val="a6"/>
        <w:bidi/>
        <w:rPr>
          <w:rFonts w:cs="Simplified Arabic"/>
          <w:b/>
          <w:bCs/>
          <w:sz w:val="32"/>
          <w:szCs w:val="32"/>
          <w:rtl/>
          <w:lang w:bidi="ar"/>
        </w:rPr>
      </w:pPr>
      <w:r w:rsidRPr="002A5ADD">
        <w:rPr>
          <w:rFonts w:cs="Simplified Arabic" w:hint="cs"/>
          <w:b/>
          <w:bCs/>
          <w:sz w:val="28"/>
          <w:szCs w:val="28"/>
          <w:rtl/>
          <w:lang w:bidi="ar"/>
        </w:rPr>
        <w:t>الحديث الأول :</w:t>
      </w:r>
      <w:r w:rsidRPr="00C67DC1">
        <w:rPr>
          <w:rFonts w:cs="Simplified Arabic" w:hint="cs"/>
          <w:sz w:val="27"/>
          <w:szCs w:val="27"/>
          <w:rtl/>
          <w:lang w:bidi="ar"/>
        </w:rPr>
        <w:br/>
        <w:t>783- حَدَّثَنَا مُوسَى بْنُ إِسْمَاعِيلَ قَالَ حَدَّثَنَا هَمَّامٌ عَنْ الأَعْلَمِ وَهُوَ زِيَادٌ عَنْ الْحَسَنِ عَنْ أَبِي بَكْرَةَ أَنَّهُ انْتَهَى إِلَى النَّبِيِّ صَلَّى اللَّهُ عَلَيْهِ وَسَلَّمَ وَهُوَ رَاكِعٌ فَرَكَعَ قَبْلَ أَنْ يَصِلَ إِلَى الصَّفِّ فَذَكَرَ ذَلِكَ لِلنَّبِيِّ صَلَّى اللَّهُ عَلَيْهِ وَسَلَّمَ فَقَالَ زَادَكَ اللَّهُ حِرْصًا وَلاَ تَعُدْ "</w:t>
      </w:r>
    </w:p>
    <w:p w:rsidR="00F57A50" w:rsidRDefault="00F57A50" w:rsidP="00F57A50">
      <w:pPr>
        <w:pStyle w:val="a6"/>
        <w:bidi/>
        <w:rPr>
          <w:rFonts w:cs="Simplified Arabic"/>
          <w:b/>
          <w:bCs/>
          <w:sz w:val="32"/>
          <w:szCs w:val="32"/>
          <w:rtl/>
          <w:lang w:bidi="ar"/>
        </w:rPr>
      </w:pPr>
      <w:r w:rsidRPr="002A5ADD">
        <w:rPr>
          <w:rFonts w:cs="Simplified Arabic" w:hint="cs"/>
          <w:b/>
          <w:bCs/>
          <w:sz w:val="28"/>
          <w:szCs w:val="28"/>
          <w:rtl/>
          <w:lang w:bidi="ar"/>
        </w:rPr>
        <w:t>فوائد الحديث :</w:t>
      </w:r>
    </w:p>
    <w:p w:rsidR="00F57A50" w:rsidRPr="00F57A50" w:rsidRDefault="00F57A50" w:rsidP="007358C5">
      <w:pPr>
        <w:pStyle w:val="a6"/>
        <w:numPr>
          <w:ilvl w:val="0"/>
          <w:numId w:val="348"/>
        </w:numPr>
        <w:bidi/>
        <w:rPr>
          <w:rFonts w:cs="Simplified Arabic"/>
          <w:b/>
          <w:bCs/>
          <w:sz w:val="32"/>
          <w:szCs w:val="32"/>
          <w:lang w:bidi="ar"/>
        </w:rPr>
      </w:pPr>
      <w:r>
        <w:rPr>
          <w:rFonts w:cs="Simplified Arabic" w:hint="cs"/>
          <w:b/>
          <w:bCs/>
          <w:sz w:val="32"/>
          <w:szCs w:val="32"/>
          <w:rtl/>
          <w:lang w:bidi="ar"/>
        </w:rPr>
        <w:t xml:space="preserve"> </w:t>
      </w:r>
      <w:r w:rsidRPr="00C67DC1">
        <w:rPr>
          <w:rFonts w:cs="Simplified Arabic" w:hint="cs"/>
          <w:sz w:val="27"/>
          <w:szCs w:val="27"/>
          <w:rtl/>
          <w:lang w:bidi="ar"/>
        </w:rPr>
        <w:t>قال ابن المنير صوب النبي صلى الله عليه وسلم فعل أبي بكرة من الجهة العامة وهي الحرص على إدراك فضيلة الجماعة، وخطأه من الجهة الخاصة.</w:t>
      </w:r>
    </w:p>
    <w:p w:rsidR="00F57A50" w:rsidRDefault="00F57A50" w:rsidP="007358C5">
      <w:pPr>
        <w:pStyle w:val="a6"/>
        <w:numPr>
          <w:ilvl w:val="0"/>
          <w:numId w:val="348"/>
        </w:numPr>
        <w:bidi/>
        <w:rPr>
          <w:rFonts w:cs="Simplified Arabic"/>
          <w:b/>
          <w:bCs/>
          <w:sz w:val="32"/>
          <w:szCs w:val="32"/>
          <w:lang w:bidi="ar"/>
        </w:rPr>
      </w:pPr>
      <w:r w:rsidRPr="00C67DC1">
        <w:rPr>
          <w:rFonts w:cs="Simplified Arabic" w:hint="cs"/>
          <w:sz w:val="27"/>
          <w:szCs w:val="27"/>
          <w:rtl/>
          <w:lang w:bidi="ar"/>
        </w:rPr>
        <w:t>استدل الشافعي وغيره بحديث أبي بكرة على أن الأمر في حديث وابصة للاستحباب لكون أبي بكرة أتى بجزء من الصلاة خلف الصف ولم يؤمر بالإعادة، لكن نهى عن العود إلى ذلك، فكأنه أرشد إلى ما هو الأفضل.</w:t>
      </w:r>
    </w:p>
    <w:p w:rsidR="00F57A50" w:rsidRDefault="00F57A50" w:rsidP="007358C5">
      <w:pPr>
        <w:pStyle w:val="a6"/>
        <w:numPr>
          <w:ilvl w:val="0"/>
          <w:numId w:val="348"/>
        </w:numPr>
        <w:bidi/>
        <w:rPr>
          <w:rFonts w:cs="Simplified Arabic"/>
          <w:b/>
          <w:bCs/>
          <w:sz w:val="32"/>
          <w:szCs w:val="32"/>
          <w:lang w:bidi="ar"/>
        </w:rPr>
      </w:pPr>
      <w:r w:rsidRPr="00C67DC1">
        <w:rPr>
          <w:rFonts w:cs="Simplified Arabic" w:hint="cs"/>
          <w:sz w:val="27"/>
          <w:szCs w:val="27"/>
          <w:rtl/>
          <w:lang w:bidi="ar"/>
        </w:rPr>
        <w:t xml:space="preserve">قوله: "لا تعد " استنبط </w:t>
      </w:r>
      <w:r>
        <w:rPr>
          <w:rFonts w:cs="Simplified Arabic" w:hint="cs"/>
          <w:sz w:val="27"/>
          <w:szCs w:val="27"/>
          <w:rtl/>
          <w:lang w:bidi="ar"/>
        </w:rPr>
        <w:t xml:space="preserve">منه </w:t>
      </w:r>
      <w:r w:rsidRPr="00C67DC1">
        <w:rPr>
          <w:rFonts w:cs="Simplified Arabic" w:hint="cs"/>
          <w:sz w:val="27"/>
          <w:szCs w:val="27"/>
          <w:rtl/>
          <w:lang w:bidi="ar"/>
        </w:rPr>
        <w:t>بعضهم أن ذلك الفعل كان جائزا ثم ورد النهي عنه بقوله لا تعد</w:t>
      </w:r>
      <w:r>
        <w:rPr>
          <w:rFonts w:cs="Simplified Arabic" w:hint="cs"/>
          <w:b/>
          <w:bCs/>
          <w:sz w:val="32"/>
          <w:szCs w:val="32"/>
          <w:rtl/>
          <w:lang w:bidi="ar"/>
        </w:rPr>
        <w:t>.</w:t>
      </w:r>
    </w:p>
    <w:p w:rsidR="00F57A50" w:rsidRPr="00340529" w:rsidRDefault="00F57A50" w:rsidP="007358C5">
      <w:pPr>
        <w:pStyle w:val="a5"/>
        <w:numPr>
          <w:ilvl w:val="0"/>
          <w:numId w:val="348"/>
        </w:numPr>
        <w:tabs>
          <w:tab w:val="left" w:pos="5854"/>
        </w:tabs>
        <w:spacing w:before="100" w:beforeAutospacing="1" w:after="100" w:afterAutospacing="1"/>
        <w:rPr>
          <w:rFonts w:cs="Simplified Arabic"/>
          <w:i/>
          <w:iCs/>
          <w:color w:val="0000FF"/>
          <w:sz w:val="27"/>
          <w:szCs w:val="27"/>
          <w:lang w:bidi="ar"/>
        </w:rPr>
      </w:pPr>
      <w:r>
        <w:rPr>
          <w:rFonts w:cs="Simplified Arabic" w:hint="cs"/>
          <w:sz w:val="27"/>
          <w:szCs w:val="27"/>
          <w:rtl/>
          <w:lang w:bidi="ar"/>
        </w:rPr>
        <w:t>استدل به</w:t>
      </w:r>
      <w:r w:rsidRPr="00F57A50">
        <w:rPr>
          <w:rFonts w:cs="Simplified Arabic" w:hint="cs"/>
          <w:sz w:val="27"/>
          <w:szCs w:val="27"/>
          <w:rtl/>
          <w:lang w:bidi="ar"/>
        </w:rPr>
        <w:t xml:space="preserve"> على استحباب موافقة الداخل للإمام على أي حال وجده عليها، وقد ورد الأمر بذلك صريحا في سنن سعيد بن منصور من رواية عبد العزيز بن رفيع عن أناس من أهل المدينة أن النبي صلى الله عليه وسلم قال: "من وجدني قائما أو راكعا أو ساجدا فليكن معي على الحال التي أنا عليها " وفي الترمذي نحوه عن علي ومعاذ بن جبل مرفوعا وفي إسناده ضعف، لكنه ينجبر بطريق سعيد بن منصور المذكورة.</w:t>
      </w:r>
      <w:r w:rsidRPr="00F57A50">
        <w:rPr>
          <w:rFonts w:cs="Simplified Arabic" w:hint="cs"/>
          <w:i/>
          <w:iCs/>
          <w:color w:val="0000FF"/>
          <w:sz w:val="27"/>
          <w:szCs w:val="27"/>
          <w:rtl/>
          <w:lang w:bidi="ar"/>
        </w:rPr>
        <w:t xml:space="preserve"> </w:t>
      </w: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340529" w:rsidRPr="00340529" w:rsidRDefault="00340529" w:rsidP="00340529">
      <w:pPr>
        <w:tabs>
          <w:tab w:val="left" w:pos="5854"/>
        </w:tabs>
        <w:spacing w:before="100" w:beforeAutospacing="1" w:after="100" w:afterAutospacing="1"/>
        <w:rPr>
          <w:rFonts w:cs="Simplified Arabic"/>
          <w:i/>
          <w:iCs/>
          <w:color w:val="0000FF"/>
          <w:sz w:val="27"/>
          <w:szCs w:val="27"/>
          <w:rtl/>
          <w:lang w:bidi="ar"/>
        </w:rPr>
      </w:pPr>
    </w:p>
    <w:p w:rsidR="00F57A50" w:rsidRDefault="00F57A50" w:rsidP="00340529">
      <w:pPr>
        <w:pStyle w:val="a6"/>
        <w:bidi/>
        <w:rPr>
          <w:rFonts w:cs="Simplified Arabic"/>
          <w:b/>
          <w:bCs/>
          <w:sz w:val="32"/>
          <w:szCs w:val="32"/>
          <w:rtl/>
          <w:lang w:bidi="ar"/>
        </w:rPr>
      </w:pPr>
      <w:r w:rsidRPr="00F57A50">
        <w:rPr>
          <w:rFonts w:cs="Simplified Arabic" w:hint="cs"/>
          <w:b/>
          <w:bCs/>
          <w:sz w:val="32"/>
          <w:szCs w:val="32"/>
          <w:rtl/>
          <w:lang w:bidi="ar"/>
        </w:rPr>
        <w:lastRenderedPageBreak/>
        <w:t>115 - باب إِتْمَامِ التَّكْبِيرِ فِي الرُّكُوعِ</w:t>
      </w:r>
    </w:p>
    <w:p w:rsidR="00F57A50" w:rsidRDefault="00F57A50" w:rsidP="00340529">
      <w:pPr>
        <w:pStyle w:val="a6"/>
        <w:bidi/>
        <w:rPr>
          <w:rFonts w:cs="Simplified Arabic"/>
          <w:b/>
          <w:bCs/>
          <w:sz w:val="28"/>
          <w:szCs w:val="28"/>
          <w:rtl/>
          <w:lang w:bidi="ar"/>
        </w:rPr>
      </w:pPr>
      <w:r w:rsidRPr="00F57A50">
        <w:rPr>
          <w:rFonts w:cs="Simplified Arabic" w:hint="cs"/>
          <w:b/>
          <w:bCs/>
          <w:sz w:val="28"/>
          <w:szCs w:val="28"/>
          <w:rtl/>
          <w:lang w:bidi="ar"/>
        </w:rPr>
        <w:t>الحديث الأول :</w:t>
      </w:r>
    </w:p>
    <w:p w:rsidR="00F57A50" w:rsidRDefault="00F57A50" w:rsidP="00340529">
      <w:pPr>
        <w:pStyle w:val="a6"/>
        <w:bidi/>
        <w:rPr>
          <w:rFonts w:cs="Simplified Arabic"/>
          <w:b/>
          <w:bCs/>
          <w:sz w:val="28"/>
          <w:szCs w:val="28"/>
          <w:rtl/>
          <w:lang w:bidi="ar"/>
        </w:rPr>
      </w:pPr>
      <w:r w:rsidRPr="00C67DC1">
        <w:rPr>
          <w:rFonts w:cs="Simplified Arabic" w:hint="cs"/>
          <w:sz w:val="27"/>
          <w:szCs w:val="27"/>
          <w:rtl/>
          <w:lang w:bidi="ar"/>
        </w:rPr>
        <w:t>784- حَدَّثَنَا إِسْحَاقُ الْوَاسِطِيُّ قَالَ حَدَّثَنَا خَالِدٌ عَنْ الْجُرَيْرِيِّ عَنْ أَبِي الْعَلاَءِ عَنْ مُطَرِّفٍ عَنْ عِمْرَانَ بْنِ حُصَيْنٍ قَالَ صَلَّى مَعَ عَلِيٍّ رَضِيَ اللَّهُ عَنْهُ بِالْبَصْرَةِ فَقَالَ ذَكَّرَنَا هَذَا الرَّجُلُ صَلاَةً كُنَّا نُصَلِّيهَا مَعَ رَسُولِ اللَّهِ صَلَّى اللَّهُ عَلَيْهِ وَسَلَّمَ فَذَكَرَ أَنَّهُ كَانَ يُكَبِّرُ كُلَّمَا رَفَعَ وَكُلَّمَا وَضَعَ "</w:t>
      </w:r>
      <w:r w:rsidRPr="00C67DC1">
        <w:rPr>
          <w:rFonts w:cs="Simplified Arabic" w:hint="cs"/>
          <w:sz w:val="27"/>
          <w:szCs w:val="27"/>
          <w:rtl/>
          <w:lang w:bidi="ar"/>
        </w:rPr>
        <w:br/>
      </w:r>
      <w:r w:rsidR="00340529">
        <w:rPr>
          <w:rFonts w:cs="Simplified Arabic" w:hint="cs"/>
          <w:b/>
          <w:bCs/>
          <w:sz w:val="28"/>
          <w:szCs w:val="28"/>
          <w:rtl/>
          <w:lang w:bidi="ar"/>
        </w:rPr>
        <w:t>فوائد الحديث :</w:t>
      </w:r>
    </w:p>
    <w:p w:rsidR="00340529" w:rsidRPr="00340529" w:rsidRDefault="00340529" w:rsidP="007358C5">
      <w:pPr>
        <w:pStyle w:val="a6"/>
        <w:numPr>
          <w:ilvl w:val="0"/>
          <w:numId w:val="349"/>
        </w:numPr>
        <w:bidi/>
        <w:rPr>
          <w:rFonts w:cs="Simplified Arabic"/>
          <w:b/>
          <w:bCs/>
          <w:sz w:val="28"/>
          <w:szCs w:val="28"/>
          <w:lang w:bidi="ar"/>
        </w:rPr>
      </w:pPr>
      <w:r w:rsidRPr="00C67DC1">
        <w:rPr>
          <w:rFonts w:cs="Simplified Arabic" w:hint="cs"/>
          <w:sz w:val="27"/>
          <w:szCs w:val="27"/>
          <w:rtl/>
          <w:lang w:bidi="ar"/>
        </w:rPr>
        <w:t xml:space="preserve">قوله: "ذكرنا" إشارة إلى </w:t>
      </w:r>
      <w:r>
        <w:rPr>
          <w:rFonts w:cs="Simplified Arabic" w:hint="cs"/>
          <w:sz w:val="27"/>
          <w:szCs w:val="27"/>
          <w:rtl/>
          <w:lang w:bidi="ar"/>
        </w:rPr>
        <w:t>أن التكبير الذي ذكره كان قد ترك .</w:t>
      </w:r>
    </w:p>
    <w:p w:rsidR="00340529" w:rsidRPr="00340529" w:rsidRDefault="00340529" w:rsidP="007358C5">
      <w:pPr>
        <w:pStyle w:val="a6"/>
        <w:numPr>
          <w:ilvl w:val="0"/>
          <w:numId w:val="349"/>
        </w:numPr>
        <w:bidi/>
        <w:rPr>
          <w:rFonts w:cs="Simplified Arabic"/>
          <w:b/>
          <w:bCs/>
          <w:sz w:val="28"/>
          <w:szCs w:val="28"/>
          <w:lang w:bidi="ar"/>
        </w:rPr>
      </w:pPr>
      <w:r w:rsidRPr="00C67DC1">
        <w:rPr>
          <w:rFonts w:cs="Simplified Arabic" w:hint="cs"/>
          <w:sz w:val="27"/>
          <w:szCs w:val="27"/>
          <w:rtl/>
          <w:lang w:bidi="ar"/>
        </w:rPr>
        <w:t>قال ناصر الدين بن المنير: الحكمة في مشروعية التكبير في الخفض والرفع أن المكلف أمر بالنية أول الصلاة مقرونة بالتكبير، وكان من حقه أن يستصحب النية إلى آخر الصلاة، فأمر أن يجدد العهد في أثنائها بالتكبير الذي هو شعار النية</w:t>
      </w:r>
      <w:r>
        <w:rPr>
          <w:rFonts w:cs="Simplified Arabic" w:hint="cs"/>
          <w:sz w:val="27"/>
          <w:szCs w:val="27"/>
          <w:rtl/>
          <w:lang w:bidi="ar"/>
        </w:rPr>
        <w:t>.</w:t>
      </w:r>
    </w:p>
    <w:p w:rsidR="00340529" w:rsidRDefault="00340529" w:rsidP="00340529">
      <w:pPr>
        <w:pStyle w:val="a6"/>
        <w:bidi/>
        <w:rPr>
          <w:rFonts w:cs="Simplified Arabic"/>
          <w:sz w:val="27"/>
          <w:szCs w:val="27"/>
          <w:rtl/>
          <w:lang w:bidi="ar"/>
        </w:rPr>
      </w:pPr>
      <w:r w:rsidRPr="00340529">
        <w:rPr>
          <w:rFonts w:cs="Simplified Arabic" w:hint="cs"/>
          <w:b/>
          <w:bCs/>
          <w:sz w:val="32"/>
          <w:szCs w:val="32"/>
          <w:rtl/>
          <w:lang w:bidi="ar"/>
        </w:rPr>
        <w:t>116 - باب إِتْمَامِ التَّكْبِيرِ فِي السُّجُودِ</w:t>
      </w:r>
    </w:p>
    <w:p w:rsidR="00340529" w:rsidRDefault="00340529" w:rsidP="00340529">
      <w:pPr>
        <w:pStyle w:val="a6"/>
        <w:bidi/>
        <w:rPr>
          <w:rFonts w:cs="Simplified Arabic"/>
          <w:b/>
          <w:bCs/>
          <w:sz w:val="28"/>
          <w:szCs w:val="28"/>
          <w:rtl/>
          <w:lang w:bidi="ar"/>
        </w:rPr>
      </w:pPr>
      <w:r w:rsidRPr="00340529">
        <w:rPr>
          <w:rFonts w:cs="Simplified Arabic" w:hint="cs"/>
          <w:b/>
          <w:bCs/>
          <w:sz w:val="28"/>
          <w:szCs w:val="28"/>
          <w:rtl/>
          <w:lang w:bidi="ar"/>
        </w:rPr>
        <w:t>الحديث الأول :</w:t>
      </w:r>
      <w:r w:rsidRPr="00C67DC1">
        <w:rPr>
          <w:rFonts w:cs="Simplified Arabic" w:hint="cs"/>
          <w:sz w:val="27"/>
          <w:szCs w:val="27"/>
          <w:rtl/>
          <w:lang w:bidi="ar"/>
        </w:rPr>
        <w:br/>
        <w:t>786- حَدَّثَنَا أَبُو النُّعْمَانِ قَالَ حَدَّثَنَا حَمَّادٌ عَنْ غَيْلاَنَ بْنِ جَرِيرٍ عَنْ مُطَرِّفِ بْنِ عَبْدِ اللَّهِ قَالَ صَلَّيْتُ خَلْفَ عَلِيِّ بْنِ أَبِي طَالِبٍ رَضِيَ اللَّهُ عَنْهُ أَنَا وَعِمْرَانُ بْنُ حُصَيْنٍ فَكَانَ إِذَا سَجَدَ كَبَّرَ وَإِذَا رَفَعَ رَأْسَهُ كَبَّرَ وَإِذَا نَهَضَ مِنْ الرَّكْعَتَيْنِ كَبَّرَ فَلَمَّا قَضَى الصَّلاَةَ أَخَذَ بِيَدِي عِمْرَانُ بْنُ حُصَيْنٍ فَقَالَ قَدْ ذَكَّرَنِي هَذَا صَلاَةَ مُحَمَّدٍ صَلَّى اللَّهُ عَلَيْهِ وَسَلَّمَ أَوْ قَالَ لَقَدْ صَلَّى بِنَا صَلاَةَ مُحَمَّدٍ صَلَّى اللَّهُ عَلَيْهِ وَسَلَّمَ"</w:t>
      </w:r>
    </w:p>
    <w:p w:rsidR="00340529" w:rsidRDefault="00340529" w:rsidP="00340529">
      <w:pPr>
        <w:pStyle w:val="a6"/>
        <w:bidi/>
        <w:rPr>
          <w:rFonts w:cs="Simplified Arabic"/>
          <w:b/>
          <w:bCs/>
          <w:sz w:val="28"/>
          <w:szCs w:val="28"/>
          <w:rtl/>
          <w:lang w:bidi="ar"/>
        </w:rPr>
      </w:pPr>
      <w:r>
        <w:rPr>
          <w:rFonts w:cs="Simplified Arabic" w:hint="cs"/>
          <w:b/>
          <w:bCs/>
          <w:sz w:val="28"/>
          <w:szCs w:val="28"/>
          <w:rtl/>
          <w:lang w:bidi="ar"/>
        </w:rPr>
        <w:t>فوائد الحديث :</w:t>
      </w:r>
    </w:p>
    <w:p w:rsidR="00340529" w:rsidRPr="00340529" w:rsidRDefault="00340529" w:rsidP="007358C5">
      <w:pPr>
        <w:pStyle w:val="a6"/>
        <w:numPr>
          <w:ilvl w:val="0"/>
          <w:numId w:val="350"/>
        </w:numPr>
        <w:bidi/>
        <w:rPr>
          <w:rFonts w:cs="Simplified Arabic"/>
          <w:b/>
          <w:bCs/>
          <w:sz w:val="28"/>
          <w:szCs w:val="28"/>
          <w:lang w:bidi="ar"/>
        </w:rPr>
      </w:pPr>
      <w:r w:rsidRPr="00C67DC1">
        <w:rPr>
          <w:rFonts w:cs="Simplified Arabic" w:hint="cs"/>
          <w:sz w:val="27"/>
          <w:szCs w:val="27"/>
          <w:rtl/>
          <w:lang w:bidi="ar"/>
        </w:rPr>
        <w:t>قوله: "صليت خلف علي بن أبي طالب أنا وعمران" استدل به على أن موقف الاثنين يكون خلف الإمام خلافا لمن قال يجعل أحدهما عن يمينه والآخر عن شماله، وفيه نظر لأنه ليس فيه أنه لم يكن معهما غيرهما.</w:t>
      </w:r>
    </w:p>
    <w:p w:rsidR="00340529" w:rsidRDefault="00340529" w:rsidP="007358C5">
      <w:pPr>
        <w:pStyle w:val="a6"/>
        <w:numPr>
          <w:ilvl w:val="0"/>
          <w:numId w:val="350"/>
        </w:numPr>
        <w:bidi/>
        <w:rPr>
          <w:rFonts w:cs="Simplified Arabic"/>
          <w:b/>
          <w:bCs/>
          <w:sz w:val="28"/>
          <w:szCs w:val="28"/>
          <w:lang w:bidi="ar"/>
        </w:rPr>
      </w:pPr>
      <w:r w:rsidRPr="00C67DC1">
        <w:rPr>
          <w:rFonts w:cs="Simplified Arabic" w:hint="cs"/>
          <w:sz w:val="27"/>
          <w:szCs w:val="27"/>
          <w:rtl/>
          <w:lang w:bidi="ar"/>
        </w:rPr>
        <w:t>فيه إشعار بأن هذه المواضع الثلاثة هي التي كان ترك التكبير فيها حتى تذكرها عمران بصلاة علي.</w:t>
      </w:r>
    </w:p>
    <w:p w:rsidR="00340529" w:rsidRDefault="00340529" w:rsidP="007358C5">
      <w:pPr>
        <w:pStyle w:val="a6"/>
        <w:numPr>
          <w:ilvl w:val="0"/>
          <w:numId w:val="350"/>
        </w:numPr>
        <w:bidi/>
        <w:rPr>
          <w:rFonts w:cs="Simplified Arabic"/>
          <w:b/>
          <w:bCs/>
          <w:sz w:val="28"/>
          <w:szCs w:val="28"/>
          <w:lang w:bidi="ar"/>
        </w:rPr>
      </w:pPr>
      <w:r w:rsidRPr="00C67DC1">
        <w:rPr>
          <w:rFonts w:cs="Simplified Arabic" w:hint="cs"/>
          <w:sz w:val="27"/>
          <w:szCs w:val="27"/>
          <w:rtl/>
          <w:lang w:bidi="ar"/>
        </w:rPr>
        <w:t>قال ابن بطال: ترك النكير على من ترك التكبير يدل على أن السلف لم</w:t>
      </w:r>
      <w:r>
        <w:rPr>
          <w:rFonts w:cs="Simplified Arabic" w:hint="cs"/>
          <w:sz w:val="27"/>
          <w:szCs w:val="27"/>
          <w:rtl/>
          <w:lang w:bidi="ar"/>
        </w:rPr>
        <w:t xml:space="preserve"> يتلقوه على أنه ركن من الصلاة .</w:t>
      </w:r>
      <w:r>
        <w:rPr>
          <w:rFonts w:cs="Simplified Arabic" w:hint="cs"/>
          <w:b/>
          <w:bCs/>
          <w:sz w:val="28"/>
          <w:szCs w:val="28"/>
          <w:rtl/>
          <w:lang w:bidi="ar"/>
        </w:rPr>
        <w:t>و</w:t>
      </w:r>
      <w:r w:rsidRPr="00340529">
        <w:rPr>
          <w:rFonts w:cs="Simplified Arabic" w:hint="cs"/>
          <w:sz w:val="27"/>
          <w:szCs w:val="27"/>
          <w:rtl/>
          <w:lang w:bidi="ar"/>
        </w:rPr>
        <w:t>أشار الطحاوي إلى أن الإجماع استقر على أن من تركه فصلاته تامة، وفيه نظر لما تقدم عن أحمد، والخلاف في بطلان الصلاة بتركه ثابت في مذهب مالك إلا أن يريد إجماعا سابقا.</w:t>
      </w:r>
    </w:p>
    <w:p w:rsidR="00340529" w:rsidRDefault="009C337D" w:rsidP="00340529">
      <w:pPr>
        <w:pStyle w:val="a6"/>
        <w:bidi/>
        <w:rPr>
          <w:rFonts w:cs="Simplified Arabic"/>
          <w:b/>
          <w:bCs/>
          <w:sz w:val="32"/>
          <w:szCs w:val="32"/>
          <w:rtl/>
          <w:lang w:bidi="ar"/>
        </w:rPr>
      </w:pPr>
      <w:r w:rsidRPr="009C337D">
        <w:rPr>
          <w:rFonts w:cs="Simplified Arabic" w:hint="cs"/>
          <w:b/>
          <w:bCs/>
          <w:sz w:val="32"/>
          <w:szCs w:val="32"/>
          <w:rtl/>
          <w:lang w:bidi="ar"/>
        </w:rPr>
        <w:lastRenderedPageBreak/>
        <w:t>117 - بَاب التَّكْبِيرِ إِذَا قَامَ مِنْ السُّجُودِ</w:t>
      </w:r>
    </w:p>
    <w:p w:rsidR="009C337D" w:rsidRDefault="009C337D" w:rsidP="009C337D">
      <w:pPr>
        <w:pStyle w:val="a6"/>
        <w:bidi/>
        <w:rPr>
          <w:rFonts w:cs="Simplified Arabic"/>
          <w:b/>
          <w:bCs/>
          <w:sz w:val="28"/>
          <w:szCs w:val="28"/>
          <w:rtl/>
          <w:lang w:bidi="ar"/>
        </w:rPr>
      </w:pPr>
      <w:r w:rsidRPr="009C337D">
        <w:rPr>
          <w:rFonts w:cs="Simplified Arabic" w:hint="cs"/>
          <w:b/>
          <w:bCs/>
          <w:sz w:val="28"/>
          <w:szCs w:val="28"/>
          <w:rtl/>
          <w:lang w:bidi="ar"/>
        </w:rPr>
        <w:t>الحديث الأول :</w:t>
      </w:r>
    </w:p>
    <w:p w:rsidR="009C337D" w:rsidRDefault="009C337D" w:rsidP="009C337D">
      <w:pPr>
        <w:pStyle w:val="a6"/>
        <w:bidi/>
        <w:rPr>
          <w:rFonts w:cs="Simplified Arabic"/>
          <w:b/>
          <w:bCs/>
          <w:sz w:val="28"/>
          <w:szCs w:val="28"/>
          <w:rtl/>
          <w:lang w:bidi="ar"/>
        </w:rPr>
      </w:pPr>
      <w:r w:rsidRPr="00C67DC1">
        <w:rPr>
          <w:rFonts w:cs="Simplified Arabic" w:hint="cs"/>
          <w:sz w:val="27"/>
          <w:szCs w:val="27"/>
          <w:rtl/>
          <w:lang w:bidi="ar"/>
        </w:rPr>
        <w:t>789- حَدَّثَنَا يَحْيَى بْنُ بُكَيْرٍ قَالَ حَدَّثَنَا اللَّيْثُ عَنْ عُقَيْلٍ عَنْ ابْنِ شِهَابٍ قَالَ أَخْبَرَنِي أَبُو بَكْرِ بْنُ عَبْدِ الرَّحْمَنِ بْنِ الْحَارِثِ أَنَّهُ سَمِعَ أَبَا هُرَيْرَةَ يَقُولُ كَانَ رَسُولُ اللَّهِ صَلَّى اللَّهُ عَلَيْهِ وَسَلَّمَ إِذَا قَامَ إِلَى الصَّلاَةِ يُكَبِّرُ حِينَ يَقُومُ ثُمَّ يُكَبِّرُ حِينَ يَرْكَعُ ثُمَّ يَقُولُ سَمِعَ اللَّهُ لِمَنْ حَمِدَهُ حِينَ يَرْفَعُ صُلْبَهُ مِنْ الرَّكْعَةِ ثُمَّ يَقُولُ وَهُوَ قَائِمٌ رَبَّنَا لَكَ الْحَمْدُ قَالَ عَبْدُ اللَّهِ بْنُ صَالِحٍ عَنْ اللَّيْثِ وَلَكَ الْحَمْدُ ثُمَّ يُكَبِّرُ حِينَ يَهْوِي ثُمَّ يُكَبِّرُ حِينَ يَرْفَعُ رَأْسَهُ ثُمَّ يُكَبِّرُ حِينَ يَسْجُدُ ثُمَّ يُكَبِّرُ حِينَ يَرْفَعُ رَأْسَهُ ثُمَّ يَفْعَلُ ذَلِكَ فِي الصَّلاَةِ كُلِّهَا حَتَّى يَقْضِيَهَا وَيُكَبِّرُ حِينَ يَقُومُ مِنْ الثِّنْتَيْنِ بَعْدَ الْجُلُوسِ "</w:t>
      </w:r>
      <w:r w:rsidRPr="00C67DC1">
        <w:rPr>
          <w:rFonts w:cs="Simplified Arabic" w:hint="cs"/>
          <w:sz w:val="27"/>
          <w:szCs w:val="27"/>
          <w:rtl/>
          <w:lang w:bidi="ar"/>
        </w:rPr>
        <w:br/>
      </w:r>
      <w:r>
        <w:rPr>
          <w:rFonts w:cs="Simplified Arabic" w:hint="cs"/>
          <w:b/>
          <w:bCs/>
          <w:sz w:val="28"/>
          <w:szCs w:val="28"/>
          <w:rtl/>
          <w:lang w:bidi="ar"/>
        </w:rPr>
        <w:t>فوائد الحديث :</w:t>
      </w:r>
    </w:p>
    <w:p w:rsidR="009C337D" w:rsidRPr="009C337D" w:rsidRDefault="009C337D" w:rsidP="007358C5">
      <w:pPr>
        <w:pStyle w:val="a6"/>
        <w:numPr>
          <w:ilvl w:val="0"/>
          <w:numId w:val="351"/>
        </w:numPr>
        <w:bidi/>
        <w:rPr>
          <w:rFonts w:cs="Simplified Arabic"/>
          <w:b/>
          <w:bCs/>
          <w:sz w:val="28"/>
          <w:szCs w:val="28"/>
          <w:lang w:bidi="ar"/>
        </w:rPr>
      </w:pPr>
      <w:r w:rsidRPr="00C67DC1">
        <w:rPr>
          <w:rFonts w:cs="Simplified Arabic" w:hint="cs"/>
          <w:sz w:val="27"/>
          <w:szCs w:val="27"/>
          <w:rtl/>
          <w:lang w:bidi="ar"/>
        </w:rPr>
        <w:t>قوله: "يكبر حين يقوم" فيه التكبير قائما ، وهو</w:t>
      </w:r>
      <w:r w:rsidRPr="00C67DC1">
        <w:rPr>
          <w:rFonts w:cs="Simplified Arabic" w:hint="cs"/>
          <w:i/>
          <w:iCs/>
          <w:color w:val="0000FF"/>
          <w:sz w:val="27"/>
          <w:szCs w:val="27"/>
          <w:rtl/>
          <w:lang w:bidi="ar"/>
        </w:rPr>
        <w:t xml:space="preserve"> </w:t>
      </w:r>
      <w:r>
        <w:rPr>
          <w:rFonts w:cs="Simplified Arabic" w:hint="cs"/>
          <w:sz w:val="27"/>
          <w:szCs w:val="27"/>
          <w:rtl/>
          <w:lang w:bidi="ar"/>
        </w:rPr>
        <w:t>بالاتفاق في حق القادر.</w:t>
      </w:r>
    </w:p>
    <w:p w:rsidR="009C337D" w:rsidRPr="009C337D" w:rsidRDefault="009C337D" w:rsidP="007358C5">
      <w:pPr>
        <w:pStyle w:val="a6"/>
        <w:numPr>
          <w:ilvl w:val="0"/>
          <w:numId w:val="351"/>
        </w:numPr>
        <w:bidi/>
        <w:rPr>
          <w:rFonts w:cs="Simplified Arabic"/>
          <w:b/>
          <w:bCs/>
          <w:sz w:val="28"/>
          <w:szCs w:val="28"/>
          <w:lang w:bidi="ar"/>
        </w:rPr>
      </w:pPr>
      <w:r w:rsidRPr="00C67DC1">
        <w:rPr>
          <w:rFonts w:cs="Simplified Arabic" w:hint="cs"/>
          <w:sz w:val="27"/>
          <w:szCs w:val="27"/>
          <w:rtl/>
          <w:lang w:bidi="ar"/>
        </w:rPr>
        <w:t>قوله: "ثم يكبر حين يركع" قال النووي: فيه دليل على مقارنة التكبير للحركة وبسطه عليها، فيبدأ بالتكبير حين يشرع في الانتقال إلى الركوع، ويمده حتى يصل إلى حد الراكع. انتهى. ودلالة هذا اللفظ</w:t>
      </w:r>
      <w:r>
        <w:rPr>
          <w:rFonts w:cs="Simplified Arabic" w:hint="cs"/>
          <w:sz w:val="27"/>
          <w:szCs w:val="27"/>
          <w:rtl/>
          <w:lang w:bidi="ar"/>
        </w:rPr>
        <w:t xml:space="preserve"> على البسط الذي ذكره غير ظاهرة.</w:t>
      </w:r>
    </w:p>
    <w:p w:rsidR="009C337D" w:rsidRPr="009C337D" w:rsidRDefault="009C337D" w:rsidP="007358C5">
      <w:pPr>
        <w:pStyle w:val="a6"/>
        <w:numPr>
          <w:ilvl w:val="0"/>
          <w:numId w:val="351"/>
        </w:numPr>
        <w:bidi/>
        <w:rPr>
          <w:rFonts w:cs="Simplified Arabic"/>
          <w:b/>
          <w:bCs/>
          <w:sz w:val="28"/>
          <w:szCs w:val="28"/>
          <w:lang w:bidi="ar"/>
        </w:rPr>
      </w:pPr>
      <w:r>
        <w:rPr>
          <w:rFonts w:cs="Simplified Arabic" w:hint="cs"/>
          <w:sz w:val="27"/>
          <w:szCs w:val="27"/>
          <w:rtl/>
          <w:lang w:bidi="ar"/>
        </w:rPr>
        <w:t>فيه أن التسميع ذكر النهوض .</w:t>
      </w:r>
    </w:p>
    <w:p w:rsidR="009C337D" w:rsidRPr="009C337D" w:rsidRDefault="009C337D" w:rsidP="007358C5">
      <w:pPr>
        <w:pStyle w:val="a6"/>
        <w:numPr>
          <w:ilvl w:val="0"/>
          <w:numId w:val="351"/>
        </w:numPr>
        <w:bidi/>
        <w:rPr>
          <w:rFonts w:cs="Simplified Arabic"/>
          <w:b/>
          <w:bCs/>
          <w:sz w:val="28"/>
          <w:szCs w:val="28"/>
          <w:lang w:bidi="ar"/>
        </w:rPr>
      </w:pPr>
      <w:r>
        <w:rPr>
          <w:rFonts w:cs="Simplified Arabic" w:hint="cs"/>
          <w:sz w:val="27"/>
          <w:szCs w:val="27"/>
          <w:rtl/>
          <w:lang w:bidi="ar"/>
        </w:rPr>
        <w:t>فيه أن التحميد ذكر الاعتدال .</w:t>
      </w:r>
    </w:p>
    <w:p w:rsidR="009C337D" w:rsidRDefault="009C337D" w:rsidP="007358C5">
      <w:pPr>
        <w:pStyle w:val="a6"/>
        <w:numPr>
          <w:ilvl w:val="0"/>
          <w:numId w:val="351"/>
        </w:numPr>
        <w:bidi/>
        <w:rPr>
          <w:rFonts w:cs="Simplified Arabic"/>
          <w:b/>
          <w:bCs/>
          <w:sz w:val="28"/>
          <w:szCs w:val="28"/>
          <w:lang w:bidi="ar"/>
        </w:rPr>
      </w:pPr>
      <w:r w:rsidRPr="00C67DC1">
        <w:rPr>
          <w:rFonts w:cs="Simplified Arabic" w:hint="cs"/>
          <w:sz w:val="27"/>
          <w:szCs w:val="27"/>
          <w:rtl/>
          <w:lang w:bidi="ar"/>
        </w:rPr>
        <w:t>فيه دليل على أن الإمام يجمع بينهما خلافا لمالك، لأن صلاة النبي صلى الله عليه وسلم الموصوفة محمولة على حال الإمامة لكون ذلك هو الأكثر الأغلب من أحواله</w:t>
      </w:r>
      <w:r>
        <w:rPr>
          <w:rFonts w:cs="Simplified Arabic" w:hint="cs"/>
          <w:b/>
          <w:bCs/>
          <w:sz w:val="28"/>
          <w:szCs w:val="28"/>
          <w:rtl/>
          <w:lang w:bidi="ar"/>
        </w:rPr>
        <w:t xml:space="preserve"> .</w:t>
      </w: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rtl/>
          <w:lang w:bidi="ar"/>
        </w:rPr>
      </w:pPr>
    </w:p>
    <w:p w:rsidR="009C337D" w:rsidRDefault="009C337D" w:rsidP="009C337D">
      <w:pPr>
        <w:pStyle w:val="a6"/>
        <w:bidi/>
        <w:rPr>
          <w:rFonts w:cs="Simplified Arabic"/>
          <w:b/>
          <w:bCs/>
          <w:sz w:val="28"/>
          <w:szCs w:val="28"/>
          <w:lang w:bidi="ar"/>
        </w:rPr>
      </w:pPr>
    </w:p>
    <w:p w:rsidR="009C337D" w:rsidRDefault="009C337D" w:rsidP="009C337D">
      <w:pPr>
        <w:pStyle w:val="a6"/>
        <w:bidi/>
        <w:rPr>
          <w:rFonts w:cs="Simplified Arabic"/>
          <w:sz w:val="27"/>
          <w:szCs w:val="27"/>
          <w:rtl/>
          <w:lang w:bidi="ar"/>
        </w:rPr>
      </w:pPr>
      <w:r w:rsidRPr="009C337D">
        <w:rPr>
          <w:rFonts w:cs="Simplified Arabic" w:hint="cs"/>
          <w:b/>
          <w:bCs/>
          <w:sz w:val="32"/>
          <w:szCs w:val="32"/>
          <w:rtl/>
          <w:lang w:bidi="ar"/>
        </w:rPr>
        <w:lastRenderedPageBreak/>
        <w:t>118 - باب وَضْعِ الأَكُفِّ عَلَى الرُّكَبِ فِي الرُّكُوعِ</w:t>
      </w:r>
      <w:r w:rsidRPr="00C67DC1">
        <w:rPr>
          <w:rFonts w:cs="Simplified Arabic" w:hint="cs"/>
          <w:sz w:val="27"/>
          <w:szCs w:val="27"/>
          <w:rtl/>
          <w:lang w:bidi="ar"/>
        </w:rPr>
        <w:br/>
      </w:r>
      <w:r w:rsidRPr="009C337D">
        <w:rPr>
          <w:rFonts w:cs="Simplified Arabic" w:hint="cs"/>
          <w:b/>
          <w:bCs/>
          <w:sz w:val="28"/>
          <w:szCs w:val="28"/>
          <w:rtl/>
          <w:lang w:bidi="ar"/>
        </w:rPr>
        <w:t>الحديث الأول :</w:t>
      </w:r>
      <w:r w:rsidRPr="00C67DC1">
        <w:rPr>
          <w:rFonts w:cs="Simplified Arabic" w:hint="cs"/>
          <w:sz w:val="27"/>
          <w:szCs w:val="27"/>
          <w:rtl/>
          <w:lang w:bidi="ar"/>
        </w:rPr>
        <w:br/>
      </w:r>
      <w:r>
        <w:rPr>
          <w:rFonts w:cs="Simplified Arabic" w:hint="cs"/>
          <w:sz w:val="27"/>
          <w:szCs w:val="27"/>
          <w:rtl/>
          <w:lang w:bidi="ar"/>
        </w:rPr>
        <w:t xml:space="preserve">790- </w:t>
      </w:r>
      <w:r w:rsidRPr="00C67DC1">
        <w:rPr>
          <w:rFonts w:cs="Simplified Arabic" w:hint="cs"/>
          <w:sz w:val="27"/>
          <w:szCs w:val="27"/>
          <w:rtl/>
          <w:lang w:bidi="ar"/>
        </w:rPr>
        <w:t>حَدَّثَنَا أَبُو الْوَلِيدِ قَالَ حَدَّثَنَا شُعْبَةُ عَنْ أَبِي يَعْفُورٍ قَالَ سَمِعْتُ مُصْعَبَ بْنَ سَعْدٍ يَقُولُ صَلَّيْتُ إِلَى جَنْبِ أَبِي فَطَبَّقْتُ بَيْنَ كَفَّيَّ ثُمَّ وَضَعْتُهُمَا بَيْنَ فَخِذَيَّ فَنَهَانِي أَبِي وَقَالَ كُنَّا نَفْعَلُهُ فَنُهِينَا عَنْهُ وَأُمِرْنَا أَنْ نَضَعَ أَيْدِينَا عَلَى الرُّكَبِ</w:t>
      </w:r>
      <w:r>
        <w:rPr>
          <w:rFonts w:cs="Simplified Arabic" w:hint="cs"/>
          <w:sz w:val="27"/>
          <w:szCs w:val="27"/>
          <w:rtl/>
          <w:lang w:bidi="ar"/>
        </w:rPr>
        <w:t xml:space="preserve"> .</w:t>
      </w:r>
    </w:p>
    <w:p w:rsidR="009C337D" w:rsidRDefault="009C337D" w:rsidP="009C337D">
      <w:pPr>
        <w:pStyle w:val="a6"/>
        <w:bidi/>
        <w:rPr>
          <w:rFonts w:cs="Simplified Arabic"/>
          <w:b/>
          <w:bCs/>
          <w:sz w:val="28"/>
          <w:szCs w:val="28"/>
          <w:rtl/>
          <w:lang w:bidi="ar"/>
        </w:rPr>
      </w:pPr>
      <w:r w:rsidRPr="009C337D">
        <w:rPr>
          <w:rFonts w:cs="Simplified Arabic" w:hint="cs"/>
          <w:b/>
          <w:bCs/>
          <w:sz w:val="28"/>
          <w:szCs w:val="28"/>
          <w:rtl/>
          <w:lang w:bidi="ar"/>
        </w:rPr>
        <w:t>فوائد الحديث :</w:t>
      </w:r>
    </w:p>
    <w:p w:rsidR="009C337D" w:rsidRPr="009C337D" w:rsidRDefault="009C337D" w:rsidP="007358C5">
      <w:pPr>
        <w:pStyle w:val="a6"/>
        <w:numPr>
          <w:ilvl w:val="0"/>
          <w:numId w:val="352"/>
        </w:numPr>
        <w:bidi/>
        <w:rPr>
          <w:rFonts w:cs="Simplified Arabic"/>
          <w:b/>
          <w:bCs/>
          <w:sz w:val="28"/>
          <w:szCs w:val="28"/>
          <w:lang w:bidi="ar"/>
        </w:rPr>
      </w:pPr>
      <w:r w:rsidRPr="00C67DC1">
        <w:rPr>
          <w:rFonts w:cs="Simplified Arabic" w:hint="cs"/>
          <w:sz w:val="27"/>
          <w:szCs w:val="27"/>
          <w:rtl/>
          <w:lang w:bidi="ar"/>
        </w:rPr>
        <w:t>قوله: "كنا نفعله فنهينا عنه وأمرنا" استدل به على نسخ التطبيق المذكور بناء على أن المراد بالآمر والناهي في ذلك هو النبي صلى الله عليه وسلم، وهذه الصيغة مختلف فيها، والراجح أن حكمها الرفع، وهو مقتضى تصرف البخاري. وكذا مسلم إذ أخرجه في صحيحه.</w:t>
      </w:r>
    </w:p>
    <w:p w:rsidR="009C337D" w:rsidRDefault="009C337D" w:rsidP="007358C5">
      <w:pPr>
        <w:pStyle w:val="a6"/>
        <w:numPr>
          <w:ilvl w:val="0"/>
          <w:numId w:val="352"/>
        </w:numPr>
        <w:bidi/>
        <w:rPr>
          <w:rFonts w:cs="Simplified Arabic"/>
          <w:b/>
          <w:bCs/>
          <w:sz w:val="28"/>
          <w:szCs w:val="28"/>
          <w:lang w:bidi="ar"/>
        </w:rPr>
      </w:pPr>
      <w:r w:rsidRPr="00C67DC1">
        <w:rPr>
          <w:rFonts w:cs="Simplified Arabic" w:hint="cs"/>
          <w:sz w:val="27"/>
          <w:szCs w:val="27"/>
          <w:rtl/>
          <w:lang w:bidi="ar"/>
        </w:rPr>
        <w:t>قال الترمذي: التطبيق منسوخ عند أهل العلم لا خلاف بين العلماء في ذلك إلا ما روي</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عن ابن مسعود وبعض أصحابه أنهم كانوا يطبقون. انتهى.</w:t>
      </w:r>
    </w:p>
    <w:p w:rsidR="009C337D" w:rsidRDefault="009C337D" w:rsidP="007358C5">
      <w:pPr>
        <w:pStyle w:val="a6"/>
        <w:numPr>
          <w:ilvl w:val="0"/>
          <w:numId w:val="352"/>
        </w:numPr>
        <w:bidi/>
        <w:rPr>
          <w:rFonts w:cs="Simplified Arabic"/>
          <w:b/>
          <w:bCs/>
          <w:sz w:val="28"/>
          <w:szCs w:val="28"/>
          <w:lang w:bidi="ar"/>
        </w:rPr>
      </w:pPr>
      <w:r w:rsidRPr="00C67DC1">
        <w:rPr>
          <w:rFonts w:cs="Simplified Arabic" w:hint="cs"/>
          <w:sz w:val="27"/>
          <w:szCs w:val="27"/>
          <w:rtl/>
          <w:lang w:bidi="ar"/>
        </w:rPr>
        <w:t>قوله: "فنهينا عنه" استدل به ابن خزيمة على أن التطبيق غير جائز، وفيه نظ</w:t>
      </w:r>
      <w:r>
        <w:rPr>
          <w:rFonts w:cs="Simplified Arabic" w:hint="cs"/>
          <w:sz w:val="27"/>
          <w:szCs w:val="27"/>
          <w:rtl/>
          <w:lang w:bidi="ar"/>
        </w:rPr>
        <w:t>ر لاحتمال حمل النهي على الكراهة .</w:t>
      </w:r>
      <w:r w:rsidRPr="009C337D">
        <w:rPr>
          <w:rFonts w:cs="Simplified Arabic" w:hint="cs"/>
          <w:b/>
          <w:bCs/>
          <w:sz w:val="28"/>
          <w:szCs w:val="28"/>
          <w:rtl/>
          <w:lang w:bidi="ar"/>
        </w:rPr>
        <w:br/>
      </w:r>
    </w:p>
    <w:p w:rsidR="009C337D" w:rsidRDefault="0052531B" w:rsidP="009C337D">
      <w:pPr>
        <w:pStyle w:val="a6"/>
        <w:bidi/>
        <w:rPr>
          <w:rFonts w:cs="Simplified Arabic"/>
          <w:b/>
          <w:bCs/>
          <w:sz w:val="32"/>
          <w:szCs w:val="32"/>
          <w:rtl/>
          <w:lang w:bidi="ar"/>
        </w:rPr>
      </w:pPr>
      <w:r w:rsidRPr="0052531B">
        <w:rPr>
          <w:rFonts w:cs="Simplified Arabic" w:hint="cs"/>
          <w:b/>
          <w:bCs/>
          <w:sz w:val="32"/>
          <w:szCs w:val="32"/>
          <w:rtl/>
          <w:lang w:bidi="ar"/>
        </w:rPr>
        <w:t>119 - باب إِذَا لَمْ يُتِمَّ الرُّكُوعَ</w:t>
      </w:r>
    </w:p>
    <w:p w:rsidR="0052531B" w:rsidRDefault="0052531B" w:rsidP="0052531B">
      <w:pPr>
        <w:pStyle w:val="a6"/>
        <w:bidi/>
        <w:rPr>
          <w:rFonts w:cs="Simplified Arabic"/>
          <w:b/>
          <w:bCs/>
          <w:sz w:val="28"/>
          <w:szCs w:val="28"/>
          <w:rtl/>
          <w:lang w:bidi="ar"/>
        </w:rPr>
      </w:pPr>
      <w:r w:rsidRPr="0052531B">
        <w:rPr>
          <w:rFonts w:cs="Simplified Arabic" w:hint="cs"/>
          <w:b/>
          <w:bCs/>
          <w:sz w:val="28"/>
          <w:szCs w:val="28"/>
          <w:rtl/>
          <w:lang w:bidi="ar"/>
        </w:rPr>
        <w:t>الحديث الأول :</w:t>
      </w:r>
    </w:p>
    <w:p w:rsidR="0052531B" w:rsidRDefault="0052531B" w:rsidP="0052531B">
      <w:pPr>
        <w:pStyle w:val="a6"/>
        <w:bidi/>
        <w:rPr>
          <w:rFonts w:cs="Simplified Arabic"/>
          <w:b/>
          <w:bCs/>
          <w:sz w:val="28"/>
          <w:szCs w:val="28"/>
          <w:rtl/>
          <w:lang w:bidi="ar"/>
        </w:rPr>
      </w:pPr>
      <w:r>
        <w:rPr>
          <w:rFonts w:cs="Simplified Arabic" w:hint="cs"/>
          <w:sz w:val="27"/>
          <w:szCs w:val="27"/>
          <w:rtl/>
          <w:lang w:bidi="ar"/>
        </w:rPr>
        <w:t xml:space="preserve">791- </w:t>
      </w:r>
      <w:r w:rsidRPr="00C67DC1">
        <w:rPr>
          <w:rFonts w:cs="Simplified Arabic" w:hint="cs"/>
          <w:sz w:val="27"/>
          <w:szCs w:val="27"/>
          <w:rtl/>
          <w:lang w:bidi="ar"/>
        </w:rPr>
        <w:t>حَدَّثَنَا حَفْصُ بْنُ عُمَرَ قَالَ حَدَّثَنَا شُعْبَةُ عَنْ سُلَيْمَانَ قَالَ سَمِعْتُ زَيْدَ بْنَ وَهْبٍ قَالَ رَأَى</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حُذَيْفَةُ رَجُلًا لاَ يُتِمُّ الرُّكُوعَ وَالسُّجُودَ قَالَ مَا صَلَّيْتَ وَلَوْ مُتَّ مُتَّ عَلَى غَيْرِ الْفِطْرَةِ الَّتِي فَطَرَ اللَّهُ مُحَمَّدًا صَلَّى اللَّهُ عَلَيْهِ وَسَلَّمَ عَلَيْهَا</w:t>
      </w:r>
      <w:r>
        <w:rPr>
          <w:rFonts w:cs="Simplified Arabic" w:hint="cs"/>
          <w:b/>
          <w:bCs/>
          <w:sz w:val="28"/>
          <w:szCs w:val="28"/>
          <w:rtl/>
          <w:lang w:bidi="ar"/>
        </w:rPr>
        <w:t xml:space="preserve"> .</w:t>
      </w:r>
    </w:p>
    <w:p w:rsidR="0052531B" w:rsidRDefault="0052531B" w:rsidP="0052531B">
      <w:pPr>
        <w:pStyle w:val="a6"/>
        <w:bidi/>
        <w:rPr>
          <w:rFonts w:cs="Simplified Arabic"/>
          <w:b/>
          <w:bCs/>
          <w:sz w:val="28"/>
          <w:szCs w:val="28"/>
          <w:rtl/>
          <w:lang w:bidi="ar"/>
        </w:rPr>
      </w:pPr>
      <w:r>
        <w:rPr>
          <w:rFonts w:cs="Simplified Arabic" w:hint="cs"/>
          <w:b/>
          <w:bCs/>
          <w:sz w:val="28"/>
          <w:szCs w:val="28"/>
          <w:rtl/>
          <w:lang w:bidi="ar"/>
        </w:rPr>
        <w:t>فوائد الحديث :</w:t>
      </w:r>
    </w:p>
    <w:p w:rsidR="0052531B" w:rsidRPr="0052531B" w:rsidRDefault="0052531B" w:rsidP="007358C5">
      <w:pPr>
        <w:pStyle w:val="a6"/>
        <w:numPr>
          <w:ilvl w:val="0"/>
          <w:numId w:val="353"/>
        </w:numPr>
        <w:bidi/>
        <w:rPr>
          <w:rFonts w:cs="Simplified Arabic"/>
          <w:b/>
          <w:bCs/>
          <w:sz w:val="28"/>
          <w:szCs w:val="28"/>
          <w:lang w:bidi="ar"/>
        </w:rPr>
      </w:pPr>
      <w:r w:rsidRPr="00C67DC1">
        <w:rPr>
          <w:rFonts w:cs="Simplified Arabic" w:hint="cs"/>
          <w:sz w:val="27"/>
          <w:szCs w:val="27"/>
          <w:rtl/>
          <w:lang w:bidi="ar"/>
        </w:rPr>
        <w:t>استدل به على وج</w:t>
      </w:r>
      <w:r>
        <w:rPr>
          <w:rFonts w:cs="Simplified Arabic" w:hint="cs"/>
          <w:sz w:val="27"/>
          <w:szCs w:val="27"/>
          <w:rtl/>
          <w:lang w:bidi="ar"/>
        </w:rPr>
        <w:t>وب الطمأنينة في الركوع والسجود .</w:t>
      </w:r>
    </w:p>
    <w:p w:rsidR="0052531B" w:rsidRPr="0052531B" w:rsidRDefault="0052531B" w:rsidP="007358C5">
      <w:pPr>
        <w:pStyle w:val="a6"/>
        <w:numPr>
          <w:ilvl w:val="0"/>
          <w:numId w:val="353"/>
        </w:numPr>
        <w:bidi/>
        <w:rPr>
          <w:rFonts w:cs="Simplified Arabic"/>
          <w:b/>
          <w:bCs/>
          <w:sz w:val="28"/>
          <w:szCs w:val="28"/>
          <w:lang w:bidi="ar"/>
        </w:rPr>
      </w:pPr>
      <w:r>
        <w:rPr>
          <w:rFonts w:cs="Simplified Arabic" w:hint="cs"/>
          <w:sz w:val="27"/>
          <w:szCs w:val="27"/>
          <w:rtl/>
          <w:lang w:bidi="ar"/>
        </w:rPr>
        <w:t xml:space="preserve">استدل به </w:t>
      </w:r>
      <w:r w:rsidRPr="00C67DC1">
        <w:rPr>
          <w:rFonts w:cs="Simplified Arabic" w:hint="cs"/>
          <w:sz w:val="27"/>
          <w:szCs w:val="27"/>
          <w:rtl/>
          <w:lang w:bidi="ar"/>
        </w:rPr>
        <w:t>ع</w:t>
      </w:r>
      <w:r>
        <w:rPr>
          <w:rFonts w:cs="Simplified Arabic" w:hint="cs"/>
          <w:sz w:val="27"/>
          <w:szCs w:val="27"/>
          <w:rtl/>
          <w:lang w:bidi="ar"/>
        </w:rPr>
        <w:t>لى أن الإخلال بها مبطل للصلاة .</w:t>
      </w:r>
    </w:p>
    <w:p w:rsidR="0052531B" w:rsidRPr="0052531B" w:rsidRDefault="0052531B" w:rsidP="007358C5">
      <w:pPr>
        <w:pStyle w:val="a6"/>
        <w:numPr>
          <w:ilvl w:val="0"/>
          <w:numId w:val="353"/>
        </w:numPr>
        <w:bidi/>
        <w:rPr>
          <w:rFonts w:cs="Simplified Arabic"/>
          <w:b/>
          <w:bCs/>
          <w:sz w:val="28"/>
          <w:szCs w:val="28"/>
          <w:lang w:bidi="ar"/>
        </w:rPr>
      </w:pPr>
      <w:r>
        <w:rPr>
          <w:rFonts w:cs="Simplified Arabic" w:hint="cs"/>
          <w:sz w:val="27"/>
          <w:szCs w:val="27"/>
          <w:rtl/>
          <w:lang w:bidi="ar"/>
        </w:rPr>
        <w:t xml:space="preserve">استدل به </w:t>
      </w:r>
      <w:r w:rsidRPr="00C67DC1">
        <w:rPr>
          <w:rFonts w:cs="Simplified Arabic" w:hint="cs"/>
          <w:sz w:val="27"/>
          <w:szCs w:val="27"/>
          <w:rtl/>
          <w:lang w:bidi="ar"/>
        </w:rPr>
        <w:t>على تكفير تارك الصلاة لأن ظاهره أن حذيفة نفى الإسلام عمن أخل ببعض أركانها في</w:t>
      </w:r>
      <w:r>
        <w:rPr>
          <w:rFonts w:cs="Simplified Arabic" w:hint="cs"/>
          <w:sz w:val="27"/>
          <w:szCs w:val="27"/>
          <w:rtl/>
          <w:lang w:bidi="ar"/>
        </w:rPr>
        <w:t>كون نفيه عمن أخل بها كلها أولى .</w:t>
      </w:r>
    </w:p>
    <w:p w:rsidR="0052531B" w:rsidRDefault="0052531B" w:rsidP="007358C5">
      <w:pPr>
        <w:pStyle w:val="a6"/>
        <w:numPr>
          <w:ilvl w:val="0"/>
          <w:numId w:val="353"/>
        </w:numPr>
        <w:bidi/>
        <w:rPr>
          <w:rFonts w:cs="Simplified Arabic"/>
          <w:b/>
          <w:bCs/>
          <w:sz w:val="28"/>
          <w:szCs w:val="28"/>
          <w:lang w:bidi="ar"/>
        </w:rPr>
      </w:pPr>
      <w:r w:rsidRPr="00C67DC1">
        <w:rPr>
          <w:rFonts w:cs="Simplified Arabic" w:hint="cs"/>
          <w:sz w:val="27"/>
          <w:szCs w:val="27"/>
          <w:rtl/>
          <w:lang w:bidi="ar"/>
        </w:rPr>
        <w:t>قال الخطابي: الفطرة الملة أو الدين، قال: ويحتمل أن يكون المراد بها هنا السنة كما جاء " خمس من الفطرة " الحديث</w:t>
      </w:r>
      <w:r>
        <w:rPr>
          <w:rFonts w:cs="Simplified Arabic" w:hint="cs"/>
          <w:b/>
          <w:bCs/>
          <w:sz w:val="28"/>
          <w:szCs w:val="28"/>
          <w:rtl/>
          <w:lang w:bidi="ar"/>
        </w:rPr>
        <w:t xml:space="preserve"> .</w:t>
      </w:r>
    </w:p>
    <w:p w:rsidR="00CF71EE" w:rsidRDefault="0052531B" w:rsidP="00CF71EE">
      <w:pPr>
        <w:pStyle w:val="a6"/>
        <w:bidi/>
        <w:rPr>
          <w:rFonts w:ascii="Simplified Arabic" w:hAnsi="Simplified Arabic" w:cs="Simplified Arabic"/>
          <w:sz w:val="27"/>
          <w:szCs w:val="27"/>
          <w:rtl/>
        </w:rPr>
      </w:pPr>
      <w:r w:rsidRPr="0052531B">
        <w:rPr>
          <w:rFonts w:cs="Simplified Arabic" w:hint="cs"/>
          <w:b/>
          <w:bCs/>
          <w:sz w:val="32"/>
          <w:szCs w:val="32"/>
          <w:rtl/>
          <w:lang w:bidi="ar"/>
        </w:rPr>
        <w:lastRenderedPageBreak/>
        <w:t>121 - باب حَدِّ إِتْمَامِ الرُّكُوعِ وَالِاعْتِدَالِ فِيهِ وَالطُّمَأْنِينَةِ</w:t>
      </w:r>
      <w:r w:rsidR="00CF71EE" w:rsidRPr="00CF71EE">
        <w:rPr>
          <w:rFonts w:ascii="Arabic Transparent" w:hAnsi="Arabic Transparent" w:cs="Arabic Transparent"/>
          <w:b/>
          <w:bCs/>
          <w:rtl/>
        </w:rPr>
        <w:t xml:space="preserve"> </w:t>
      </w:r>
    </w:p>
    <w:p w:rsidR="00CF71EE" w:rsidRDefault="00CF71EE" w:rsidP="00CF71EE">
      <w:pPr>
        <w:pStyle w:val="a6"/>
        <w:bidi/>
        <w:rPr>
          <w:rFonts w:ascii="Simplified Arabic" w:hAnsi="Simplified Arabic" w:cs="Simplified Arabic"/>
          <w:sz w:val="27"/>
          <w:szCs w:val="27"/>
          <w:rtl/>
        </w:rPr>
      </w:pPr>
      <w:r w:rsidRPr="00CF71EE">
        <w:rPr>
          <w:rFonts w:ascii="Simplified Arabic" w:hAnsi="Simplified Arabic" w:cs="Simplified Arabic" w:hint="cs"/>
          <w:b/>
          <w:bCs/>
          <w:sz w:val="28"/>
          <w:szCs w:val="28"/>
          <w:rtl/>
        </w:rPr>
        <w:t>الحديث الأول :</w:t>
      </w:r>
    </w:p>
    <w:p w:rsidR="00CF71EE" w:rsidRDefault="00CF71EE" w:rsidP="00CF71EE">
      <w:pPr>
        <w:pStyle w:val="a6"/>
        <w:bidi/>
        <w:rPr>
          <w:rFonts w:ascii="Simplified Arabic" w:hAnsi="Simplified Arabic" w:cs="Simplified Arabic"/>
          <w:sz w:val="27"/>
          <w:szCs w:val="27"/>
          <w:rtl/>
        </w:rPr>
      </w:pPr>
      <w:r>
        <w:rPr>
          <w:rFonts w:ascii="Simplified Arabic" w:hAnsi="Simplified Arabic" w:cs="Simplified Arabic" w:hint="cs"/>
          <w:sz w:val="27"/>
          <w:szCs w:val="27"/>
          <w:rtl/>
        </w:rPr>
        <w:t xml:space="preserve">792- </w:t>
      </w:r>
      <w:r w:rsidRPr="00CF71EE">
        <w:rPr>
          <w:rFonts w:ascii="Simplified Arabic" w:hAnsi="Simplified Arabic" w:cs="Simplified Arabic"/>
          <w:sz w:val="27"/>
          <w:szCs w:val="27"/>
          <w:rtl/>
        </w:rPr>
        <w:t xml:space="preserve">حدثنا بدل بن المحبر قال حدثنا </w:t>
      </w:r>
      <w:hyperlink r:id="rId135" w:history="1">
        <w:r w:rsidRPr="00CF71EE">
          <w:rPr>
            <w:rStyle w:val="Hyperlink"/>
            <w:rFonts w:ascii="Simplified Arabic" w:hAnsi="Simplified Arabic" w:cs="Simplified Arabic"/>
            <w:color w:val="auto"/>
            <w:sz w:val="27"/>
            <w:szCs w:val="27"/>
            <w:u w:val="none"/>
            <w:rtl/>
          </w:rPr>
          <w:t xml:space="preserve">شعبة </w:t>
        </w:r>
      </w:hyperlink>
      <w:r w:rsidRPr="00CF71EE">
        <w:rPr>
          <w:rFonts w:ascii="Simplified Arabic" w:hAnsi="Simplified Arabic" w:cs="Simplified Arabic"/>
          <w:sz w:val="27"/>
          <w:szCs w:val="27"/>
          <w:rtl/>
        </w:rPr>
        <w:t xml:space="preserve">قال أخبرني </w:t>
      </w:r>
      <w:hyperlink r:id="rId136" w:history="1">
        <w:r w:rsidRPr="00CF71EE">
          <w:rPr>
            <w:rStyle w:val="Hyperlink"/>
            <w:rFonts w:ascii="Simplified Arabic" w:hAnsi="Simplified Arabic" w:cs="Simplified Arabic"/>
            <w:color w:val="auto"/>
            <w:sz w:val="27"/>
            <w:szCs w:val="27"/>
            <w:u w:val="none"/>
            <w:rtl/>
          </w:rPr>
          <w:t xml:space="preserve">الحكم </w:t>
        </w:r>
      </w:hyperlink>
      <w:r w:rsidRPr="00CF71EE">
        <w:rPr>
          <w:rFonts w:ascii="Simplified Arabic" w:hAnsi="Simplified Arabic" w:cs="Simplified Arabic"/>
          <w:sz w:val="27"/>
          <w:szCs w:val="27"/>
          <w:rtl/>
        </w:rPr>
        <w:t xml:space="preserve">عن </w:t>
      </w:r>
      <w:hyperlink r:id="rId137" w:history="1">
        <w:r w:rsidRPr="00CF71EE">
          <w:rPr>
            <w:rStyle w:val="Hyperlink"/>
            <w:rFonts w:ascii="Simplified Arabic" w:hAnsi="Simplified Arabic" w:cs="Simplified Arabic"/>
            <w:color w:val="auto"/>
            <w:sz w:val="27"/>
            <w:szCs w:val="27"/>
            <w:u w:val="none"/>
            <w:rtl/>
          </w:rPr>
          <w:t xml:space="preserve">ابن أبي ليلى </w:t>
        </w:r>
      </w:hyperlink>
      <w:r w:rsidRPr="00CF71EE">
        <w:rPr>
          <w:rFonts w:ascii="Simplified Arabic" w:hAnsi="Simplified Arabic" w:cs="Simplified Arabic"/>
          <w:sz w:val="27"/>
          <w:szCs w:val="27"/>
          <w:rtl/>
        </w:rPr>
        <w:t xml:space="preserve">عن </w:t>
      </w:r>
      <w:hyperlink r:id="rId138" w:history="1">
        <w:r w:rsidRPr="00CF71EE">
          <w:rPr>
            <w:rStyle w:val="Hyperlink"/>
            <w:rFonts w:ascii="Simplified Arabic" w:hAnsi="Simplified Arabic" w:cs="Simplified Arabic"/>
            <w:color w:val="auto"/>
            <w:sz w:val="27"/>
            <w:szCs w:val="27"/>
            <w:u w:val="none"/>
            <w:rtl/>
          </w:rPr>
          <w:t xml:space="preserve">البراء </w:t>
        </w:r>
      </w:hyperlink>
      <w:r w:rsidRPr="00CF71EE">
        <w:rPr>
          <w:rFonts w:ascii="Simplified Arabic" w:hAnsi="Simplified Arabic" w:cs="Simplified Arabic"/>
          <w:sz w:val="27"/>
          <w:szCs w:val="27"/>
          <w:rtl/>
        </w:rPr>
        <w:t>قال كان ركوع النبي صلى الله عليه وسلم وسجوده وبين السجدتين وإذا رفع رأسه من الركوع ما خلا القيام والقعود قريبا من السواء</w:t>
      </w:r>
    </w:p>
    <w:p w:rsidR="0052531B" w:rsidRDefault="00CF71EE" w:rsidP="00CF71EE">
      <w:pPr>
        <w:pStyle w:val="a6"/>
        <w:bidi/>
        <w:rPr>
          <w:rFonts w:ascii="Simplified Arabic" w:hAnsi="Simplified Arabic" w:cs="Simplified Arabic"/>
          <w:b/>
          <w:bCs/>
          <w:sz w:val="28"/>
          <w:szCs w:val="28"/>
          <w:rtl/>
        </w:rPr>
      </w:pPr>
      <w:r w:rsidRPr="00CF71EE">
        <w:rPr>
          <w:rFonts w:ascii="Simplified Arabic" w:hAnsi="Simplified Arabic" w:cs="Simplified Arabic" w:hint="cs"/>
          <w:b/>
          <w:bCs/>
          <w:sz w:val="28"/>
          <w:szCs w:val="28"/>
          <w:rtl/>
        </w:rPr>
        <w:t>فوائد الحديث :</w:t>
      </w:r>
    </w:p>
    <w:p w:rsidR="00CF71EE" w:rsidRPr="00CF71EE" w:rsidRDefault="00CF71EE" w:rsidP="007358C5">
      <w:pPr>
        <w:pStyle w:val="a6"/>
        <w:numPr>
          <w:ilvl w:val="0"/>
          <w:numId w:val="355"/>
        </w:numPr>
        <w:bidi/>
        <w:rPr>
          <w:rFonts w:ascii="Simplified Arabic" w:hAnsi="Simplified Arabic" w:cs="Simplified Arabic"/>
          <w:sz w:val="27"/>
          <w:szCs w:val="27"/>
        </w:rPr>
      </w:pPr>
      <w:r w:rsidRPr="00CF71EE">
        <w:rPr>
          <w:rFonts w:ascii="Arabic Transparent" w:hAnsi="Arabic Transparent" w:cs="Arabic Transparent"/>
          <w:sz w:val="27"/>
          <w:szCs w:val="27"/>
          <w:rtl/>
        </w:rPr>
        <w:t>استدل بظاهره على أن الاعتدال ركن طويل</w:t>
      </w:r>
      <w:r w:rsidRPr="00CF71EE">
        <w:rPr>
          <w:rFonts w:ascii="Arabic Transparent" w:hAnsi="Arabic Transparent" w:cs="Arabic Transparent" w:hint="cs"/>
          <w:sz w:val="27"/>
          <w:szCs w:val="27"/>
          <w:rtl/>
        </w:rPr>
        <w:t xml:space="preserve"> .</w:t>
      </w:r>
    </w:p>
    <w:p w:rsidR="0052531B" w:rsidRPr="00CF71EE" w:rsidRDefault="00CF71EE" w:rsidP="007358C5">
      <w:pPr>
        <w:pStyle w:val="a6"/>
        <w:numPr>
          <w:ilvl w:val="0"/>
          <w:numId w:val="355"/>
        </w:numPr>
        <w:bidi/>
        <w:rPr>
          <w:rFonts w:ascii="Simplified Arabic" w:hAnsi="Simplified Arabic" w:cs="Simplified Arabic"/>
          <w:sz w:val="27"/>
          <w:szCs w:val="27"/>
          <w:rtl/>
        </w:rPr>
      </w:pPr>
      <w:r w:rsidRPr="00CF71EE">
        <w:rPr>
          <w:rFonts w:ascii="Arabic Transparent" w:hAnsi="Arabic Transparent" w:cs="Arabic Transparent"/>
          <w:sz w:val="27"/>
          <w:szCs w:val="27"/>
          <w:rtl/>
        </w:rPr>
        <w:t>استدل به على تطويل الاعتدال والجلوس بين السجدتين</w:t>
      </w:r>
      <w:r w:rsidRPr="00CF71EE">
        <w:rPr>
          <w:rFonts w:ascii="Arabic Transparent" w:hAnsi="Arabic Transparent" w:cs="Arabic Transparent" w:hint="cs"/>
          <w:sz w:val="27"/>
          <w:szCs w:val="27"/>
          <w:rtl/>
        </w:rPr>
        <w:t xml:space="preserve"> .</w:t>
      </w:r>
    </w:p>
    <w:p w:rsidR="0052531B" w:rsidRDefault="0052531B" w:rsidP="0052531B">
      <w:pPr>
        <w:pStyle w:val="a6"/>
        <w:bidi/>
        <w:rPr>
          <w:rFonts w:cs="Simplified Arabic"/>
          <w:sz w:val="27"/>
          <w:szCs w:val="27"/>
          <w:rtl/>
          <w:lang w:bidi="ar"/>
        </w:rPr>
      </w:pPr>
      <w:r w:rsidRPr="0052531B">
        <w:rPr>
          <w:rFonts w:cs="Simplified Arabic" w:hint="cs"/>
          <w:b/>
          <w:bCs/>
          <w:sz w:val="32"/>
          <w:szCs w:val="32"/>
          <w:rtl/>
          <w:lang w:bidi="ar"/>
        </w:rPr>
        <w:t>122 - باب أَمْرِ النَّبِيِّ صَلَّى اللَّهُ عَلَيْهِ وَسَلَّمَ الَّذِي لاَ يُتِمُّ رُكُوعَهُ بِالإِعَادَةِ</w:t>
      </w:r>
    </w:p>
    <w:p w:rsidR="0052531B" w:rsidRDefault="0052531B" w:rsidP="0052531B">
      <w:pPr>
        <w:pStyle w:val="a6"/>
        <w:bidi/>
        <w:rPr>
          <w:rFonts w:cs="Simplified Arabic"/>
          <w:sz w:val="27"/>
          <w:szCs w:val="27"/>
          <w:rtl/>
          <w:lang w:bidi="ar"/>
        </w:rPr>
      </w:pPr>
      <w:r w:rsidRPr="0052531B">
        <w:rPr>
          <w:rFonts w:cs="Simplified Arabic" w:hint="cs"/>
          <w:b/>
          <w:bCs/>
          <w:sz w:val="28"/>
          <w:szCs w:val="28"/>
          <w:rtl/>
          <w:lang w:bidi="ar"/>
        </w:rPr>
        <w:t>الحديث الأول</w:t>
      </w:r>
      <w:r>
        <w:rPr>
          <w:rFonts w:cs="Simplified Arabic" w:hint="cs"/>
          <w:sz w:val="27"/>
          <w:szCs w:val="27"/>
          <w:rtl/>
          <w:lang w:bidi="ar"/>
        </w:rPr>
        <w:t xml:space="preserve"> :</w:t>
      </w:r>
      <w:r w:rsidRPr="00C67DC1">
        <w:rPr>
          <w:rFonts w:cs="Simplified Arabic" w:hint="cs"/>
          <w:sz w:val="27"/>
          <w:szCs w:val="27"/>
          <w:rtl/>
          <w:lang w:bidi="ar"/>
        </w:rPr>
        <w:br/>
        <w:t>793- حَدَّثَنَا مُسَدَّدٌ قَالَ أَخْبَرَنِي يَحْيَى بْنُ سَعِيدٍ عَنْ عُبَيْدِ اللَّهِ قَالَ حَدَّثَنَا سَعِيدٌ الْمَقْبُرِيُّ عَنْ أَبِيهِ عَنْ أَبِي</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هُرَيْرَةَ أَنَّ النَّبِيَّ صَلَّى اللَّهُ عَلَيْهِ وَسَلَّمَ دَخَلَ الْمَسْجِدَ فَدَخَلَ رَجُلٌ فَصَلَّى ثُمَّ جَاءَ فَسَلَّمَ عَلَى النَّبِيِّ صَلَّى اللَّهُ عَلَيْهِ وَسَلَّمَ فَرَدَّ النَّبِيُّ صَلَّى اللَّهُ عَلَيْهِ وَسَلَّمَ عَلَيْهِ السَّلاَمَ فَقَالَ ارْجِعْ فَصَلِّ فَإِنَّكَ لَمْ تُصَلِّ فَصَلَّى ثُمَّ جَاءَ فَسَلَّمَ عَلَى النَّبِيِّ صَلَّى اللَّهُ عَلَيْهِ وَسَلَّمَ فَقَالَ ارْجِعْ فَصَلِّ فَإِنَّكَ لَمْ تُصَلِّ ثَلاَثًا فَقَالَ وَالَّذِي بَعَثَكَ بِالْحَقِّ فَمَا أُحْسِنُ غَيْرَهُ فَعَلِّمْنِي قَالَ إِذَا قُمْتَ إِلَى الصَّلاَةِ فَكَبِّرْ ثُمَّ اقْرَأْ مَا تَيَسَّرَ مَعَكَ مِنْ الْقُرْآنِ ثُمَّ ارْكَعْ حَتَّى تَطْمَئِنَّ رَاكِعًا ثُمَّ ارْفَعْ حَتَّى تَعْتَدِلَ قَائِمًا ثُمَّ اسْجُدْ حَتَّى تَطْمَئِنَّ سَاجِدًا ثُمَّ ارْفَعْ حَتَّى تَطْمَئِنَّ جَالِسًا ثُمَّ اسْجُدْ حَتَّى تَطْمَئِنَّ سَاجِدًا ثُمَّ افْعَلْ ذَلِكَ فِي صَلاَتِكَ كُلِّهَا</w:t>
      </w:r>
      <w:r>
        <w:rPr>
          <w:rFonts w:cs="Simplified Arabic" w:hint="cs"/>
          <w:sz w:val="27"/>
          <w:szCs w:val="27"/>
          <w:rtl/>
          <w:lang w:bidi="ar"/>
        </w:rPr>
        <w:t xml:space="preserve"> "</w:t>
      </w:r>
    </w:p>
    <w:p w:rsidR="0052531B" w:rsidRDefault="0052531B" w:rsidP="0052531B">
      <w:pPr>
        <w:pStyle w:val="a6"/>
        <w:bidi/>
        <w:rPr>
          <w:rFonts w:cs="Simplified Arabic"/>
          <w:b/>
          <w:bCs/>
          <w:sz w:val="28"/>
          <w:szCs w:val="28"/>
          <w:rtl/>
          <w:lang w:bidi="ar"/>
        </w:rPr>
      </w:pPr>
      <w:r w:rsidRPr="0052531B">
        <w:rPr>
          <w:rFonts w:cs="Simplified Arabic" w:hint="cs"/>
          <w:b/>
          <w:bCs/>
          <w:sz w:val="28"/>
          <w:szCs w:val="28"/>
          <w:rtl/>
          <w:lang w:bidi="ar"/>
        </w:rPr>
        <w:t>فوائد الحديث :</w:t>
      </w:r>
    </w:p>
    <w:p w:rsidR="0052531B" w:rsidRDefault="0052531B" w:rsidP="007358C5">
      <w:pPr>
        <w:pStyle w:val="a6"/>
        <w:numPr>
          <w:ilvl w:val="0"/>
          <w:numId w:val="354"/>
        </w:numPr>
        <w:bidi/>
        <w:rPr>
          <w:rFonts w:cs="Simplified Arabic"/>
          <w:b/>
          <w:bCs/>
          <w:sz w:val="28"/>
          <w:szCs w:val="28"/>
          <w:lang w:bidi="ar"/>
        </w:rPr>
      </w:pPr>
      <w:r>
        <w:rPr>
          <w:rFonts w:cs="Simplified Arabic" w:hint="cs"/>
          <w:sz w:val="27"/>
          <w:szCs w:val="27"/>
          <w:rtl/>
          <w:lang w:bidi="ar"/>
        </w:rPr>
        <w:t xml:space="preserve">قوله: "فصلى" </w:t>
      </w:r>
      <w:r w:rsidRPr="00C67DC1">
        <w:rPr>
          <w:rFonts w:cs="Simplified Arabic" w:hint="cs"/>
          <w:sz w:val="27"/>
          <w:szCs w:val="27"/>
          <w:rtl/>
          <w:lang w:bidi="ar"/>
        </w:rPr>
        <w:t>وفيه إشعار بأنه صلى نفلا. والأقرب أنها تحية ال</w:t>
      </w:r>
      <w:r>
        <w:rPr>
          <w:rFonts w:cs="Simplified Arabic" w:hint="cs"/>
          <w:sz w:val="27"/>
          <w:szCs w:val="27"/>
          <w:rtl/>
          <w:lang w:bidi="ar"/>
        </w:rPr>
        <w:t>مسجد .</w:t>
      </w:r>
    </w:p>
    <w:p w:rsidR="0052531B" w:rsidRDefault="0052531B" w:rsidP="007358C5">
      <w:pPr>
        <w:pStyle w:val="a6"/>
        <w:numPr>
          <w:ilvl w:val="0"/>
          <w:numId w:val="354"/>
        </w:numPr>
        <w:bidi/>
        <w:rPr>
          <w:rFonts w:cs="Simplified Arabic"/>
          <w:b/>
          <w:bCs/>
          <w:sz w:val="28"/>
          <w:szCs w:val="28"/>
          <w:lang w:bidi="ar"/>
        </w:rPr>
      </w:pPr>
      <w:r>
        <w:rPr>
          <w:rFonts w:cs="Simplified Arabic" w:hint="cs"/>
          <w:sz w:val="27"/>
          <w:szCs w:val="27"/>
          <w:rtl/>
          <w:lang w:bidi="ar"/>
        </w:rPr>
        <w:t xml:space="preserve">قال ابن المنير </w:t>
      </w:r>
      <w:r w:rsidRPr="00C67DC1">
        <w:rPr>
          <w:rFonts w:cs="Simplified Arabic" w:hint="cs"/>
          <w:sz w:val="27"/>
          <w:szCs w:val="27"/>
          <w:rtl/>
          <w:lang w:bidi="ar"/>
        </w:rPr>
        <w:t xml:space="preserve">فيه: أن الموعظة في وقت الحاجة أهم من رد السلام، ولأنه لعله لم يرد عليه السلام تأديبا على جهله فيؤخذ منه التأديب بالهجر وترك السلام ا هـ. </w:t>
      </w:r>
      <w:r w:rsidRPr="0052531B">
        <w:rPr>
          <w:rFonts w:cs="Simplified Arabic" w:hint="cs"/>
          <w:sz w:val="27"/>
          <w:szCs w:val="27"/>
          <w:rtl/>
          <w:lang w:bidi="ar"/>
        </w:rPr>
        <w:t>والذي وقفنا عليه من نسخ الصحيحين ثبوت الرد في هذا الموضع وغيره، إلا الذي في الأيمان والنذور</w:t>
      </w:r>
      <w:r>
        <w:rPr>
          <w:rFonts w:cs="Simplified Arabic" w:hint="cs"/>
          <w:b/>
          <w:bCs/>
          <w:sz w:val="28"/>
          <w:szCs w:val="28"/>
          <w:rtl/>
          <w:lang w:bidi="ar"/>
        </w:rPr>
        <w:t xml:space="preserve"> .</w:t>
      </w:r>
    </w:p>
    <w:p w:rsidR="0052531B" w:rsidRDefault="0052531B" w:rsidP="007358C5">
      <w:pPr>
        <w:pStyle w:val="a6"/>
        <w:numPr>
          <w:ilvl w:val="0"/>
          <w:numId w:val="354"/>
        </w:numPr>
        <w:bidi/>
        <w:rPr>
          <w:rFonts w:cs="Simplified Arabic"/>
          <w:b/>
          <w:bCs/>
          <w:sz w:val="28"/>
          <w:szCs w:val="28"/>
          <w:lang w:bidi="ar"/>
        </w:rPr>
      </w:pPr>
      <w:r w:rsidRPr="00C67DC1">
        <w:rPr>
          <w:rFonts w:cs="Simplified Arabic" w:hint="cs"/>
          <w:sz w:val="27"/>
          <w:szCs w:val="27"/>
          <w:rtl/>
          <w:lang w:bidi="ar"/>
        </w:rPr>
        <w:t xml:space="preserve">قوله: "فإنك لم تصل" قال عياض: فيه أن أفعال الجاهل في العبادة على غير علم لا تجزئ، وهو مبني على أن المراد بالنفي نفي الإجزاء وهو الظاهر، ومن حمله على نفي الكمال تمسك بأنه صلى الله عليه وسلم لم يأمره بعد التعليم بالإعادة فدل على إجزائها وإلا لزم </w:t>
      </w:r>
      <w:r w:rsidRPr="00C67DC1">
        <w:rPr>
          <w:rFonts w:cs="Simplified Arabic" w:hint="cs"/>
          <w:sz w:val="27"/>
          <w:szCs w:val="27"/>
          <w:rtl/>
          <w:lang w:bidi="ar"/>
        </w:rPr>
        <w:lastRenderedPageBreak/>
        <w:t>تأخير البيان، كذا قاله بعض المالكية وهو المهلب ومن تبعه، وفيه نظر لأنه صلى الله عليه وسلم قد أمره في المرة الأخير</w:t>
      </w:r>
      <w:r>
        <w:rPr>
          <w:rFonts w:cs="Simplified Arabic" w:hint="cs"/>
          <w:sz w:val="27"/>
          <w:szCs w:val="27"/>
          <w:rtl/>
          <w:lang w:bidi="ar"/>
        </w:rPr>
        <w:t>ة بالإعادة، فسأله التعليم فعلمه .</w:t>
      </w:r>
    </w:p>
    <w:p w:rsidR="0052531B" w:rsidRDefault="0052531B" w:rsidP="007358C5">
      <w:pPr>
        <w:pStyle w:val="a6"/>
        <w:numPr>
          <w:ilvl w:val="0"/>
          <w:numId w:val="354"/>
        </w:numPr>
        <w:bidi/>
        <w:rPr>
          <w:rFonts w:cs="Simplified Arabic"/>
          <w:b/>
          <w:bCs/>
          <w:sz w:val="28"/>
          <w:szCs w:val="28"/>
          <w:lang w:bidi="ar"/>
        </w:rPr>
      </w:pPr>
      <w:r w:rsidRPr="0052531B">
        <w:rPr>
          <w:rFonts w:cs="Simplified Arabic" w:hint="cs"/>
          <w:sz w:val="27"/>
          <w:szCs w:val="27"/>
          <w:rtl/>
          <w:lang w:bidi="ar"/>
        </w:rPr>
        <w:t>استدل بهذا الحديث على وجوب الطمأنينة في أركان الصلاة، وبه قال الجمهور، واش</w:t>
      </w:r>
      <w:r>
        <w:rPr>
          <w:rFonts w:cs="Simplified Arabic" w:hint="cs"/>
          <w:sz w:val="27"/>
          <w:szCs w:val="27"/>
          <w:rtl/>
          <w:lang w:bidi="ar"/>
        </w:rPr>
        <w:t>تهر عن الحنفية أن الطمأنينة سنة .</w:t>
      </w:r>
    </w:p>
    <w:p w:rsidR="0052531B" w:rsidRDefault="0052531B" w:rsidP="007358C5">
      <w:pPr>
        <w:pStyle w:val="a6"/>
        <w:numPr>
          <w:ilvl w:val="0"/>
          <w:numId w:val="354"/>
        </w:numPr>
        <w:bidi/>
        <w:rPr>
          <w:rFonts w:cs="Simplified Arabic"/>
          <w:b/>
          <w:bCs/>
          <w:sz w:val="28"/>
          <w:szCs w:val="28"/>
          <w:lang w:bidi="ar"/>
        </w:rPr>
      </w:pPr>
      <w:r w:rsidRPr="00C67DC1">
        <w:rPr>
          <w:rFonts w:cs="Simplified Arabic" w:hint="cs"/>
          <w:sz w:val="27"/>
          <w:szCs w:val="27"/>
          <w:rtl/>
          <w:lang w:bidi="ar"/>
        </w:rPr>
        <w:t>قال ابن دقيق العيد: تكرر من الفقهاء الاستدلال بهذا الحديث على وجوب ما ذكر فيه وعلى عدم وجوب ما لم يذكر، أما الوجوب فلتعلق الأمر به، وأما عدمه فليس لمجرد كون الأصل عدم الوجوب، بل لكون الموضع تعليم وبيان للجاهل</w:t>
      </w:r>
      <w:r>
        <w:rPr>
          <w:rFonts w:cs="Simplified Arabic" w:hint="cs"/>
          <w:b/>
          <w:bCs/>
          <w:sz w:val="28"/>
          <w:szCs w:val="28"/>
          <w:rtl/>
          <w:lang w:bidi="ar"/>
        </w:rPr>
        <w:t xml:space="preserve"> .</w:t>
      </w:r>
    </w:p>
    <w:p w:rsidR="00784DD7" w:rsidRDefault="00784DD7" w:rsidP="007358C5">
      <w:pPr>
        <w:pStyle w:val="a6"/>
        <w:numPr>
          <w:ilvl w:val="0"/>
          <w:numId w:val="354"/>
        </w:numPr>
        <w:bidi/>
        <w:rPr>
          <w:rFonts w:cs="Simplified Arabic"/>
          <w:b/>
          <w:bCs/>
          <w:sz w:val="28"/>
          <w:szCs w:val="28"/>
          <w:lang w:bidi="ar"/>
        </w:rPr>
      </w:pPr>
      <w:r w:rsidRPr="00C67DC1">
        <w:rPr>
          <w:rFonts w:cs="Simplified Arabic" w:hint="cs"/>
          <w:sz w:val="27"/>
          <w:szCs w:val="27"/>
          <w:rtl/>
          <w:lang w:bidi="ar"/>
        </w:rPr>
        <w:t>قال</w:t>
      </w:r>
      <w:r>
        <w:rPr>
          <w:rFonts w:cs="Simplified Arabic" w:hint="cs"/>
          <w:sz w:val="27"/>
          <w:szCs w:val="27"/>
          <w:rtl/>
          <w:lang w:bidi="ar"/>
        </w:rPr>
        <w:t xml:space="preserve"> النووي</w:t>
      </w:r>
      <w:r w:rsidRPr="00C67DC1">
        <w:rPr>
          <w:rFonts w:cs="Simplified Arabic" w:hint="cs"/>
          <w:sz w:val="27"/>
          <w:szCs w:val="27"/>
          <w:rtl/>
          <w:lang w:bidi="ar"/>
        </w:rPr>
        <w:t>: وفيه دليل على أن الإقامة والتعوذ ودعاء الافتتاح ورفع اليدين في الإحرام وغيره ووضع اليمنى على اليسرى وتكبيرات الانتقالات وتسبيحات الركوع والسجود وهيئات الجلوس ووضع اليد على الفخذ ونحو ذلك مما لم يذكر في الحديث ليس بواجب</w:t>
      </w:r>
      <w:r>
        <w:rPr>
          <w:rFonts w:cs="Simplified Arabic" w:hint="cs"/>
          <w:b/>
          <w:bCs/>
          <w:sz w:val="28"/>
          <w:szCs w:val="28"/>
          <w:rtl/>
          <w:lang w:bidi="ar"/>
        </w:rPr>
        <w:t xml:space="preserve"> .</w:t>
      </w:r>
    </w:p>
    <w:p w:rsidR="00784DD7" w:rsidRDefault="00784DD7" w:rsidP="007358C5">
      <w:pPr>
        <w:pStyle w:val="a6"/>
        <w:numPr>
          <w:ilvl w:val="0"/>
          <w:numId w:val="354"/>
        </w:numPr>
        <w:bidi/>
        <w:rPr>
          <w:rFonts w:cs="Simplified Arabic"/>
          <w:b/>
          <w:bCs/>
          <w:sz w:val="28"/>
          <w:szCs w:val="28"/>
          <w:lang w:bidi="ar"/>
        </w:rPr>
      </w:pPr>
      <w:r w:rsidRPr="00C67DC1">
        <w:rPr>
          <w:rFonts w:cs="Simplified Arabic" w:hint="cs"/>
          <w:sz w:val="27"/>
          <w:szCs w:val="27"/>
          <w:rtl/>
          <w:lang w:bidi="ar"/>
        </w:rPr>
        <w:t>استدل به على تعين لفظ التكبير، خلافا لمن قال يجزئ بكل لفظ يدل على التعظيم</w:t>
      </w:r>
      <w:r>
        <w:rPr>
          <w:rFonts w:cs="Simplified Arabic" w:hint="cs"/>
          <w:b/>
          <w:bCs/>
          <w:sz w:val="28"/>
          <w:szCs w:val="28"/>
          <w:rtl/>
          <w:lang w:bidi="ar"/>
        </w:rPr>
        <w:t xml:space="preserve"> .</w:t>
      </w:r>
    </w:p>
    <w:p w:rsidR="00784DD7" w:rsidRPr="00784DD7" w:rsidRDefault="00784DD7" w:rsidP="007358C5">
      <w:pPr>
        <w:pStyle w:val="a6"/>
        <w:numPr>
          <w:ilvl w:val="0"/>
          <w:numId w:val="354"/>
        </w:numPr>
        <w:bidi/>
        <w:rPr>
          <w:rFonts w:cs="Simplified Arabic"/>
          <w:b/>
          <w:bCs/>
          <w:sz w:val="28"/>
          <w:szCs w:val="28"/>
          <w:lang w:bidi="ar"/>
        </w:rPr>
      </w:pPr>
      <w:r>
        <w:rPr>
          <w:rFonts w:cs="Simplified Arabic" w:hint="cs"/>
          <w:sz w:val="27"/>
          <w:szCs w:val="27"/>
          <w:rtl/>
          <w:lang w:bidi="ar"/>
        </w:rPr>
        <w:t>فيه وجوب</w:t>
      </w:r>
      <w:r w:rsidRPr="00784DD7">
        <w:rPr>
          <w:rFonts w:cs="Simplified Arabic" w:hint="cs"/>
          <w:sz w:val="27"/>
          <w:szCs w:val="27"/>
          <w:rtl/>
          <w:lang w:bidi="ar"/>
        </w:rPr>
        <w:t xml:space="preserve"> الإعادة على</w:t>
      </w:r>
      <w:r>
        <w:rPr>
          <w:rFonts w:cs="Simplified Arabic" w:hint="cs"/>
          <w:sz w:val="27"/>
          <w:szCs w:val="27"/>
          <w:rtl/>
          <w:lang w:bidi="ar"/>
        </w:rPr>
        <w:t xml:space="preserve"> من أخل بشيء من واجبات الصلاة.</w:t>
      </w:r>
    </w:p>
    <w:p w:rsidR="00784DD7" w:rsidRPr="00784DD7"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أن الشروع في النافلة ملزم، لكن يحتمل أن تكون تلك الصلاة كانت ف</w:t>
      </w:r>
      <w:r>
        <w:rPr>
          <w:rFonts w:cs="Simplified Arabic" w:hint="cs"/>
          <w:sz w:val="27"/>
          <w:szCs w:val="27"/>
          <w:rtl/>
          <w:lang w:bidi="ar"/>
        </w:rPr>
        <w:t>ريضة فيقف الاستدلال.</w:t>
      </w:r>
    </w:p>
    <w:p w:rsidR="00784DD7" w:rsidRPr="00784DD7"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ال</w:t>
      </w:r>
      <w:r>
        <w:rPr>
          <w:rFonts w:cs="Simplified Arabic" w:hint="cs"/>
          <w:sz w:val="27"/>
          <w:szCs w:val="27"/>
          <w:rtl/>
          <w:lang w:bidi="ar"/>
        </w:rPr>
        <w:t>أمر بالمعروف والنهي عن المنكر .</w:t>
      </w:r>
    </w:p>
    <w:p w:rsidR="00784DD7" w:rsidRPr="00784DD7" w:rsidRDefault="00784DD7" w:rsidP="007358C5">
      <w:pPr>
        <w:pStyle w:val="a6"/>
        <w:numPr>
          <w:ilvl w:val="0"/>
          <w:numId w:val="354"/>
        </w:numPr>
        <w:bidi/>
        <w:rPr>
          <w:rFonts w:cs="Simplified Arabic"/>
          <w:b/>
          <w:bCs/>
          <w:sz w:val="28"/>
          <w:szCs w:val="28"/>
          <w:lang w:bidi="ar"/>
        </w:rPr>
      </w:pPr>
      <w:r>
        <w:rPr>
          <w:rFonts w:cs="Simplified Arabic" w:hint="cs"/>
          <w:sz w:val="27"/>
          <w:szCs w:val="27"/>
          <w:rtl/>
          <w:lang w:bidi="ar"/>
        </w:rPr>
        <w:t>فيه حسن التعليم بغير تعنيف .</w:t>
      </w:r>
    </w:p>
    <w:p w:rsidR="00784DD7" w:rsidRPr="00784DD7" w:rsidRDefault="00784DD7" w:rsidP="007358C5">
      <w:pPr>
        <w:pStyle w:val="a6"/>
        <w:numPr>
          <w:ilvl w:val="0"/>
          <w:numId w:val="354"/>
        </w:numPr>
        <w:bidi/>
        <w:rPr>
          <w:rFonts w:cs="Simplified Arabic"/>
          <w:b/>
          <w:bCs/>
          <w:sz w:val="28"/>
          <w:szCs w:val="28"/>
          <w:lang w:bidi="ar"/>
        </w:rPr>
      </w:pPr>
      <w:r>
        <w:rPr>
          <w:rFonts w:cs="Simplified Arabic" w:hint="cs"/>
          <w:sz w:val="27"/>
          <w:szCs w:val="27"/>
          <w:rtl/>
          <w:lang w:bidi="ar"/>
        </w:rPr>
        <w:t>فيه إيضاح المسألة .</w:t>
      </w:r>
    </w:p>
    <w:p w:rsidR="00784DD7" w:rsidRPr="00784DD7" w:rsidRDefault="00784DD7" w:rsidP="007358C5">
      <w:pPr>
        <w:pStyle w:val="a6"/>
        <w:numPr>
          <w:ilvl w:val="0"/>
          <w:numId w:val="354"/>
        </w:numPr>
        <w:bidi/>
        <w:rPr>
          <w:rFonts w:cs="Simplified Arabic"/>
          <w:b/>
          <w:bCs/>
          <w:sz w:val="28"/>
          <w:szCs w:val="28"/>
          <w:lang w:bidi="ar"/>
        </w:rPr>
      </w:pPr>
      <w:r>
        <w:rPr>
          <w:rFonts w:cs="Simplified Arabic" w:hint="cs"/>
          <w:sz w:val="27"/>
          <w:szCs w:val="27"/>
          <w:rtl/>
          <w:lang w:bidi="ar"/>
        </w:rPr>
        <w:t>فيه تخليص، المقاصد .</w:t>
      </w:r>
    </w:p>
    <w:p w:rsidR="00784DD7" w:rsidRPr="00784DD7" w:rsidRDefault="00784DD7" w:rsidP="007358C5">
      <w:pPr>
        <w:pStyle w:val="a6"/>
        <w:numPr>
          <w:ilvl w:val="0"/>
          <w:numId w:val="354"/>
        </w:numPr>
        <w:bidi/>
        <w:rPr>
          <w:rFonts w:cs="Simplified Arabic"/>
          <w:b/>
          <w:bCs/>
          <w:sz w:val="28"/>
          <w:szCs w:val="28"/>
          <w:lang w:bidi="ar"/>
        </w:rPr>
      </w:pPr>
      <w:r>
        <w:rPr>
          <w:rFonts w:cs="Simplified Arabic" w:hint="cs"/>
          <w:sz w:val="27"/>
          <w:szCs w:val="27"/>
          <w:rtl/>
          <w:lang w:bidi="ar"/>
        </w:rPr>
        <w:t xml:space="preserve">فيه </w:t>
      </w:r>
      <w:r w:rsidRPr="00784DD7">
        <w:rPr>
          <w:rFonts w:cs="Simplified Arabic" w:hint="cs"/>
          <w:sz w:val="27"/>
          <w:szCs w:val="27"/>
          <w:rtl/>
          <w:lang w:bidi="ar"/>
        </w:rPr>
        <w:t>ط</w:t>
      </w:r>
      <w:r>
        <w:rPr>
          <w:rFonts w:cs="Simplified Arabic" w:hint="cs"/>
          <w:sz w:val="27"/>
          <w:szCs w:val="27"/>
          <w:rtl/>
          <w:lang w:bidi="ar"/>
        </w:rPr>
        <w:t>لب المتعلم من العالم أن يعلمه.</w:t>
      </w:r>
    </w:p>
    <w:p w:rsidR="00784DD7" w:rsidRPr="00784DD7"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تكرار السلام ورده وإن لم يخرج م</w:t>
      </w:r>
      <w:r>
        <w:rPr>
          <w:rFonts w:cs="Simplified Arabic" w:hint="cs"/>
          <w:sz w:val="27"/>
          <w:szCs w:val="27"/>
          <w:rtl/>
          <w:lang w:bidi="ar"/>
        </w:rPr>
        <w:t>ن الموضع إذا وقعت صورة انفصال.</w:t>
      </w:r>
    </w:p>
    <w:p w:rsidR="00784DD7" w:rsidRPr="00784DD7"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أن القيام في الصلاة ليس مقصودا لذا</w:t>
      </w:r>
      <w:r>
        <w:rPr>
          <w:rFonts w:cs="Simplified Arabic" w:hint="cs"/>
          <w:sz w:val="27"/>
          <w:szCs w:val="27"/>
          <w:rtl/>
          <w:lang w:bidi="ar"/>
        </w:rPr>
        <w:t>ته، وإنما يقصد للقراءة فيه.</w:t>
      </w:r>
    </w:p>
    <w:p w:rsidR="00784DD7" w:rsidRPr="00784DD7"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جلوس الإم</w:t>
      </w:r>
      <w:r>
        <w:rPr>
          <w:rFonts w:cs="Simplified Arabic" w:hint="cs"/>
          <w:sz w:val="27"/>
          <w:szCs w:val="27"/>
          <w:rtl/>
          <w:lang w:bidi="ar"/>
        </w:rPr>
        <w:t>ام في المسجد وجلوس أصحابه معه.</w:t>
      </w:r>
    </w:p>
    <w:p w:rsidR="00530F42" w:rsidRPr="00530F42"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التسليم للعالم والانقياد له والاعتراف بالتقصير والتصريح بحكم البشرية في جواز الخطأ</w:t>
      </w:r>
      <w:r w:rsidRPr="00784DD7">
        <w:rPr>
          <w:rFonts w:cs="Simplified Arabic" w:hint="cs"/>
          <w:i/>
          <w:iCs/>
          <w:color w:val="0000FF"/>
          <w:sz w:val="27"/>
          <w:szCs w:val="27"/>
          <w:rtl/>
          <w:lang w:bidi="ar"/>
        </w:rPr>
        <w:t xml:space="preserve"> </w:t>
      </w:r>
      <w:r w:rsidR="00530F42">
        <w:rPr>
          <w:rFonts w:cs="Simplified Arabic" w:hint="cs"/>
          <w:sz w:val="27"/>
          <w:szCs w:val="27"/>
          <w:rtl/>
          <w:lang w:bidi="ar"/>
        </w:rPr>
        <w:t>.</w:t>
      </w:r>
    </w:p>
    <w:p w:rsidR="00530F42" w:rsidRPr="00530F42"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أن فرائض الوضوء مقصورة على ما ورد به القرآن لا ما زادته السنة فيندب صلى الله عل</w:t>
      </w:r>
      <w:r w:rsidR="00530F42">
        <w:rPr>
          <w:rFonts w:cs="Simplified Arabic" w:hint="cs"/>
          <w:sz w:val="27"/>
          <w:szCs w:val="27"/>
          <w:rtl/>
          <w:lang w:bidi="ar"/>
        </w:rPr>
        <w:t>يه وسلم.</w:t>
      </w:r>
    </w:p>
    <w:p w:rsidR="00530F42" w:rsidRPr="00530F42"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حسن خلقه صل</w:t>
      </w:r>
      <w:r w:rsidR="00530F42">
        <w:rPr>
          <w:rFonts w:cs="Simplified Arabic" w:hint="cs"/>
          <w:sz w:val="27"/>
          <w:szCs w:val="27"/>
          <w:rtl/>
          <w:lang w:bidi="ar"/>
        </w:rPr>
        <w:t>ى الله عليه وسلم ولطف معاشرته .</w:t>
      </w:r>
    </w:p>
    <w:p w:rsidR="0052531B" w:rsidRDefault="00784DD7" w:rsidP="007358C5">
      <w:pPr>
        <w:pStyle w:val="a6"/>
        <w:numPr>
          <w:ilvl w:val="0"/>
          <w:numId w:val="354"/>
        </w:numPr>
        <w:bidi/>
        <w:rPr>
          <w:rFonts w:cs="Simplified Arabic"/>
          <w:b/>
          <w:bCs/>
          <w:sz w:val="28"/>
          <w:szCs w:val="28"/>
          <w:lang w:bidi="ar"/>
        </w:rPr>
      </w:pPr>
      <w:r w:rsidRPr="00784DD7">
        <w:rPr>
          <w:rFonts w:cs="Simplified Arabic" w:hint="cs"/>
          <w:sz w:val="27"/>
          <w:szCs w:val="27"/>
          <w:rtl/>
          <w:lang w:bidi="ar"/>
        </w:rPr>
        <w:t>فيه تأخير البيان في المجلس للمصلحة.</w:t>
      </w:r>
    </w:p>
    <w:p w:rsidR="00530F42" w:rsidRDefault="00530F42" w:rsidP="007358C5">
      <w:pPr>
        <w:pStyle w:val="a6"/>
        <w:numPr>
          <w:ilvl w:val="0"/>
          <w:numId w:val="354"/>
        </w:numPr>
        <w:bidi/>
        <w:rPr>
          <w:rFonts w:cs="Simplified Arabic"/>
          <w:b/>
          <w:bCs/>
          <w:sz w:val="28"/>
          <w:szCs w:val="28"/>
          <w:lang w:bidi="ar"/>
        </w:rPr>
      </w:pPr>
      <w:r w:rsidRPr="00C67DC1">
        <w:rPr>
          <w:rFonts w:cs="Simplified Arabic" w:hint="cs"/>
          <w:sz w:val="27"/>
          <w:szCs w:val="27"/>
          <w:rtl/>
          <w:lang w:bidi="ar"/>
        </w:rPr>
        <w:t>قال التوربشتي: إنما سكت عن تعليمه أولا لأنه لما رجع لم يستكشف الحال من مورد الوحي، وكأنه اغتر بما عنده من العلم فسكت عن تعليمه زجرا له وتأديبا وإرشادا إلى استكشاف ما استبهم عليه، فلما طلب كشف الحال من مورده أرشد إليه.</w:t>
      </w:r>
    </w:p>
    <w:p w:rsidR="00530F42" w:rsidRPr="00530F42" w:rsidRDefault="00530F42" w:rsidP="007358C5">
      <w:pPr>
        <w:pStyle w:val="a6"/>
        <w:numPr>
          <w:ilvl w:val="0"/>
          <w:numId w:val="354"/>
        </w:numPr>
        <w:bidi/>
        <w:rPr>
          <w:rFonts w:cs="Simplified Arabic"/>
          <w:b/>
          <w:bCs/>
          <w:sz w:val="28"/>
          <w:szCs w:val="28"/>
          <w:lang w:bidi="ar"/>
        </w:rPr>
      </w:pPr>
      <w:r>
        <w:rPr>
          <w:rFonts w:cs="Simplified Arabic" w:hint="cs"/>
          <w:sz w:val="27"/>
          <w:szCs w:val="27"/>
          <w:rtl/>
          <w:lang w:bidi="ar"/>
        </w:rPr>
        <w:lastRenderedPageBreak/>
        <w:t>قال</w:t>
      </w:r>
      <w:r w:rsidRPr="00C67DC1">
        <w:rPr>
          <w:rFonts w:cs="Simplified Arabic" w:hint="cs"/>
          <w:sz w:val="27"/>
          <w:szCs w:val="27"/>
          <w:rtl/>
          <w:lang w:bidi="ar"/>
        </w:rPr>
        <w:t xml:space="preserve"> عياض</w:t>
      </w:r>
      <w:r>
        <w:rPr>
          <w:rFonts w:cs="Simplified Arabic" w:hint="cs"/>
          <w:b/>
          <w:bCs/>
          <w:sz w:val="28"/>
          <w:szCs w:val="28"/>
          <w:rtl/>
          <w:lang w:bidi="ar"/>
        </w:rPr>
        <w:t xml:space="preserve"> :</w:t>
      </w:r>
      <w:r w:rsidRPr="00530F42">
        <w:rPr>
          <w:rFonts w:cs="Simplified Arabic" w:hint="cs"/>
          <w:sz w:val="27"/>
          <w:szCs w:val="27"/>
          <w:rtl/>
          <w:lang w:bidi="ar"/>
        </w:rPr>
        <w:t xml:space="preserve"> </w:t>
      </w:r>
      <w:r w:rsidRPr="00C67DC1">
        <w:rPr>
          <w:rFonts w:cs="Simplified Arabic" w:hint="cs"/>
          <w:sz w:val="27"/>
          <w:szCs w:val="27"/>
          <w:rtl/>
          <w:lang w:bidi="ar"/>
        </w:rPr>
        <w:t>فيه حجة على من أجاز القراءة بالفارسية لكون م</w:t>
      </w:r>
      <w:r>
        <w:rPr>
          <w:rFonts w:cs="Simplified Arabic" w:hint="cs"/>
          <w:sz w:val="27"/>
          <w:szCs w:val="27"/>
          <w:rtl/>
          <w:lang w:bidi="ar"/>
        </w:rPr>
        <w:t>ا ليس بلسان العرب لا يسمى قرآنا .</w:t>
      </w:r>
    </w:p>
    <w:p w:rsidR="00530F42" w:rsidRPr="00530F42" w:rsidRDefault="00530F42" w:rsidP="007358C5">
      <w:pPr>
        <w:pStyle w:val="a5"/>
        <w:numPr>
          <w:ilvl w:val="0"/>
          <w:numId w:val="354"/>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 xml:space="preserve">قال النووي: </w:t>
      </w:r>
      <w:r w:rsidRPr="00530F42">
        <w:rPr>
          <w:rFonts w:cs="Simplified Arabic" w:hint="cs"/>
          <w:sz w:val="27"/>
          <w:szCs w:val="27"/>
          <w:rtl/>
          <w:lang w:bidi="ar"/>
        </w:rPr>
        <w:t>فيه</w:t>
      </w:r>
      <w:r>
        <w:rPr>
          <w:rFonts w:cs="Simplified Arabic" w:hint="cs"/>
          <w:sz w:val="27"/>
          <w:szCs w:val="27"/>
          <w:rtl/>
          <w:lang w:bidi="ar"/>
        </w:rPr>
        <w:t xml:space="preserve"> وجوب القراءة في الركعات كلها، </w:t>
      </w:r>
    </w:p>
    <w:p w:rsidR="00BF6DF9" w:rsidRPr="00BF6DF9" w:rsidRDefault="00530F42" w:rsidP="00BF6DF9">
      <w:pPr>
        <w:pStyle w:val="a5"/>
        <w:numPr>
          <w:ilvl w:val="0"/>
          <w:numId w:val="354"/>
        </w:numPr>
        <w:spacing w:before="100" w:beforeAutospacing="1" w:after="100" w:afterAutospacing="1"/>
        <w:rPr>
          <w:rFonts w:cs="Simplified Arabic"/>
          <w:i/>
          <w:iCs/>
          <w:color w:val="0000FF"/>
          <w:sz w:val="27"/>
          <w:szCs w:val="27"/>
          <w:rtl/>
          <w:lang w:bidi="ar"/>
        </w:rPr>
      </w:pPr>
      <w:r>
        <w:rPr>
          <w:rFonts w:cs="Simplified Arabic" w:hint="cs"/>
          <w:sz w:val="27"/>
          <w:szCs w:val="27"/>
          <w:rtl/>
          <w:lang w:bidi="ar"/>
        </w:rPr>
        <w:t xml:space="preserve">قال النووي </w:t>
      </w:r>
      <w:r w:rsidRPr="00530F42">
        <w:rPr>
          <w:rFonts w:cs="Simplified Arabic" w:hint="cs"/>
          <w:sz w:val="27"/>
          <w:szCs w:val="27"/>
          <w:rtl/>
          <w:lang w:bidi="ar"/>
        </w:rPr>
        <w:t>أن المفتي إذا سئل عن شيء وكان هناك شيء آخر يحتاج إليه السائل يستحب له أن يذكره له وإن لم يسأله عنه ويكون من باب النصيحة لا من الكلام فيما لا معنى له. وموضع الدلالة منه كونه قال: "علمني " أي الصلاة فعلمه الصلاة ومقدماتها.</w:t>
      </w:r>
      <w:r w:rsidRPr="00530F42">
        <w:rPr>
          <w:rFonts w:cs="Simplified Arabic" w:hint="cs"/>
          <w:i/>
          <w:iCs/>
          <w:color w:val="0000FF"/>
          <w:sz w:val="27"/>
          <w:szCs w:val="27"/>
          <w:rtl/>
          <w:lang w:bidi="ar"/>
        </w:rPr>
        <w:t xml:space="preserve"> </w:t>
      </w:r>
    </w:p>
    <w:p w:rsidR="00BF6DF9" w:rsidRPr="00CC15C1" w:rsidRDefault="00BF6DF9" w:rsidP="00BF6DF9">
      <w:pPr>
        <w:rPr>
          <w:rFonts w:cs="Simplified Arabic"/>
          <w:b/>
          <w:bCs/>
          <w:sz w:val="32"/>
          <w:szCs w:val="32"/>
          <w:rtl/>
          <w:lang w:bidi="ar"/>
        </w:rPr>
      </w:pPr>
      <w:r w:rsidRPr="00CC15C1">
        <w:rPr>
          <w:rFonts w:cs="Simplified Arabic" w:hint="cs"/>
          <w:b/>
          <w:bCs/>
          <w:sz w:val="32"/>
          <w:szCs w:val="32"/>
          <w:rtl/>
          <w:lang w:bidi="ar"/>
        </w:rPr>
        <w:t>125 - باب فَضْلِ اللَّهُمَّ رَبَّنَا لَكَ الْحَمْدُ:</w:t>
      </w:r>
    </w:p>
    <w:p w:rsidR="00BF6DF9" w:rsidRDefault="00BF6DF9" w:rsidP="00BF6DF9">
      <w:pPr>
        <w:rPr>
          <w:rtl/>
          <w:lang w:bidi="ar"/>
        </w:rPr>
      </w:pPr>
      <w:r w:rsidRPr="00CC15C1">
        <w:rPr>
          <w:rFonts w:cs="Simplified Arabic" w:hint="cs"/>
          <w:b/>
          <w:bCs/>
          <w:sz w:val="28"/>
          <w:szCs w:val="28"/>
          <w:rtl/>
          <w:lang w:bidi="ar"/>
        </w:rPr>
        <w:t>الحديث الأول :</w:t>
      </w:r>
      <w:r w:rsidRPr="00C67DC1">
        <w:rPr>
          <w:rFonts w:cs="Simplified Arabic" w:hint="cs"/>
          <w:sz w:val="27"/>
          <w:szCs w:val="27"/>
          <w:rtl/>
          <w:lang w:bidi="ar"/>
        </w:rPr>
        <w:br/>
      </w:r>
      <w:r>
        <w:rPr>
          <w:rFonts w:cs="Simplified Arabic" w:hint="cs"/>
          <w:sz w:val="27"/>
          <w:szCs w:val="27"/>
          <w:rtl/>
          <w:lang w:bidi="ar"/>
        </w:rPr>
        <w:t>796-</w:t>
      </w:r>
      <w:r w:rsidRPr="00C67DC1">
        <w:rPr>
          <w:rFonts w:cs="Simplified Arabic" w:hint="cs"/>
          <w:sz w:val="27"/>
          <w:szCs w:val="27"/>
          <w:rtl/>
          <w:lang w:bidi="ar"/>
        </w:rPr>
        <w:t>حَدَّثَنَا عَبْدُ اللَّهِ بْنُ يُوسُفَ قَالَ أَخْبَرَنَا مَالِكٌ عَنْ سُمَيٍّ عَنْ أَبِي صَالِحٍ عَنْ أَبِي هُرَيْرَةَ رَضِيَ اللَّهُ عَنْهُ أَنَّ رَسُولَ اللَّهِ صَلَّى اللَّهُ عَلَيْهِ وَسَلَّمَ قال: "إِذَا قَالَ الإِمَامُ سَمِعَ اللَّهُ لِمَنْ حَمِدَهُ فَقُولُوا اللَّهُمَّ رَبَّنَا لَكَ الْحَمْدُ فَإِنَّهُ مَنْ وَافَقَ قَوْلُهُ قَوْلَ الْمَلاَئِكَةِ غُفِرَ لَهُ مَا تَقَدَّمَ مِنْ ذَنْبِهِ"</w:t>
      </w:r>
      <w:r w:rsidRPr="00C67DC1">
        <w:rPr>
          <w:rFonts w:cs="Simplified Arabic" w:hint="cs"/>
          <w:sz w:val="27"/>
          <w:szCs w:val="27"/>
          <w:rtl/>
          <w:lang w:bidi="ar"/>
        </w:rPr>
        <w:br/>
      </w:r>
      <w:r w:rsidRPr="00CC15C1">
        <w:rPr>
          <w:rFonts w:hint="cs"/>
          <w:b/>
          <w:bCs/>
          <w:sz w:val="28"/>
          <w:szCs w:val="28"/>
          <w:rtl/>
          <w:lang w:bidi="ar"/>
        </w:rPr>
        <w:t>فوائد الحديث :</w:t>
      </w:r>
    </w:p>
    <w:p w:rsidR="00BF6DF9" w:rsidRDefault="00BF6DF9" w:rsidP="00BF6DF9">
      <w:pPr>
        <w:pStyle w:val="a5"/>
        <w:numPr>
          <w:ilvl w:val="0"/>
          <w:numId w:val="356"/>
        </w:numPr>
        <w:spacing w:after="200"/>
        <w:rPr>
          <w:sz w:val="27"/>
          <w:szCs w:val="27"/>
          <w:lang w:bidi="ar"/>
        </w:rPr>
      </w:pPr>
      <w:r w:rsidRPr="00C67DC1">
        <w:rPr>
          <w:rFonts w:cs="Simplified Arabic" w:hint="cs"/>
          <w:sz w:val="27"/>
          <w:szCs w:val="27"/>
          <w:rtl/>
          <w:lang w:bidi="ar"/>
        </w:rPr>
        <w:t>استدل به على أن الإمام لا يقول: "ربنا لك الحمد " وعلى أن المأموم لا يقول: "سمع الله لمن حمده "</w:t>
      </w:r>
      <w:r>
        <w:rPr>
          <w:rFonts w:hint="cs"/>
          <w:sz w:val="27"/>
          <w:szCs w:val="27"/>
          <w:rtl/>
          <w:lang w:bidi="ar"/>
        </w:rPr>
        <w:t xml:space="preserve"> .</w:t>
      </w:r>
    </w:p>
    <w:p w:rsidR="00BF6DF9" w:rsidRDefault="00BF6DF9" w:rsidP="00BF6DF9">
      <w:pPr>
        <w:pStyle w:val="a5"/>
        <w:numPr>
          <w:ilvl w:val="0"/>
          <w:numId w:val="356"/>
        </w:numPr>
        <w:spacing w:after="200" w:line="276" w:lineRule="auto"/>
        <w:rPr>
          <w:sz w:val="27"/>
          <w:szCs w:val="27"/>
          <w:lang w:bidi="ar"/>
        </w:rPr>
      </w:pPr>
      <w:r w:rsidRPr="00C67DC1">
        <w:rPr>
          <w:rFonts w:cs="Simplified Arabic" w:hint="cs"/>
          <w:sz w:val="27"/>
          <w:szCs w:val="27"/>
          <w:rtl/>
          <w:lang w:bidi="ar"/>
        </w:rPr>
        <w:t>" فيه إشعار بأن الملائكة تقول ما يقول المأمومون</w:t>
      </w:r>
      <w:r>
        <w:rPr>
          <w:rFonts w:hint="cs"/>
          <w:sz w:val="27"/>
          <w:szCs w:val="27"/>
          <w:rtl/>
          <w:lang w:bidi="ar"/>
        </w:rPr>
        <w:t xml:space="preserve"> .</w:t>
      </w:r>
    </w:p>
    <w:p w:rsidR="00BF6DF9" w:rsidRPr="00CC15C1" w:rsidRDefault="00BF6DF9" w:rsidP="00BF6DF9">
      <w:pPr>
        <w:rPr>
          <w:sz w:val="32"/>
          <w:szCs w:val="32"/>
          <w:rtl/>
          <w:lang w:bidi="ar"/>
        </w:rPr>
      </w:pPr>
      <w:r w:rsidRPr="00CC15C1">
        <w:rPr>
          <w:rFonts w:cs="Simplified Arabic" w:hint="cs"/>
          <w:sz w:val="32"/>
          <w:szCs w:val="32"/>
          <w:rtl/>
          <w:lang w:bidi="ar"/>
        </w:rPr>
        <w:t>126 – باب</w:t>
      </w:r>
    </w:p>
    <w:p w:rsidR="00BF6DF9" w:rsidRDefault="00BF6DF9" w:rsidP="00BF6DF9">
      <w:pPr>
        <w:rPr>
          <w:b/>
          <w:bCs/>
          <w:sz w:val="28"/>
          <w:szCs w:val="28"/>
          <w:rtl/>
          <w:lang w:bidi="ar"/>
        </w:rPr>
      </w:pPr>
      <w:r w:rsidRPr="00CC15C1">
        <w:rPr>
          <w:rFonts w:hint="cs"/>
          <w:b/>
          <w:bCs/>
          <w:sz w:val="28"/>
          <w:szCs w:val="28"/>
          <w:rtl/>
          <w:lang w:bidi="ar"/>
        </w:rPr>
        <w:t>الحديث الأول :</w:t>
      </w:r>
    </w:p>
    <w:p w:rsidR="00BF6DF9" w:rsidRDefault="00BF6DF9" w:rsidP="00BF6DF9">
      <w:pPr>
        <w:rPr>
          <w:rFonts w:cs="Simplified Arabic"/>
          <w:sz w:val="27"/>
          <w:szCs w:val="27"/>
          <w:rtl/>
          <w:lang w:bidi="ar"/>
        </w:rPr>
      </w:pPr>
      <w:r>
        <w:rPr>
          <w:rFonts w:cs="Simplified Arabic" w:hint="cs"/>
          <w:sz w:val="27"/>
          <w:szCs w:val="27"/>
          <w:rtl/>
          <w:lang w:bidi="ar"/>
        </w:rPr>
        <w:t>798-</w:t>
      </w:r>
      <w:r w:rsidRPr="00C67DC1">
        <w:rPr>
          <w:rFonts w:cs="Simplified Arabic" w:hint="cs"/>
          <w:sz w:val="27"/>
          <w:szCs w:val="27"/>
          <w:rtl/>
          <w:lang w:bidi="ar"/>
        </w:rPr>
        <w:t>حَدَّثَنَا عَبْدُ اللَّهِ بْنُ أَبِي الأَسْوَدِ قَالَ حَدَّثَنَا إِسْمَاعِيلُ عَنْ خَالِدٍ الْحَذَّاءِ عَنْ أَبِي قِلاَبَةَ عَنْ أَنَسِ بْنِ مَالِكٍ رَضِيَ اللَّهُ عَنْهُ قَالَ كَانَ الْقُنُوتُ فِي الْمَغْرِبِ وَالْفَجْرِ "</w:t>
      </w:r>
    </w:p>
    <w:p w:rsidR="00BF6DF9" w:rsidRDefault="00BF6DF9" w:rsidP="00BF6DF9">
      <w:pPr>
        <w:rPr>
          <w:rFonts w:cs="Simplified Arabic"/>
          <w:b/>
          <w:bCs/>
          <w:sz w:val="28"/>
          <w:szCs w:val="28"/>
          <w:rtl/>
          <w:lang w:bidi="ar"/>
        </w:rPr>
      </w:pPr>
      <w:r w:rsidRPr="00CC15C1">
        <w:rPr>
          <w:rFonts w:cs="Simplified Arabic" w:hint="cs"/>
          <w:b/>
          <w:bCs/>
          <w:sz w:val="28"/>
          <w:szCs w:val="28"/>
          <w:rtl/>
          <w:lang w:bidi="ar"/>
        </w:rPr>
        <w:t>فوائد الحديث :</w:t>
      </w:r>
    </w:p>
    <w:p w:rsidR="00BF6DF9" w:rsidRPr="00CC15C1" w:rsidRDefault="00BF6DF9" w:rsidP="00BF6DF9">
      <w:pPr>
        <w:pStyle w:val="a5"/>
        <w:numPr>
          <w:ilvl w:val="0"/>
          <w:numId w:val="357"/>
        </w:numPr>
        <w:spacing w:after="200" w:line="276" w:lineRule="auto"/>
        <w:rPr>
          <w:b/>
          <w:bCs/>
          <w:sz w:val="28"/>
          <w:szCs w:val="28"/>
          <w:lang w:bidi="ar"/>
        </w:rPr>
      </w:pPr>
      <w:r w:rsidRPr="00C67DC1">
        <w:rPr>
          <w:rFonts w:cs="Simplified Arabic" w:hint="cs"/>
          <w:sz w:val="27"/>
          <w:szCs w:val="27"/>
          <w:rtl/>
          <w:lang w:bidi="ar"/>
        </w:rPr>
        <w:t>"كان القنوت" أي في أول الأمر، واحتج بهذا على أن قول الصحابي كنا نفعل كذا له حكم الرفع وإن لم يقيده بزمن النبي صلى الله عليه وسلم</w:t>
      </w:r>
      <w:r>
        <w:rPr>
          <w:rFonts w:cs="Simplified Arabic" w:hint="cs"/>
          <w:b/>
          <w:bCs/>
          <w:sz w:val="28"/>
          <w:szCs w:val="28"/>
          <w:rtl/>
          <w:lang w:bidi="ar"/>
        </w:rPr>
        <w:t xml:space="preserve"> .</w:t>
      </w:r>
    </w:p>
    <w:p w:rsidR="00BF6DF9" w:rsidRPr="00CC15C1" w:rsidRDefault="00BF6DF9" w:rsidP="00BF6DF9">
      <w:pPr>
        <w:pStyle w:val="a5"/>
        <w:numPr>
          <w:ilvl w:val="0"/>
          <w:numId w:val="357"/>
        </w:numPr>
        <w:spacing w:after="200" w:line="276" w:lineRule="auto"/>
        <w:rPr>
          <w:b/>
          <w:bCs/>
          <w:sz w:val="28"/>
          <w:szCs w:val="28"/>
          <w:lang w:bidi="ar"/>
        </w:rPr>
      </w:pPr>
      <w:r w:rsidRPr="00C67DC1">
        <w:rPr>
          <w:rFonts w:cs="Simplified Arabic" w:hint="cs"/>
          <w:sz w:val="27"/>
          <w:szCs w:val="27"/>
          <w:rtl/>
          <w:lang w:bidi="ar"/>
        </w:rPr>
        <w:t>استدل به على أن بعض الطاعات قد يكتبها غير الحفظة</w:t>
      </w:r>
      <w:r>
        <w:rPr>
          <w:rFonts w:cs="Simplified Arabic" w:hint="cs"/>
          <w:b/>
          <w:bCs/>
          <w:sz w:val="28"/>
          <w:szCs w:val="28"/>
          <w:rtl/>
          <w:lang w:bidi="ar"/>
        </w:rPr>
        <w:t xml:space="preserve"> .</w:t>
      </w:r>
    </w:p>
    <w:p w:rsidR="00BF6DF9" w:rsidRPr="00AE4854" w:rsidRDefault="00BF6DF9" w:rsidP="00BF6DF9">
      <w:pPr>
        <w:pStyle w:val="a5"/>
        <w:numPr>
          <w:ilvl w:val="0"/>
          <w:numId w:val="357"/>
        </w:numPr>
        <w:spacing w:after="200" w:line="276" w:lineRule="auto"/>
        <w:rPr>
          <w:b/>
          <w:bCs/>
          <w:sz w:val="28"/>
          <w:szCs w:val="28"/>
          <w:lang w:bidi="ar"/>
        </w:rPr>
      </w:pPr>
      <w:r w:rsidRPr="00C67DC1">
        <w:rPr>
          <w:rFonts w:cs="Simplified Arabic" w:hint="cs"/>
          <w:sz w:val="27"/>
          <w:szCs w:val="27"/>
          <w:rtl/>
          <w:lang w:bidi="ar"/>
        </w:rPr>
        <w:t>استدل به على جواز إحداث ذكر في الصلاة غير مأثور إذا</w:t>
      </w:r>
      <w:r>
        <w:rPr>
          <w:rFonts w:cs="Simplified Arabic" w:hint="cs"/>
          <w:sz w:val="27"/>
          <w:szCs w:val="27"/>
          <w:rtl/>
          <w:lang w:bidi="ar"/>
        </w:rPr>
        <w:t xml:space="preserve"> كان مخالف للمأثور .</w:t>
      </w:r>
    </w:p>
    <w:p w:rsidR="00BF6DF9" w:rsidRPr="00AE4854" w:rsidRDefault="00BF6DF9" w:rsidP="00BF6DF9">
      <w:pPr>
        <w:pStyle w:val="a5"/>
        <w:numPr>
          <w:ilvl w:val="0"/>
          <w:numId w:val="357"/>
        </w:numPr>
        <w:spacing w:after="200" w:line="276" w:lineRule="auto"/>
        <w:rPr>
          <w:b/>
          <w:bCs/>
          <w:sz w:val="28"/>
          <w:szCs w:val="28"/>
          <w:lang w:bidi="ar"/>
        </w:rPr>
      </w:pPr>
      <w:r>
        <w:rPr>
          <w:rFonts w:cs="Simplified Arabic" w:hint="cs"/>
          <w:sz w:val="27"/>
          <w:szCs w:val="27"/>
          <w:rtl/>
          <w:lang w:bidi="ar"/>
        </w:rPr>
        <w:t xml:space="preserve">استدل به </w:t>
      </w:r>
      <w:r w:rsidRPr="00C67DC1">
        <w:rPr>
          <w:rFonts w:cs="Simplified Arabic" w:hint="cs"/>
          <w:sz w:val="27"/>
          <w:szCs w:val="27"/>
          <w:rtl/>
          <w:lang w:bidi="ar"/>
        </w:rPr>
        <w:t>على جواز رفع الصوت</w:t>
      </w:r>
      <w:r>
        <w:rPr>
          <w:rFonts w:cs="Simplified Arabic" w:hint="cs"/>
          <w:sz w:val="27"/>
          <w:szCs w:val="27"/>
          <w:rtl/>
          <w:lang w:bidi="ar"/>
        </w:rPr>
        <w:t xml:space="preserve"> بالذكر ما لم يشوش على من معه .</w:t>
      </w:r>
    </w:p>
    <w:p w:rsidR="00BF6DF9" w:rsidRPr="00AE4854" w:rsidRDefault="00BF6DF9" w:rsidP="00BF6DF9">
      <w:pPr>
        <w:pStyle w:val="a5"/>
        <w:numPr>
          <w:ilvl w:val="0"/>
          <w:numId w:val="357"/>
        </w:numPr>
        <w:spacing w:after="200" w:line="276" w:lineRule="auto"/>
        <w:rPr>
          <w:b/>
          <w:bCs/>
          <w:sz w:val="28"/>
          <w:szCs w:val="28"/>
          <w:lang w:bidi="ar"/>
        </w:rPr>
      </w:pPr>
      <w:r>
        <w:rPr>
          <w:rFonts w:cs="Simplified Arabic" w:hint="cs"/>
          <w:sz w:val="27"/>
          <w:szCs w:val="27"/>
          <w:rtl/>
          <w:lang w:bidi="ar"/>
        </w:rPr>
        <w:t xml:space="preserve">استدل به </w:t>
      </w:r>
      <w:r w:rsidRPr="00C67DC1">
        <w:rPr>
          <w:rFonts w:cs="Simplified Arabic" w:hint="cs"/>
          <w:sz w:val="27"/>
          <w:szCs w:val="27"/>
          <w:rtl/>
          <w:lang w:bidi="ar"/>
        </w:rPr>
        <w:t>على أن العاطس ف</w:t>
      </w:r>
      <w:r>
        <w:rPr>
          <w:rFonts w:cs="Simplified Arabic" w:hint="cs"/>
          <w:sz w:val="27"/>
          <w:szCs w:val="27"/>
          <w:rtl/>
          <w:lang w:bidi="ar"/>
        </w:rPr>
        <w:t>ي الصلاة يحمد الله بغير كراهة .</w:t>
      </w:r>
    </w:p>
    <w:p w:rsidR="00BF6DF9" w:rsidRPr="00AE4854" w:rsidRDefault="00BF6DF9" w:rsidP="00BF6DF9">
      <w:pPr>
        <w:pStyle w:val="a5"/>
        <w:numPr>
          <w:ilvl w:val="0"/>
          <w:numId w:val="357"/>
        </w:numPr>
        <w:spacing w:after="200" w:line="276" w:lineRule="auto"/>
        <w:rPr>
          <w:b/>
          <w:bCs/>
          <w:sz w:val="28"/>
          <w:szCs w:val="28"/>
          <w:lang w:bidi="ar"/>
        </w:rPr>
      </w:pPr>
      <w:r>
        <w:rPr>
          <w:rFonts w:cs="Simplified Arabic" w:hint="cs"/>
          <w:sz w:val="27"/>
          <w:szCs w:val="27"/>
          <w:rtl/>
          <w:lang w:bidi="ar"/>
        </w:rPr>
        <w:t xml:space="preserve">فيه </w:t>
      </w:r>
      <w:r w:rsidRPr="00C67DC1">
        <w:rPr>
          <w:rFonts w:cs="Simplified Arabic" w:hint="cs"/>
          <w:sz w:val="27"/>
          <w:szCs w:val="27"/>
          <w:rtl/>
          <w:lang w:bidi="ar"/>
        </w:rPr>
        <w:t>أن المتلبس بالص</w:t>
      </w:r>
      <w:r>
        <w:rPr>
          <w:rFonts w:cs="Simplified Arabic" w:hint="cs"/>
          <w:sz w:val="27"/>
          <w:szCs w:val="27"/>
          <w:rtl/>
          <w:lang w:bidi="ar"/>
        </w:rPr>
        <w:t>لاة لا يتعين عليه تشميت العاطس .</w:t>
      </w:r>
    </w:p>
    <w:p w:rsidR="00BF6DF9" w:rsidRPr="00AE4854" w:rsidRDefault="00BF6DF9" w:rsidP="00BF6DF9">
      <w:pPr>
        <w:pStyle w:val="a5"/>
        <w:numPr>
          <w:ilvl w:val="0"/>
          <w:numId w:val="357"/>
        </w:numPr>
        <w:spacing w:after="200" w:line="276" w:lineRule="auto"/>
        <w:rPr>
          <w:b/>
          <w:bCs/>
          <w:sz w:val="28"/>
          <w:szCs w:val="28"/>
          <w:lang w:bidi="ar"/>
        </w:rPr>
      </w:pPr>
      <w:r>
        <w:rPr>
          <w:rFonts w:cs="Simplified Arabic" w:hint="cs"/>
          <w:sz w:val="27"/>
          <w:szCs w:val="27"/>
          <w:rtl/>
          <w:lang w:bidi="ar"/>
        </w:rPr>
        <w:lastRenderedPageBreak/>
        <w:t xml:space="preserve">استدل به </w:t>
      </w:r>
      <w:r w:rsidRPr="00C67DC1">
        <w:rPr>
          <w:rFonts w:cs="Simplified Arabic" w:hint="cs"/>
          <w:sz w:val="27"/>
          <w:szCs w:val="27"/>
          <w:rtl/>
          <w:lang w:bidi="ar"/>
        </w:rPr>
        <w:t>على تطويل الاعتدال بالذكر</w:t>
      </w:r>
      <w:r>
        <w:rPr>
          <w:rFonts w:cs="Simplified Arabic" w:hint="cs"/>
          <w:sz w:val="27"/>
          <w:szCs w:val="27"/>
          <w:rtl/>
          <w:lang w:bidi="ar"/>
        </w:rPr>
        <w:t>.</w:t>
      </w:r>
    </w:p>
    <w:p w:rsidR="00BF6DF9" w:rsidRDefault="00BF6DF9" w:rsidP="00BF6DF9">
      <w:pPr>
        <w:pStyle w:val="a5"/>
        <w:numPr>
          <w:ilvl w:val="0"/>
          <w:numId w:val="357"/>
        </w:numPr>
        <w:spacing w:after="200" w:line="276" w:lineRule="auto"/>
        <w:rPr>
          <w:b/>
          <w:bCs/>
          <w:sz w:val="28"/>
          <w:szCs w:val="28"/>
          <w:lang w:bidi="ar"/>
        </w:rPr>
      </w:pPr>
      <w:r w:rsidRPr="00C67DC1">
        <w:rPr>
          <w:rFonts w:cs="Simplified Arabic" w:hint="cs"/>
          <w:sz w:val="27"/>
          <w:szCs w:val="27"/>
          <w:rtl/>
          <w:lang w:bidi="ar"/>
        </w:rPr>
        <w:t>استنبط منه ابن بطال جواز رفع الصوت بالتبليغ خلف الإمام، وتعقبه الزين بن المنير بأن سماعه صلى الله عليه وسلم لصوت الرجل لا يستلزم الرجل رفعه لصوته كرفع صوت المبلغ، وفي هذا التعقب نظر</w:t>
      </w:r>
      <w:r w:rsidRPr="00CC15C1">
        <w:rPr>
          <w:rFonts w:cs="Simplified Arabic" w:hint="cs"/>
          <w:b/>
          <w:bCs/>
          <w:sz w:val="28"/>
          <w:szCs w:val="28"/>
          <w:rtl/>
          <w:lang w:bidi="ar"/>
        </w:rPr>
        <w:br/>
      </w:r>
    </w:p>
    <w:p w:rsidR="00BF6DF9" w:rsidRDefault="00BF6DF9" w:rsidP="00BF6DF9">
      <w:pPr>
        <w:rPr>
          <w:rFonts w:cs="Simplified Arabic"/>
          <w:sz w:val="27"/>
          <w:szCs w:val="27"/>
          <w:rtl/>
          <w:lang w:bidi="ar"/>
        </w:rPr>
      </w:pPr>
      <w:r w:rsidRPr="00AE4854">
        <w:rPr>
          <w:rFonts w:cs="Simplified Arabic" w:hint="cs"/>
          <w:b/>
          <w:bCs/>
          <w:sz w:val="32"/>
          <w:szCs w:val="32"/>
          <w:rtl/>
          <w:lang w:bidi="ar"/>
        </w:rPr>
        <w:t>127 - باب الطُّمَأْنِينَةِ حِينَ يَرْفَعُ رَأْسَهُ مِنْ الرُّكُوعِ</w:t>
      </w:r>
    </w:p>
    <w:p w:rsidR="00BF6DF9" w:rsidRDefault="00BF6DF9" w:rsidP="00BF6DF9">
      <w:pPr>
        <w:rPr>
          <w:b/>
          <w:bCs/>
          <w:sz w:val="28"/>
          <w:szCs w:val="28"/>
          <w:rtl/>
          <w:lang w:bidi="ar"/>
        </w:rPr>
      </w:pPr>
      <w:r w:rsidRPr="00AE4854">
        <w:rPr>
          <w:rFonts w:cs="Simplified Arabic" w:hint="cs"/>
          <w:b/>
          <w:bCs/>
          <w:sz w:val="28"/>
          <w:szCs w:val="28"/>
          <w:rtl/>
          <w:lang w:bidi="ar"/>
        </w:rPr>
        <w:t>الحديث الأول :</w:t>
      </w:r>
      <w:r w:rsidRPr="00C67DC1">
        <w:rPr>
          <w:rFonts w:cs="Simplified Arabic" w:hint="cs"/>
          <w:sz w:val="27"/>
          <w:szCs w:val="27"/>
          <w:rtl/>
          <w:lang w:bidi="ar"/>
        </w:rPr>
        <w:br/>
        <w:t>حَدَّثَنَا أَبُو الْوَلِيدِ قَالَ حَدَّثَنَا شُعْبَةُ عَنْ ثَابِتٍ قَالَ كَانَ أَنَسٌ يَنْعَتُ لَنَا صَلاَةَ النَّبِيِّ صَلَّى اللَّهُ عَلَيْهِ وَسَلَّمَ فَكَانَ يُصَلِّي وَإِذَا رَفَعَ رَأْسَهُ مِنْ الرُّكُوعِ قَامَ حَتَّى نَقُولَ قَدْ نَسِيَ "</w:t>
      </w:r>
      <w:r w:rsidRPr="00C67DC1">
        <w:rPr>
          <w:rFonts w:cs="Simplified Arabic" w:hint="cs"/>
          <w:sz w:val="27"/>
          <w:szCs w:val="27"/>
          <w:rtl/>
          <w:lang w:bidi="ar"/>
        </w:rPr>
        <w:br/>
      </w:r>
      <w:r>
        <w:rPr>
          <w:rFonts w:hint="cs"/>
          <w:b/>
          <w:bCs/>
          <w:sz w:val="28"/>
          <w:szCs w:val="28"/>
          <w:rtl/>
          <w:lang w:bidi="ar"/>
        </w:rPr>
        <w:t>فوائد الحديث :</w:t>
      </w:r>
    </w:p>
    <w:p w:rsidR="00BF6DF9" w:rsidRPr="00AE4854" w:rsidRDefault="00BF6DF9" w:rsidP="00BF6DF9">
      <w:pPr>
        <w:pStyle w:val="a5"/>
        <w:numPr>
          <w:ilvl w:val="0"/>
          <w:numId w:val="358"/>
        </w:numPr>
        <w:spacing w:after="200" w:line="276" w:lineRule="auto"/>
        <w:rPr>
          <w:b/>
          <w:bCs/>
          <w:sz w:val="28"/>
          <w:szCs w:val="28"/>
          <w:lang w:bidi="ar"/>
        </w:rPr>
      </w:pPr>
      <w:r w:rsidRPr="00C67DC1">
        <w:rPr>
          <w:rFonts w:cs="Simplified Arabic" w:hint="cs"/>
          <w:sz w:val="27"/>
          <w:szCs w:val="27"/>
          <w:rtl/>
          <w:lang w:bidi="ar"/>
        </w:rPr>
        <w:t>وفيه إشعار بأنهم كانوا يخلون بتطويل الاعتدال</w:t>
      </w:r>
      <w:r>
        <w:rPr>
          <w:rFonts w:cs="Simplified Arabic" w:hint="cs"/>
          <w:sz w:val="27"/>
          <w:szCs w:val="27"/>
          <w:rtl/>
          <w:lang w:bidi="ar"/>
        </w:rPr>
        <w:t xml:space="preserve"> .</w:t>
      </w:r>
    </w:p>
    <w:p w:rsidR="00BF6DF9" w:rsidRPr="00AE4854" w:rsidRDefault="00BF6DF9" w:rsidP="00BF6DF9">
      <w:pPr>
        <w:pStyle w:val="a5"/>
        <w:numPr>
          <w:ilvl w:val="0"/>
          <w:numId w:val="358"/>
        </w:numPr>
        <w:spacing w:after="200" w:line="276" w:lineRule="auto"/>
        <w:rPr>
          <w:b/>
          <w:bCs/>
          <w:sz w:val="28"/>
          <w:szCs w:val="28"/>
          <w:lang w:bidi="ar"/>
        </w:rPr>
      </w:pPr>
      <w:r w:rsidRPr="00C67DC1">
        <w:rPr>
          <w:rFonts w:cs="Simplified Arabic" w:hint="cs"/>
          <w:sz w:val="27"/>
          <w:szCs w:val="27"/>
          <w:rtl/>
          <w:lang w:bidi="ar"/>
        </w:rPr>
        <w:t>فيه إشعار بأن فيها تفاوتا لكنه لم يعينه</w:t>
      </w:r>
      <w:r>
        <w:rPr>
          <w:rFonts w:cs="Simplified Arabic" w:hint="cs"/>
          <w:sz w:val="27"/>
          <w:szCs w:val="27"/>
          <w:rtl/>
          <w:lang w:bidi="ar"/>
        </w:rPr>
        <w:t xml:space="preserve"> .</w:t>
      </w:r>
    </w:p>
    <w:p w:rsidR="00BF6DF9" w:rsidRDefault="00BF6DF9" w:rsidP="00BF6DF9">
      <w:pPr>
        <w:pStyle w:val="a5"/>
        <w:numPr>
          <w:ilvl w:val="0"/>
          <w:numId w:val="358"/>
        </w:numPr>
        <w:spacing w:after="200" w:line="276" w:lineRule="auto"/>
        <w:rPr>
          <w:b/>
          <w:bCs/>
          <w:sz w:val="28"/>
          <w:szCs w:val="28"/>
          <w:lang w:bidi="ar"/>
        </w:rPr>
      </w:pPr>
      <w:r w:rsidRPr="00C67DC1">
        <w:rPr>
          <w:rFonts w:cs="Simplified Arabic" w:hint="cs"/>
          <w:sz w:val="27"/>
          <w:szCs w:val="27"/>
          <w:rtl/>
          <w:lang w:bidi="ar"/>
        </w:rPr>
        <w:t>، قال ابن دقيق العيد: هذا الحديث يدل على أن الاعتدال ركن طويل</w:t>
      </w:r>
      <w:r>
        <w:rPr>
          <w:rFonts w:hint="cs"/>
          <w:b/>
          <w:bCs/>
          <w:sz w:val="28"/>
          <w:szCs w:val="28"/>
          <w:rtl/>
          <w:lang w:bidi="ar"/>
        </w:rPr>
        <w:t xml:space="preserve"> .</w:t>
      </w:r>
    </w:p>
    <w:p w:rsidR="00BF6DF9" w:rsidRDefault="00BF6DF9" w:rsidP="00BF6DF9">
      <w:pPr>
        <w:rPr>
          <w:rFonts w:cs="Simplified Arabic"/>
          <w:sz w:val="27"/>
          <w:szCs w:val="27"/>
          <w:rtl/>
          <w:lang w:bidi="ar"/>
        </w:rPr>
      </w:pPr>
      <w:r w:rsidRPr="00AE4854">
        <w:rPr>
          <w:rFonts w:cs="Simplified Arabic" w:hint="cs"/>
          <w:b/>
          <w:bCs/>
          <w:sz w:val="32"/>
          <w:szCs w:val="32"/>
          <w:rtl/>
          <w:lang w:bidi="ar"/>
        </w:rPr>
        <w:t>128 - باب يَهْوِي بِالتَّكْبِيرِ حِينَ يَسْجُدُ</w:t>
      </w:r>
    </w:p>
    <w:p w:rsidR="00BF6DF9" w:rsidRDefault="00BF6DF9" w:rsidP="00BF6DF9">
      <w:pPr>
        <w:rPr>
          <w:b/>
          <w:bCs/>
          <w:sz w:val="28"/>
          <w:szCs w:val="28"/>
          <w:rtl/>
          <w:lang w:bidi="ar"/>
        </w:rPr>
      </w:pPr>
      <w:r w:rsidRPr="00AE4854">
        <w:rPr>
          <w:rFonts w:cs="Simplified Arabic" w:hint="cs"/>
          <w:b/>
          <w:bCs/>
          <w:sz w:val="28"/>
          <w:szCs w:val="28"/>
          <w:rtl/>
          <w:lang w:bidi="ar"/>
        </w:rPr>
        <w:t>الحديث الأول :</w:t>
      </w:r>
      <w:r>
        <w:rPr>
          <w:rFonts w:cs="Simplified Arabic" w:hint="cs"/>
          <w:sz w:val="27"/>
          <w:szCs w:val="27"/>
          <w:rtl/>
          <w:lang w:bidi="ar"/>
        </w:rPr>
        <w:br/>
        <w:t>803</w:t>
      </w:r>
      <w:r w:rsidRPr="00C67DC1">
        <w:rPr>
          <w:rFonts w:cs="Simplified Arabic" w:hint="cs"/>
          <w:sz w:val="27"/>
          <w:szCs w:val="27"/>
          <w:rtl/>
          <w:lang w:bidi="ar"/>
        </w:rPr>
        <w:t>- حَدَّثَنَا أَبُو الْيَمَانِ قَالَ حَدَّثَنَا شُعَيْبٌ عَنْ الزُّهْرِيِّ قَالَ أَخْبَرَنِي أَبُو بَكْرِ بْنُ عَبْدِ الرَّحْمَنِ بْنِ الْحَارِثِ بْنِ هِشَامٍ وَأَبُو سَلَمَةَ بْنُ عَبْدِ الرَّحْمَنِ أَنَّ أَبَا هُرَيْرَةَ كَانَ يُكَبِّرُ فِي كُلِّ صَلاَةٍ مِنْ الْمَكْتُوبَةِ وَغَيْرِهَا فِي رَمَضَانَ وَغَيْرِهِ فَيُكَبِّرُ حِينَ يَقُومُ ثُمَّ يُكَبِّرُ حِينَ يَرْكَعُ ثُمَّ يَقُولُ سَمِعَ اللَّهُ لِمَنْ حَمِدَهُ ثُمَّ يَقُولُ رَبَّنَا وَلَكَ الْحَمْدُ قَبْلَ أَنْ يَسْجُدَ ثُمَّ يَقُولُ اللَّهُ أَكْبَرُ حِينَ يَهْوِي سَاجِدًا ثُمَّ يُكَبِّرُ حِينَ يَرْفَعُ رَأْسَهُ مِنْ السُّجُودِ ثُمَّ يُكَبِّرُ حِينَ يَسْجُدُ ثُمَّ يُكَبِّرُ حِينَ يَرْفَعُ رَأْسَهُ مِنْ السُّجُودِ ثُمَّ يُكَبِّرُ حِينَ يَقُومُ مِنْ الْجُلُوسِ فِي الِاثْنَتَيْنِ وَيَفْعَلُ ذَلِكَ فِي كُلِّ رَكْعَةٍ حَتَّى يَفْرُغَ مِنْ الصَّلاَةِ ثُمَّ يَقُولُ حِينَ يَنْصَرِفُ وَالَّذِي نَفْسِي بِيَدِهِ إِنِّي لاَقْرَبُكُمْ شَبَهًا بِصَلاَةِ رَسُولِ اللَّهِ صَلَّى اللَّهُ عَلَيْهِ وَسَلَّمَ إِنْ كَانَتْ هَذِهِ لَصَلاَتَهُ حَتَّى فَارَقَ الدُّنْيَا</w:t>
      </w:r>
      <w:r w:rsidRPr="00C67DC1">
        <w:rPr>
          <w:rFonts w:cs="Simplified Arabic" w:hint="cs"/>
          <w:sz w:val="27"/>
          <w:szCs w:val="27"/>
          <w:rtl/>
          <w:lang w:bidi="ar"/>
        </w:rPr>
        <w:br/>
      </w:r>
      <w:r>
        <w:rPr>
          <w:rFonts w:hint="cs"/>
          <w:b/>
          <w:bCs/>
          <w:sz w:val="28"/>
          <w:szCs w:val="28"/>
          <w:rtl/>
          <w:lang w:bidi="ar"/>
        </w:rPr>
        <w:t>فوائد الحديث :</w:t>
      </w:r>
    </w:p>
    <w:p w:rsidR="00BF6DF9" w:rsidRPr="00D74D8A" w:rsidRDefault="00BF6DF9" w:rsidP="00BF6DF9">
      <w:pPr>
        <w:pStyle w:val="a5"/>
        <w:numPr>
          <w:ilvl w:val="0"/>
          <w:numId w:val="359"/>
        </w:numPr>
        <w:spacing w:after="200" w:line="276" w:lineRule="auto"/>
        <w:rPr>
          <w:b/>
          <w:bCs/>
          <w:sz w:val="28"/>
          <w:szCs w:val="28"/>
          <w:lang w:bidi="ar"/>
        </w:rPr>
      </w:pPr>
      <w:r w:rsidRPr="00C67DC1">
        <w:rPr>
          <w:rFonts w:cs="Simplified Arabic" w:hint="cs"/>
          <w:sz w:val="27"/>
          <w:szCs w:val="27"/>
          <w:rtl/>
          <w:lang w:bidi="ar"/>
        </w:rPr>
        <w:t>فيه أن التكبير ذكر الهوي، فيبتدئ به من حين يشرع في الهوي بعد الاعتدال إلى حين يتمكن ساجدا.</w:t>
      </w:r>
    </w:p>
    <w:p w:rsidR="00BF6DF9" w:rsidRDefault="00BF6DF9" w:rsidP="00BF6DF9">
      <w:pPr>
        <w:pStyle w:val="a5"/>
        <w:numPr>
          <w:ilvl w:val="0"/>
          <w:numId w:val="359"/>
        </w:numPr>
        <w:spacing w:after="200" w:line="276" w:lineRule="auto"/>
        <w:rPr>
          <w:b/>
          <w:bCs/>
          <w:sz w:val="28"/>
          <w:szCs w:val="28"/>
          <w:lang w:bidi="ar"/>
        </w:rPr>
      </w:pPr>
      <w:r w:rsidRPr="00C67DC1">
        <w:rPr>
          <w:rFonts w:cs="Simplified Arabic" w:hint="cs"/>
          <w:sz w:val="27"/>
          <w:szCs w:val="27"/>
          <w:rtl/>
          <w:lang w:bidi="ar"/>
        </w:rPr>
        <w:t>فيه أنه يشرع في التكبير من حين ابتداء القيام إلى الثالثة بعد التشهد الأول</w:t>
      </w:r>
      <w:r>
        <w:rPr>
          <w:rFonts w:cs="Simplified Arabic" w:hint="cs"/>
          <w:sz w:val="27"/>
          <w:szCs w:val="27"/>
          <w:rtl/>
          <w:lang w:bidi="ar"/>
        </w:rPr>
        <w:t xml:space="preserve"> .</w:t>
      </w:r>
    </w:p>
    <w:p w:rsidR="00BF6DF9" w:rsidRDefault="00BF6DF9" w:rsidP="00BF6DF9">
      <w:pPr>
        <w:rPr>
          <w:b/>
          <w:bCs/>
          <w:sz w:val="28"/>
          <w:szCs w:val="28"/>
          <w:rtl/>
          <w:lang w:bidi="ar"/>
        </w:rPr>
      </w:pPr>
    </w:p>
    <w:p w:rsidR="00BF6DF9" w:rsidRDefault="00BF6DF9" w:rsidP="00BF6DF9">
      <w:pPr>
        <w:rPr>
          <w:b/>
          <w:bCs/>
          <w:sz w:val="28"/>
          <w:szCs w:val="28"/>
          <w:rtl/>
          <w:lang w:bidi="ar"/>
        </w:rPr>
      </w:pPr>
    </w:p>
    <w:p w:rsidR="00BF6DF9" w:rsidRDefault="00BF6DF9" w:rsidP="00BF6DF9">
      <w:pPr>
        <w:rPr>
          <w:b/>
          <w:bCs/>
          <w:sz w:val="28"/>
          <w:szCs w:val="28"/>
          <w:rtl/>
          <w:lang w:bidi="ar"/>
        </w:rPr>
      </w:pPr>
      <w:r>
        <w:rPr>
          <w:rFonts w:hint="cs"/>
          <w:b/>
          <w:bCs/>
          <w:sz w:val="28"/>
          <w:szCs w:val="28"/>
          <w:rtl/>
          <w:lang w:bidi="ar"/>
        </w:rPr>
        <w:lastRenderedPageBreak/>
        <w:t>الحديث الثاني :</w:t>
      </w:r>
    </w:p>
    <w:p w:rsidR="00BF6DF9" w:rsidRDefault="00BF6DF9" w:rsidP="00BF6DF9">
      <w:pPr>
        <w:rPr>
          <w:b/>
          <w:bCs/>
          <w:sz w:val="28"/>
          <w:szCs w:val="28"/>
          <w:rtl/>
          <w:lang w:bidi="ar"/>
        </w:rPr>
      </w:pPr>
      <w:r w:rsidRPr="00C67DC1">
        <w:rPr>
          <w:rFonts w:cs="Simplified Arabic" w:hint="cs"/>
          <w:sz w:val="27"/>
          <w:szCs w:val="27"/>
          <w:rtl/>
          <w:lang w:bidi="ar"/>
        </w:rPr>
        <w:t>804- قَالاَ وَقَالَ أَبُو هُرَيْرَةَ رَضِيَ اللَّهُ عَنْهُ وَكَانَ رَسُولُ اللَّهِ صَلَّى اللَّهُ عَلَيْهِ وَسَلَّمَ حِينَ يَرْفَعُ رَأْسَهُ يَقُولُ سَمِعَ اللَّهُ لِمَنْ حَمِدَهُ رَبَّنَا وَلَكَ الْحَمْدُ يَدْعُو لِرِجَالٍ فَيُسَمِّيهِمْ بِأَسْمَائِهِمْ فَيَقُولُ اللَّهُمَّ أَنْجِ الْوَلِيدَ بْنَ الْوَلِيدِ وَسَلَمَةَ بْنَ هِشَامٍ وَعَيَّاشَ بْنَ أَبِي رَبِيعَةَ وَالْمُسْتَضْعَفِينَ مِنْ الْمُؤْمِنِينَ اللَّهُمَّ اشْدُدْ وَطْأَتَكَ عَلَى مُضَرَ وَاجْعَلْهَا عَلَيْهِمْ سِنِينَ كَسِنِي يُوسُفَ وَأَهْلُ الْمَشْرِقِ يَوْمَئِذٍ مِنْ مُضَرَ مُخَالِفُونَ لَهُ</w:t>
      </w:r>
      <w:r w:rsidRPr="00C67DC1">
        <w:rPr>
          <w:rFonts w:cs="Simplified Arabic" w:hint="cs"/>
          <w:sz w:val="27"/>
          <w:szCs w:val="27"/>
          <w:rtl/>
          <w:lang w:bidi="ar"/>
        </w:rPr>
        <w:br/>
      </w:r>
      <w:r>
        <w:rPr>
          <w:rFonts w:hint="cs"/>
          <w:b/>
          <w:bCs/>
          <w:sz w:val="28"/>
          <w:szCs w:val="28"/>
          <w:rtl/>
          <w:lang w:bidi="ar"/>
        </w:rPr>
        <w:t>فوائد الحديث :</w:t>
      </w:r>
    </w:p>
    <w:p w:rsidR="00BF6DF9" w:rsidRPr="00025D75" w:rsidRDefault="00BF6DF9" w:rsidP="00BF6DF9">
      <w:pPr>
        <w:pStyle w:val="a5"/>
        <w:numPr>
          <w:ilvl w:val="0"/>
          <w:numId w:val="361"/>
        </w:numPr>
        <w:spacing w:after="200" w:line="276" w:lineRule="auto"/>
        <w:rPr>
          <w:b/>
          <w:bCs/>
          <w:sz w:val="28"/>
          <w:szCs w:val="28"/>
          <w:lang w:bidi="ar"/>
        </w:rPr>
      </w:pPr>
      <w:r w:rsidRPr="00025D75">
        <w:rPr>
          <w:rFonts w:cs="Simplified Arabic" w:hint="cs"/>
          <w:sz w:val="27"/>
          <w:szCs w:val="27"/>
          <w:rtl/>
          <w:lang w:bidi="ar"/>
        </w:rPr>
        <w:t>استدل به على أن محل القنوت بعد الرفع من الركوع .</w:t>
      </w:r>
    </w:p>
    <w:p w:rsidR="00BF6DF9" w:rsidRDefault="00BF6DF9" w:rsidP="00BF6DF9">
      <w:pPr>
        <w:pStyle w:val="a5"/>
        <w:numPr>
          <w:ilvl w:val="0"/>
          <w:numId w:val="359"/>
        </w:numPr>
        <w:spacing w:after="200" w:line="276" w:lineRule="auto"/>
        <w:rPr>
          <w:b/>
          <w:bCs/>
          <w:sz w:val="28"/>
          <w:szCs w:val="28"/>
          <w:lang w:bidi="ar"/>
        </w:rPr>
      </w:pPr>
      <w:r>
        <w:rPr>
          <w:rFonts w:cs="Simplified Arabic" w:hint="cs"/>
          <w:sz w:val="27"/>
          <w:szCs w:val="27"/>
          <w:rtl/>
          <w:lang w:bidi="ar"/>
        </w:rPr>
        <w:t xml:space="preserve">استدل به </w:t>
      </w:r>
      <w:r w:rsidRPr="00C67DC1">
        <w:rPr>
          <w:rFonts w:cs="Simplified Arabic" w:hint="cs"/>
          <w:sz w:val="27"/>
          <w:szCs w:val="27"/>
          <w:rtl/>
          <w:lang w:bidi="ar"/>
        </w:rPr>
        <w:t>على أن تسمية الرجال بأسمائهم فيما يدعى لهم وعليهم لا تفسد الصلاة.</w:t>
      </w:r>
    </w:p>
    <w:p w:rsidR="00BF6DF9" w:rsidRPr="00025D75" w:rsidRDefault="00BF6DF9" w:rsidP="00BF6DF9">
      <w:pPr>
        <w:pStyle w:val="a5"/>
        <w:numPr>
          <w:ilvl w:val="0"/>
          <w:numId w:val="359"/>
        </w:numPr>
        <w:spacing w:after="200" w:line="276" w:lineRule="auto"/>
        <w:rPr>
          <w:b/>
          <w:bCs/>
          <w:sz w:val="28"/>
          <w:szCs w:val="28"/>
          <w:lang w:bidi="ar"/>
        </w:rPr>
      </w:pPr>
      <w:r w:rsidRPr="00C67DC1">
        <w:rPr>
          <w:rFonts w:cs="Simplified Arabic" w:hint="cs"/>
          <w:sz w:val="27"/>
          <w:szCs w:val="27"/>
          <w:rtl/>
          <w:lang w:bidi="ar"/>
        </w:rPr>
        <w:t>قوله: "عن فرس وربما قال سفيان - وهو ابن عيينة - من فرس" فيه إشعار بتثبت علي بن عبد الله ومحافظته على الإتيان بألفاظ الحديث</w:t>
      </w:r>
      <w:r>
        <w:rPr>
          <w:rFonts w:cs="Simplified Arabic" w:hint="cs"/>
          <w:sz w:val="27"/>
          <w:szCs w:val="27"/>
          <w:rtl/>
          <w:lang w:bidi="ar"/>
        </w:rPr>
        <w:t xml:space="preserve"> .</w:t>
      </w:r>
    </w:p>
    <w:p w:rsidR="00BF6DF9" w:rsidRDefault="00BF6DF9" w:rsidP="00BF6DF9">
      <w:pPr>
        <w:rPr>
          <w:b/>
          <w:bCs/>
          <w:sz w:val="28"/>
          <w:szCs w:val="28"/>
          <w:rtl/>
          <w:lang w:bidi="ar"/>
        </w:rPr>
      </w:pPr>
      <w:r>
        <w:rPr>
          <w:rFonts w:hint="cs"/>
          <w:b/>
          <w:bCs/>
          <w:sz w:val="28"/>
          <w:szCs w:val="28"/>
          <w:rtl/>
          <w:lang w:bidi="ar"/>
        </w:rPr>
        <w:t>الحديث الثالث :</w:t>
      </w:r>
    </w:p>
    <w:p w:rsidR="00BF6DF9" w:rsidRPr="00025D75" w:rsidRDefault="00BF6DF9" w:rsidP="00BF6DF9">
      <w:pPr>
        <w:rPr>
          <w:b/>
          <w:bCs/>
          <w:sz w:val="28"/>
          <w:szCs w:val="28"/>
          <w:lang w:bidi="ar"/>
        </w:rPr>
      </w:pPr>
      <w:r w:rsidRPr="00C67DC1">
        <w:rPr>
          <w:rFonts w:cs="Simplified Arabic" w:hint="cs"/>
          <w:sz w:val="27"/>
          <w:szCs w:val="27"/>
          <w:rtl/>
          <w:lang w:bidi="ar"/>
        </w:rPr>
        <w:t>805- حَدَّثَنَا عَلِيُّ بْنُ عَبْدِ اللَّهِ قَالَ حَدَّثَنَا سُفْيَانُ غَيْرَ مَرَّةٍ عَنْ الزُّهْرِيِّ قَالَ سَمِعْتُ أَنَسَ بْنَ مَالِكٍ يَقُولُ سَقَطَ رَسُولُ اللَّهِ صَلَّى اللَّهُ عَلَيْهِ وَسَلَّمَ عَنْ فَرَسٍ وَرُبَّمَا قَالَ سُفْيَانُ مِنْ فَرَسٍ فَجُحِشَ شِقُّهُ الأَيْمَنُ فَدَخَلْنَا عَلَيْهِ نَعُودُهُ فَحَضَرَتْ الصَّلاَةُ فَصَلَّى بِنَا قَاعِدًا وَقَعَدْنَا وَقَالَ سُفْيَانُ مَرَّةً صَلَّيْنَا قُعُودًا فَلَمَّا قَضَى الصَّلاَةَ قَالَ إِنَّمَا جُعِلَ الإِمَامُ لِيُؤْتَمَّ بِهِ فَإِذَا كَبَّرَ فَكَبِّرُوا وَإِذَا رَكَعَ فَارْكَعُوا وَإِذَا رَفَعَ فَارْفَعُوا وَإِذَا قَالَ سَمِعَ اللَّهُ لِمَنْ حَمِدَهُ فَقُولُوا رَبَّنَا وَلَكَ الْحَمْدُ وَإِذَا سَجَدَ فَاسْجُدُوا قَالَ سُفْيَانُ كَذَا جَاءَ بِهِ مَعْمَرٌ قُلْتُ نَعَمْ قَالَ لَقَدْ</w:t>
      </w:r>
      <w:r w:rsidRPr="00C67DC1">
        <w:rPr>
          <w:rFonts w:cs="Simplified Arabic" w:hint="cs"/>
          <w:i/>
          <w:iCs/>
          <w:color w:val="0000FF"/>
          <w:sz w:val="27"/>
          <w:szCs w:val="27"/>
          <w:rtl/>
          <w:lang w:bidi="ar"/>
        </w:rPr>
        <w:t xml:space="preserve"> </w:t>
      </w:r>
      <w:r>
        <w:rPr>
          <w:rFonts w:cs="Simplified Arabic" w:hint="cs"/>
          <w:i/>
          <w:iCs/>
          <w:color w:val="0000FF"/>
          <w:sz w:val="27"/>
          <w:szCs w:val="27"/>
          <w:rtl/>
          <w:lang w:bidi="ar"/>
        </w:rPr>
        <w:t xml:space="preserve"> </w:t>
      </w:r>
      <w:r>
        <w:rPr>
          <w:rFonts w:cs="Simplified Arabic" w:hint="cs"/>
          <w:sz w:val="27"/>
          <w:szCs w:val="27"/>
          <w:rtl/>
          <w:lang w:bidi="ar"/>
        </w:rPr>
        <w:t>ح</w:t>
      </w:r>
      <w:r w:rsidRPr="00C67DC1">
        <w:rPr>
          <w:rFonts w:cs="Simplified Arabic" w:hint="cs"/>
          <w:sz w:val="27"/>
          <w:szCs w:val="27"/>
          <w:rtl/>
          <w:lang w:bidi="ar"/>
        </w:rPr>
        <w:t>فِظَ كَذَا قَالَ الزُّهْرِيُّ وَلَكَ الْحَمْدُ حَفِظْتُ مِنْ شِقِّهِ الأَيْمَنِ فَلَمَّا خَرَجْنَا مِنْ عِنْدِ الزُّهْرِيِّ قَالَ ابْنُ جُرَيْجٍ وَأَنَا عِنْدَهُ فَجُحِشَ سَاقُهُ الأَيْمَنُ</w:t>
      </w:r>
      <w:r w:rsidRPr="00C67DC1">
        <w:rPr>
          <w:rFonts w:cs="Simplified Arabic" w:hint="cs"/>
          <w:sz w:val="27"/>
          <w:szCs w:val="27"/>
          <w:rtl/>
          <w:lang w:bidi="ar"/>
        </w:rPr>
        <w:br/>
      </w:r>
      <w:r>
        <w:rPr>
          <w:rFonts w:hint="cs"/>
          <w:b/>
          <w:bCs/>
          <w:sz w:val="28"/>
          <w:szCs w:val="28"/>
          <w:rtl/>
          <w:lang w:bidi="ar"/>
        </w:rPr>
        <w:t>فوائد الحديث :</w:t>
      </w:r>
    </w:p>
    <w:p w:rsidR="00BF6DF9" w:rsidRPr="00025D75" w:rsidRDefault="00BF6DF9" w:rsidP="00BF6DF9">
      <w:pPr>
        <w:pStyle w:val="a5"/>
        <w:numPr>
          <w:ilvl w:val="0"/>
          <w:numId w:val="360"/>
        </w:numPr>
        <w:spacing w:after="200" w:line="276" w:lineRule="auto"/>
        <w:rPr>
          <w:b/>
          <w:bCs/>
          <w:sz w:val="28"/>
          <w:szCs w:val="28"/>
          <w:lang w:bidi="ar"/>
        </w:rPr>
      </w:pPr>
      <w:r w:rsidRPr="00025D75">
        <w:rPr>
          <w:rFonts w:cs="Simplified Arabic" w:hint="cs"/>
          <w:sz w:val="27"/>
          <w:szCs w:val="27"/>
          <w:rtl/>
          <w:lang w:bidi="ar"/>
        </w:rPr>
        <w:t>فيه إشعار بقوة حفظ سفيان بحيث يستجيد حفظ معمر إذا وافقه .</w:t>
      </w:r>
    </w:p>
    <w:p w:rsidR="00BF6DF9" w:rsidRDefault="00BF6DF9" w:rsidP="00BF6DF9">
      <w:pPr>
        <w:pStyle w:val="a5"/>
        <w:numPr>
          <w:ilvl w:val="0"/>
          <w:numId w:val="360"/>
        </w:numPr>
        <w:spacing w:after="200" w:line="276" w:lineRule="auto"/>
        <w:rPr>
          <w:b/>
          <w:bCs/>
          <w:sz w:val="28"/>
          <w:szCs w:val="28"/>
          <w:lang w:bidi="ar"/>
        </w:rPr>
      </w:pPr>
      <w:r w:rsidRPr="00C67DC1">
        <w:rPr>
          <w:rFonts w:cs="Simplified Arabic" w:hint="cs"/>
          <w:sz w:val="27"/>
          <w:szCs w:val="27"/>
          <w:rtl/>
          <w:lang w:bidi="ar"/>
        </w:rPr>
        <w:t xml:space="preserve"> فيه إشارة إلى أن بعض أصحاب الزهري لم يذكر الواو في " ولك الحمد "</w:t>
      </w:r>
      <w:r>
        <w:rPr>
          <w:rFonts w:hint="cs"/>
          <w:b/>
          <w:bCs/>
          <w:sz w:val="28"/>
          <w:szCs w:val="28"/>
          <w:rtl/>
          <w:lang w:bidi="ar"/>
        </w:rPr>
        <w:t>.</w:t>
      </w:r>
    </w:p>
    <w:p w:rsidR="00BF6DF9" w:rsidRDefault="00BF6DF9" w:rsidP="00BF6DF9">
      <w:pPr>
        <w:pStyle w:val="a5"/>
        <w:numPr>
          <w:ilvl w:val="0"/>
          <w:numId w:val="360"/>
        </w:numPr>
        <w:spacing w:after="200" w:line="276" w:lineRule="auto"/>
        <w:rPr>
          <w:b/>
          <w:bCs/>
          <w:sz w:val="28"/>
          <w:szCs w:val="28"/>
          <w:lang w:bidi="ar"/>
        </w:rPr>
      </w:pPr>
      <w:r w:rsidRPr="00C67DC1">
        <w:rPr>
          <w:rFonts w:cs="Simplified Arabic" w:hint="cs"/>
          <w:sz w:val="27"/>
          <w:szCs w:val="27"/>
          <w:rtl/>
          <w:lang w:bidi="ar"/>
        </w:rPr>
        <w:t>قوله: "من شقه الأيمن الخ " فيه إشارة إلى ما ذكرناه من جودة ضبط سفيان</w:t>
      </w:r>
      <w:r>
        <w:rPr>
          <w:rFonts w:hint="cs"/>
          <w:b/>
          <w:bCs/>
          <w:sz w:val="28"/>
          <w:szCs w:val="28"/>
          <w:rtl/>
          <w:lang w:bidi="ar"/>
        </w:rPr>
        <w:t xml:space="preserve"> .</w:t>
      </w:r>
    </w:p>
    <w:p w:rsidR="00BF6DF9" w:rsidRDefault="00BF6DF9" w:rsidP="00BF6DF9">
      <w:pPr>
        <w:spacing w:after="200" w:line="276" w:lineRule="auto"/>
        <w:rPr>
          <w:b/>
          <w:bCs/>
          <w:sz w:val="28"/>
          <w:szCs w:val="28"/>
          <w:rtl/>
          <w:lang w:bidi="ar"/>
        </w:rPr>
      </w:pPr>
    </w:p>
    <w:p w:rsidR="00BF6DF9" w:rsidRDefault="00BF6DF9" w:rsidP="00BF6DF9">
      <w:pPr>
        <w:spacing w:after="200" w:line="276" w:lineRule="auto"/>
        <w:rPr>
          <w:b/>
          <w:bCs/>
          <w:sz w:val="28"/>
          <w:szCs w:val="28"/>
          <w:rtl/>
          <w:lang w:bidi="ar"/>
        </w:rPr>
      </w:pPr>
    </w:p>
    <w:p w:rsidR="00BF6DF9" w:rsidRDefault="00BF6DF9" w:rsidP="00BF6DF9">
      <w:pPr>
        <w:spacing w:after="200" w:line="276" w:lineRule="auto"/>
        <w:rPr>
          <w:b/>
          <w:bCs/>
          <w:sz w:val="28"/>
          <w:szCs w:val="28"/>
          <w:rtl/>
          <w:lang w:bidi="ar"/>
        </w:rPr>
      </w:pPr>
    </w:p>
    <w:p w:rsidR="00BF6DF9" w:rsidRDefault="00BF6DF9" w:rsidP="00BF6DF9">
      <w:pPr>
        <w:spacing w:after="200" w:line="276" w:lineRule="auto"/>
        <w:rPr>
          <w:b/>
          <w:bCs/>
          <w:sz w:val="28"/>
          <w:szCs w:val="28"/>
          <w:rtl/>
          <w:lang w:bidi="ar"/>
        </w:rPr>
      </w:pPr>
    </w:p>
    <w:p w:rsidR="00BF6DF9" w:rsidRDefault="00BF6DF9" w:rsidP="00BF6DF9">
      <w:pPr>
        <w:spacing w:after="200" w:line="276" w:lineRule="auto"/>
        <w:rPr>
          <w:b/>
          <w:bCs/>
          <w:sz w:val="28"/>
          <w:szCs w:val="28"/>
          <w:rtl/>
          <w:lang w:bidi="ar"/>
        </w:rPr>
      </w:pPr>
    </w:p>
    <w:p w:rsidR="00BF6DF9" w:rsidRPr="00BF6DF9" w:rsidRDefault="00BF6DF9" w:rsidP="00BF6DF9">
      <w:pPr>
        <w:spacing w:after="200" w:line="276" w:lineRule="auto"/>
        <w:rPr>
          <w:b/>
          <w:bCs/>
          <w:sz w:val="28"/>
          <w:szCs w:val="28"/>
          <w:lang w:bidi="ar"/>
        </w:rPr>
      </w:pPr>
    </w:p>
    <w:p w:rsidR="00BF6DF9" w:rsidRDefault="00BF6DF9" w:rsidP="00BF6DF9">
      <w:pPr>
        <w:rPr>
          <w:rFonts w:cs="Simplified Arabic"/>
          <w:sz w:val="27"/>
          <w:szCs w:val="27"/>
          <w:rtl/>
          <w:lang w:bidi="ar"/>
        </w:rPr>
      </w:pPr>
      <w:r w:rsidRPr="00025D75">
        <w:rPr>
          <w:rFonts w:cs="Simplified Arabic" w:hint="cs"/>
          <w:b/>
          <w:bCs/>
          <w:sz w:val="32"/>
          <w:szCs w:val="32"/>
          <w:rtl/>
          <w:lang w:bidi="ar"/>
        </w:rPr>
        <w:lastRenderedPageBreak/>
        <w:t>130 - باب يُبْدِي ضَبْعَيْهِ وَيُجَافِي فِي السُّجُودِ</w:t>
      </w:r>
    </w:p>
    <w:p w:rsidR="00BF6DF9" w:rsidRDefault="00BF6DF9" w:rsidP="00BF6DF9">
      <w:pPr>
        <w:rPr>
          <w:b/>
          <w:bCs/>
          <w:sz w:val="28"/>
          <w:szCs w:val="28"/>
          <w:rtl/>
          <w:lang w:bidi="ar"/>
        </w:rPr>
      </w:pPr>
      <w:r w:rsidRPr="00025D75">
        <w:rPr>
          <w:rFonts w:cs="Simplified Arabic" w:hint="cs"/>
          <w:b/>
          <w:bCs/>
          <w:sz w:val="28"/>
          <w:szCs w:val="28"/>
          <w:rtl/>
          <w:lang w:bidi="ar"/>
        </w:rPr>
        <w:t>الحديث الأول :</w:t>
      </w:r>
      <w:r w:rsidRPr="00C67DC1">
        <w:rPr>
          <w:rFonts w:cs="Simplified Arabic" w:hint="cs"/>
          <w:sz w:val="27"/>
          <w:szCs w:val="27"/>
          <w:rtl/>
          <w:lang w:bidi="ar"/>
        </w:rPr>
        <w:br/>
        <w:t>807- حَدَّثَنَا يَحْيَى بْنُ بُكَيْرٍ قَالَ حَدَّثَنِي بَكْرُ بْنُ مُضَرَ عَنْ جَعْفَرٍ عَنْ ابْنِ هُرْمُزَ عَنْ عَبْدِ اللَّهِ بْنِ مَالِكٍ ابْنِ بُحَيْنَةَ أَنَّ النَّبِيَّ صَلَّى اللَّهُ عَلَيْهِ وَسَلَّمَ كَانَ إِذَا صَلَّى فَرَجَ بَيْنَ يَدَيْهِ حَتَّى يَبْدُوَ بَيَاضُ إِبْطَيْهِ وَقَالَ اللَّيْثُ حَدَّثَنِي جَعْفَرُ بْنُ رَبِيعَةَ نَحْوَهُ</w:t>
      </w:r>
      <w:r w:rsidRPr="00C67DC1">
        <w:rPr>
          <w:rFonts w:cs="Simplified Arabic" w:hint="cs"/>
          <w:sz w:val="27"/>
          <w:szCs w:val="27"/>
          <w:rtl/>
          <w:lang w:bidi="ar"/>
        </w:rPr>
        <w:br/>
      </w:r>
      <w:r>
        <w:rPr>
          <w:rFonts w:hint="cs"/>
          <w:b/>
          <w:bCs/>
          <w:sz w:val="28"/>
          <w:szCs w:val="28"/>
          <w:rtl/>
          <w:lang w:bidi="ar"/>
        </w:rPr>
        <w:t>فوائد الحديث :</w:t>
      </w:r>
    </w:p>
    <w:p w:rsidR="00BF6DF9" w:rsidRDefault="00BF6DF9" w:rsidP="00BF6DF9">
      <w:pPr>
        <w:pStyle w:val="a5"/>
        <w:numPr>
          <w:ilvl w:val="0"/>
          <w:numId w:val="362"/>
        </w:numPr>
        <w:spacing w:after="200" w:line="276" w:lineRule="auto"/>
        <w:rPr>
          <w:b/>
          <w:bCs/>
          <w:sz w:val="28"/>
          <w:szCs w:val="28"/>
          <w:lang w:bidi="ar"/>
        </w:rPr>
      </w:pPr>
      <w:r w:rsidRPr="00C67DC1">
        <w:rPr>
          <w:rFonts w:cs="Simplified Arabic" w:hint="cs"/>
          <w:sz w:val="27"/>
          <w:szCs w:val="27"/>
          <w:rtl/>
          <w:lang w:bidi="ar"/>
        </w:rPr>
        <w:t>قال ابن التين: فيه دليل على أنه لم يكن عليه قميص لانكشاف إبطيه، وتعقب باحتمال أن يكون القميص</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واسع الأكمام</w:t>
      </w:r>
      <w:r>
        <w:rPr>
          <w:rFonts w:hint="cs"/>
          <w:b/>
          <w:bCs/>
          <w:sz w:val="28"/>
          <w:szCs w:val="28"/>
          <w:rtl/>
          <w:lang w:bidi="ar"/>
        </w:rPr>
        <w:t xml:space="preserve"> .</w:t>
      </w:r>
    </w:p>
    <w:p w:rsidR="00BF6DF9" w:rsidRDefault="00BF6DF9" w:rsidP="00BF6DF9">
      <w:pPr>
        <w:pStyle w:val="a5"/>
        <w:numPr>
          <w:ilvl w:val="0"/>
          <w:numId w:val="362"/>
        </w:numPr>
        <w:spacing w:after="200" w:line="276" w:lineRule="auto"/>
        <w:rPr>
          <w:b/>
          <w:bCs/>
          <w:sz w:val="28"/>
          <w:szCs w:val="28"/>
          <w:lang w:bidi="ar"/>
        </w:rPr>
      </w:pPr>
      <w:r w:rsidRPr="00C67DC1">
        <w:rPr>
          <w:rFonts w:cs="Simplified Arabic" w:hint="cs"/>
          <w:sz w:val="27"/>
          <w:szCs w:val="27"/>
          <w:rtl/>
          <w:lang w:bidi="ar"/>
        </w:rPr>
        <w:t>استدل به على أن إبطيه صلى الله عليه وسلم لم يكن عليهما شعر، وفيه نظر</w:t>
      </w:r>
      <w:r>
        <w:rPr>
          <w:rFonts w:hint="cs"/>
          <w:b/>
          <w:bCs/>
          <w:sz w:val="28"/>
          <w:szCs w:val="28"/>
          <w:rtl/>
          <w:lang w:bidi="ar"/>
        </w:rPr>
        <w:t xml:space="preserve"> .</w:t>
      </w:r>
    </w:p>
    <w:p w:rsidR="00BF6DF9" w:rsidRPr="00025D75" w:rsidRDefault="00BF6DF9" w:rsidP="00BF6DF9">
      <w:pPr>
        <w:pStyle w:val="a5"/>
        <w:numPr>
          <w:ilvl w:val="0"/>
          <w:numId w:val="362"/>
        </w:numPr>
        <w:spacing w:after="200" w:line="276" w:lineRule="auto"/>
        <w:rPr>
          <w:b/>
          <w:bCs/>
          <w:sz w:val="28"/>
          <w:szCs w:val="28"/>
          <w:lang w:bidi="ar"/>
        </w:rPr>
      </w:pPr>
      <w:r>
        <w:rPr>
          <w:rFonts w:cs="Simplified Arabic" w:hint="cs"/>
          <w:sz w:val="27"/>
          <w:szCs w:val="27"/>
          <w:rtl/>
          <w:lang w:bidi="ar"/>
        </w:rPr>
        <w:t xml:space="preserve">استدل بإطلاقه على استحباب التفريج في الركوع أيضاً , </w:t>
      </w:r>
      <w:r w:rsidRPr="00C67DC1">
        <w:rPr>
          <w:rFonts w:cs="Simplified Arabic" w:hint="cs"/>
          <w:sz w:val="27"/>
          <w:szCs w:val="27"/>
          <w:rtl/>
          <w:lang w:bidi="ar"/>
        </w:rPr>
        <w:t>وفيه نظر</w:t>
      </w:r>
      <w:r>
        <w:rPr>
          <w:rFonts w:hint="cs"/>
          <w:b/>
          <w:bCs/>
          <w:sz w:val="28"/>
          <w:szCs w:val="28"/>
          <w:rtl/>
          <w:lang w:bidi="ar"/>
        </w:rPr>
        <w:t xml:space="preserve"> .</w:t>
      </w:r>
    </w:p>
    <w:p w:rsidR="00BF6DF9" w:rsidRDefault="00BF6DF9" w:rsidP="00CF71EE">
      <w:pPr>
        <w:spacing w:before="100" w:beforeAutospacing="1" w:after="100" w:afterAutospacing="1"/>
        <w:rPr>
          <w:rFonts w:cs="Simplified Arabic"/>
          <w:sz w:val="27"/>
          <w:szCs w:val="27"/>
          <w:rtl/>
          <w:lang w:bidi="ar"/>
        </w:rPr>
      </w:pPr>
      <w:r w:rsidRPr="00BF6DF9">
        <w:rPr>
          <w:rFonts w:cs="Simplified Arabic" w:hint="cs"/>
          <w:b/>
          <w:bCs/>
          <w:sz w:val="32"/>
          <w:szCs w:val="32"/>
          <w:rtl/>
          <w:lang w:bidi="ar"/>
        </w:rPr>
        <w:t>133 - باب السُّجُودِ عَلَى سَبْعَةِ أَعْظُمٍ</w:t>
      </w:r>
    </w:p>
    <w:p w:rsidR="00BF6DF9" w:rsidRDefault="00BF6DF9" w:rsidP="00CF71EE">
      <w:pPr>
        <w:spacing w:before="100" w:beforeAutospacing="1" w:after="100" w:afterAutospacing="1"/>
        <w:rPr>
          <w:rFonts w:cs="Simplified Arabic"/>
          <w:sz w:val="27"/>
          <w:szCs w:val="27"/>
          <w:rtl/>
          <w:lang w:bidi="ar"/>
        </w:rPr>
      </w:pPr>
      <w:r w:rsidRPr="00BF6DF9">
        <w:rPr>
          <w:rFonts w:cs="Simplified Arabic" w:hint="cs"/>
          <w:b/>
          <w:bCs/>
          <w:sz w:val="28"/>
          <w:szCs w:val="28"/>
          <w:rtl/>
          <w:lang w:bidi="ar"/>
        </w:rPr>
        <w:t>الحديث الأول :</w:t>
      </w:r>
      <w:r w:rsidRPr="00C67DC1">
        <w:rPr>
          <w:rFonts w:cs="Simplified Arabic" w:hint="cs"/>
          <w:sz w:val="27"/>
          <w:szCs w:val="27"/>
          <w:rtl/>
          <w:lang w:bidi="ar"/>
        </w:rPr>
        <w:br/>
        <w:t>809- حَدَّثَنَا قَبِيصَةُ قَالَ حَدَّثَنَا سُفْيَانُ عَنْ عَمْرِو بْنِ دِينَارٍ عَنْ طَاوُسٍ عَنْ ابْنِ عَبَّاسٍ أُمِرَ النَّبِيُّ صَلَّى اللَّهُ عَلَيْهِ وَسَلَّمَ أَنْ يَسْجُدَ عَلَى سَبْعَةِ أَعْضَاءٍ وَلاَ يَكُفَّ شَعَرًا وَلاَ ثَوْبًا الْجَبْهَةِ وَالْيَدَيْنِ وَالرُّكْبَتَيْنِ وَالرِّجْلَيْنِ</w:t>
      </w:r>
      <w:r w:rsidRPr="00C67DC1">
        <w:rPr>
          <w:rFonts w:cs="Simplified Arabic" w:hint="cs"/>
          <w:sz w:val="27"/>
          <w:szCs w:val="27"/>
          <w:rtl/>
          <w:lang w:bidi="ar"/>
        </w:rPr>
        <w:br/>
      </w:r>
      <w:r w:rsidRPr="00BF6DF9">
        <w:rPr>
          <w:rFonts w:cs="Simplified Arabic" w:hint="cs"/>
          <w:b/>
          <w:bCs/>
          <w:sz w:val="28"/>
          <w:szCs w:val="28"/>
          <w:rtl/>
          <w:lang w:bidi="ar"/>
        </w:rPr>
        <w:t>فوائد الحديث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 xml:space="preserve">قال القرطبي </w:t>
      </w:r>
      <w:r w:rsidRPr="009B216C">
        <w:rPr>
          <w:rFonts w:ascii="Simplified Arabic" w:hAnsi="Simplified Arabic" w:cs="Simplified Arabic"/>
          <w:sz w:val="27"/>
          <w:szCs w:val="27"/>
        </w:rPr>
        <w:t xml:space="preserve"> </w:t>
      </w:r>
      <w:r w:rsidRPr="009B216C">
        <w:rPr>
          <w:rFonts w:ascii="Simplified Arabic" w:hAnsi="Simplified Arabic" w:cs="Simplified Arabic"/>
          <w:sz w:val="27"/>
          <w:szCs w:val="27"/>
          <w:rtl/>
        </w:rPr>
        <w:t>هذا يدل على أن الجبهة الأصل في السجود والأنف تبع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قال ابن دقيق العيد</w:t>
      </w:r>
      <w:r w:rsidRPr="009B216C">
        <w:rPr>
          <w:rFonts w:ascii="Simplified Arabic" w:hAnsi="Simplified Arabic" w:cs="Simplified Arabic"/>
          <w:sz w:val="27"/>
          <w:szCs w:val="27"/>
        </w:rPr>
        <w:t xml:space="preserve"> </w:t>
      </w:r>
      <w:r w:rsidRPr="009B216C">
        <w:rPr>
          <w:rFonts w:ascii="Simplified Arabic" w:hAnsi="Simplified Arabic" w:cs="Simplified Arabic"/>
          <w:sz w:val="27"/>
          <w:szCs w:val="27"/>
          <w:rtl/>
        </w:rPr>
        <w:t>قيل معناه أنهما جعلا كعضو واحد وإلا لكانت الأعضاء ثمانية، قال : وفيه نظر لأنه يلزم منه أن يكتفى بالسجود على الأنف كما يكتفى بالسجود على بعض الجبهة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 xml:space="preserve">احتج بهذا </w:t>
      </w:r>
      <w:hyperlink r:id="rId139" w:history="1">
        <w:r w:rsidRPr="009B216C">
          <w:rPr>
            <w:rStyle w:val="Hyperlink"/>
            <w:rFonts w:ascii="Simplified Arabic" w:hAnsi="Simplified Arabic" w:cs="Simplified Arabic"/>
            <w:color w:val="auto"/>
            <w:sz w:val="27"/>
            <w:szCs w:val="27"/>
            <w:u w:val="none"/>
            <w:rtl/>
          </w:rPr>
          <w:t xml:space="preserve">لأبي حنيفة </w:t>
        </w:r>
      </w:hyperlink>
      <w:r w:rsidRPr="009B216C">
        <w:rPr>
          <w:rFonts w:ascii="Simplified Arabic" w:hAnsi="Simplified Arabic" w:cs="Simplified Arabic"/>
          <w:sz w:val="27"/>
          <w:szCs w:val="27"/>
          <w:rtl/>
        </w:rPr>
        <w:t>في الاكتفاء بالسجود على الأنف ، قال : والحق أن مثل هذا لا يعارض التصريح بذكر الجبهة وإن أمكن أن يعتقد أنهما كعضو واحد ، فذاك في التسمية والعبارة لا في الحكم الذي دل عليه الأمر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 xml:space="preserve">نقل ابن المنذر إجماع الصحابة على أنه لا يجزئ السجود على الأنف وحده ، وذهب الجمهور إلى أنه يجزئ على الجبهة وحدها ، وعن الأوزاعي وأحمد وإسحاق وابن حبيب من المالكية وغيرهم يجب أن يجمعهما وهو قول </w:t>
      </w:r>
      <w:hyperlink r:id="rId140" w:history="1">
        <w:r w:rsidRPr="009B216C">
          <w:rPr>
            <w:rStyle w:val="Hyperlink"/>
            <w:rFonts w:ascii="Simplified Arabic" w:hAnsi="Simplified Arabic" w:cs="Simplified Arabic"/>
            <w:color w:val="auto"/>
            <w:sz w:val="27"/>
            <w:szCs w:val="27"/>
            <w:u w:val="none"/>
            <w:rtl/>
          </w:rPr>
          <w:t xml:space="preserve">للشافعي </w:t>
        </w:r>
      </w:hyperlink>
      <w:r w:rsidRPr="009B216C">
        <w:rPr>
          <w:rFonts w:ascii="Simplified Arabic" w:hAnsi="Simplified Arabic" w:cs="Simplified Arabic"/>
          <w:sz w:val="27"/>
          <w:szCs w:val="27"/>
          <w:rtl/>
        </w:rPr>
        <w:t>أيضا</w:t>
      </w:r>
      <w:r w:rsidRPr="009B216C">
        <w:rPr>
          <w:rFonts w:ascii="Simplified Arabic" w:hAnsi="Simplified Arabic" w:cs="Simplified Arabic"/>
          <w:sz w:val="27"/>
          <w:szCs w:val="27"/>
        </w:rPr>
        <w:t xml:space="preserve">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lastRenderedPageBreak/>
        <w:t xml:space="preserve">قال ابن دقيق العيد </w:t>
      </w:r>
      <w:r w:rsidRPr="009B216C">
        <w:rPr>
          <w:rFonts w:ascii="Simplified Arabic" w:hAnsi="Simplified Arabic" w:cs="Simplified Arabic"/>
          <w:sz w:val="27"/>
          <w:szCs w:val="27"/>
        </w:rPr>
        <w:t xml:space="preserve">: </w:t>
      </w:r>
      <w:r w:rsidRPr="009B216C">
        <w:rPr>
          <w:rFonts w:ascii="Simplified Arabic" w:hAnsi="Simplified Arabic" w:cs="Simplified Arabic"/>
          <w:sz w:val="27"/>
          <w:szCs w:val="27"/>
          <w:rtl/>
        </w:rPr>
        <w:t>ظاهره يدل على وجوب السجود على هذه الأعضاء .</w:t>
      </w:r>
    </w:p>
    <w:p w:rsidR="00AE2A22" w:rsidRPr="009B216C" w:rsidRDefault="00AE2A22" w:rsidP="000A2A6F">
      <w:pPr>
        <w:pStyle w:val="a5"/>
        <w:numPr>
          <w:ilvl w:val="0"/>
          <w:numId w:val="363"/>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احتج به بعض الشافعية على أن الواجب الجبهة دون غيرها بحديث المسيء صلاته حيث قال فيه " ويمكن جبهته " قال : وهذا غايته أنه مفهوم لقب ، والمنطوق مقدم عليه ، وليس هو من باب تخصيص العموم</w:t>
      </w:r>
      <w:r w:rsidRPr="009B216C">
        <w:rPr>
          <w:rFonts w:ascii="Simplified Arabic" w:hAnsi="Simplified Arabic" w:cs="Simplified Arabic"/>
          <w:sz w:val="27"/>
          <w:szCs w:val="27"/>
        </w:rPr>
        <w:t xml:space="preserve"> .</w:t>
      </w:r>
    </w:p>
    <w:p w:rsidR="00AE2A22" w:rsidRPr="009B216C" w:rsidRDefault="00AE2A22" w:rsidP="00AE2A22">
      <w:pPr>
        <w:ind w:left="360"/>
        <w:rPr>
          <w:b/>
          <w:bCs/>
          <w:sz w:val="28"/>
          <w:szCs w:val="28"/>
          <w:rtl/>
          <w:lang w:bidi="ar"/>
        </w:rPr>
      </w:pPr>
    </w:p>
    <w:p w:rsidR="00AE2A22" w:rsidRPr="009B216C" w:rsidRDefault="00AE2A22" w:rsidP="00AE2A22">
      <w:pPr>
        <w:ind w:left="360"/>
        <w:rPr>
          <w:rFonts w:cs="Simplified Arabic"/>
          <w:sz w:val="27"/>
          <w:szCs w:val="27"/>
          <w:rtl/>
          <w:lang w:bidi="ar"/>
        </w:rPr>
      </w:pPr>
      <w:r w:rsidRPr="009B216C">
        <w:rPr>
          <w:rFonts w:cs="Simplified Arabic" w:hint="cs"/>
          <w:b/>
          <w:bCs/>
          <w:sz w:val="32"/>
          <w:szCs w:val="32"/>
          <w:rtl/>
          <w:lang w:bidi="ar"/>
        </w:rPr>
        <w:t>135 - باب السُّجُودِ عَلَى الأَنْفِ وَالسُّجُودِ عَلَى الطِّينِ</w:t>
      </w:r>
    </w:p>
    <w:p w:rsidR="00AE2A22" w:rsidRDefault="00AE2A22" w:rsidP="00AE2A22">
      <w:pPr>
        <w:ind w:left="360"/>
        <w:rPr>
          <w:b/>
          <w:bCs/>
          <w:sz w:val="28"/>
          <w:szCs w:val="28"/>
          <w:rtl/>
          <w:lang w:bidi="ar"/>
        </w:rPr>
      </w:pPr>
      <w:r w:rsidRPr="009B216C">
        <w:rPr>
          <w:rFonts w:cs="Simplified Arabic" w:hint="cs"/>
          <w:b/>
          <w:bCs/>
          <w:sz w:val="28"/>
          <w:szCs w:val="28"/>
          <w:rtl/>
          <w:lang w:bidi="ar"/>
        </w:rPr>
        <w:t>الحديث الأول :</w:t>
      </w:r>
      <w:r w:rsidRPr="009B216C">
        <w:rPr>
          <w:rFonts w:cs="Simplified Arabic" w:hint="cs"/>
          <w:sz w:val="27"/>
          <w:szCs w:val="27"/>
          <w:rtl/>
          <w:lang w:bidi="ar"/>
        </w:rPr>
        <w:br/>
        <w:t>813- حدثنا موسى قال حدثنا همام عن يحيى عن أبي سلمة قال ثم انطلقت إلى أبي سعيد الخدري فقلت ألا تخرج بنا إلى النخل نتحدث فخرج فقال قلت حدثني ما سمعت من النبي صلى الله عليه وسلم في ليلة القدر قال اعتكف رسول الله صلى الله عليه وسلم عشر الأول من رمضان واعتكفنا معه فأتاه جبريل فقال إن الذي تطلب أمامك فاعتكف العشر الأوسط فاعتكفنا معه فأتاه جبريل فقال إن الذي تطلب أمامك قام النبي صلى الله عليه وسلم خطيبا صبيحة عشرين من رمضان فقال من كان اعتكف مع النبي صلى الله عليه وسلم فليرجع فإني أريت ليلة القدر وإني نسيتها وإنها في العشر الأواخر في وتر وإني رأيت كأني أسجد في طين وماء وكان سقف المسجد جريد النخل وما نرى في السماء شيئا فجاءت قزعة فأمطرنا فصلى بنا النبي صلى الله عليه وسلم حتى رأيت أثر الطين ظاهرا على جبهة رسول الله صلى الله عليه وسلم وأرنبته تصديق رؤياه "</w:t>
      </w:r>
      <w:r w:rsidRPr="009B216C">
        <w:rPr>
          <w:rFonts w:cs="Simplified Arabic" w:hint="cs"/>
          <w:sz w:val="27"/>
          <w:szCs w:val="27"/>
          <w:rtl/>
          <w:lang w:bidi="ar"/>
        </w:rPr>
        <w:br/>
      </w:r>
      <w:r>
        <w:rPr>
          <w:rFonts w:hint="cs"/>
          <w:b/>
          <w:bCs/>
          <w:sz w:val="28"/>
          <w:szCs w:val="28"/>
          <w:rtl/>
          <w:lang w:bidi="ar"/>
        </w:rPr>
        <w:t>فوائد الحديث :</w:t>
      </w:r>
    </w:p>
    <w:p w:rsidR="00AE2A22" w:rsidRPr="00430454" w:rsidRDefault="00AE2A22" w:rsidP="000A2A6F">
      <w:pPr>
        <w:pStyle w:val="a5"/>
        <w:numPr>
          <w:ilvl w:val="0"/>
          <w:numId w:val="364"/>
        </w:numPr>
        <w:spacing w:after="200" w:line="276" w:lineRule="auto"/>
        <w:rPr>
          <w:b/>
          <w:bCs/>
          <w:sz w:val="28"/>
          <w:szCs w:val="28"/>
          <w:lang w:bidi="ar"/>
        </w:rPr>
      </w:pPr>
      <w:r>
        <w:rPr>
          <w:rFonts w:cs="Simplified Arabic" w:hint="cs"/>
          <w:sz w:val="27"/>
          <w:szCs w:val="27"/>
          <w:rtl/>
          <w:lang w:bidi="ar"/>
        </w:rPr>
        <w:t xml:space="preserve">قال الخطابي : </w:t>
      </w:r>
      <w:r w:rsidRPr="00C67DC1">
        <w:rPr>
          <w:rFonts w:cs="Simplified Arabic" w:hint="cs"/>
          <w:sz w:val="27"/>
          <w:szCs w:val="27"/>
          <w:rtl/>
          <w:lang w:bidi="ar"/>
        </w:rPr>
        <w:t>لا حجة فيه لمن استدل به على جواز الاكتفاء بالأنف لأن في سياقه أنه سجد على جبهته وأرنبته، فوضح أنه إنما قصد بالترجمة ما قدمناه وهو دال على وجوب السجود عليهما ولولا ذلك لصا</w:t>
      </w:r>
      <w:r>
        <w:rPr>
          <w:rFonts w:cs="Simplified Arabic" w:hint="cs"/>
          <w:sz w:val="27"/>
          <w:szCs w:val="27"/>
          <w:rtl/>
          <w:lang w:bidi="ar"/>
        </w:rPr>
        <w:t>نهما عن لوث الطين، وفيه نظر .</w:t>
      </w:r>
    </w:p>
    <w:p w:rsidR="00AE2A22" w:rsidRDefault="00AE2A22" w:rsidP="000A2A6F">
      <w:pPr>
        <w:pStyle w:val="a5"/>
        <w:numPr>
          <w:ilvl w:val="0"/>
          <w:numId w:val="364"/>
        </w:numPr>
        <w:spacing w:after="200" w:line="276" w:lineRule="auto"/>
        <w:rPr>
          <w:b/>
          <w:bCs/>
          <w:sz w:val="28"/>
          <w:szCs w:val="28"/>
          <w:lang w:bidi="ar"/>
        </w:rPr>
      </w:pPr>
      <w:r w:rsidRPr="00C67DC1">
        <w:rPr>
          <w:rFonts w:cs="Simplified Arabic" w:hint="cs"/>
          <w:sz w:val="27"/>
          <w:szCs w:val="27"/>
          <w:rtl/>
          <w:lang w:bidi="ar"/>
        </w:rPr>
        <w:t xml:space="preserve">فيه استحباب ترك الإسراع إلى إزالة ما يصيب </w:t>
      </w:r>
      <w:r>
        <w:rPr>
          <w:rFonts w:cs="Simplified Arabic" w:hint="cs"/>
          <w:sz w:val="27"/>
          <w:szCs w:val="27"/>
          <w:rtl/>
          <w:lang w:bidi="ar"/>
        </w:rPr>
        <w:t>جبهة الساجد من غبار الأرض ونحوه .</w:t>
      </w:r>
    </w:p>
    <w:p w:rsidR="00AE2A22" w:rsidRDefault="00AE2A22" w:rsidP="00AE2A22">
      <w:pPr>
        <w:spacing w:after="200" w:line="276" w:lineRule="auto"/>
        <w:rPr>
          <w:b/>
          <w:bCs/>
          <w:sz w:val="28"/>
          <w:szCs w:val="28"/>
          <w:rtl/>
          <w:lang w:bidi="ar"/>
        </w:rPr>
      </w:pPr>
    </w:p>
    <w:p w:rsidR="00AE2A22" w:rsidRDefault="00AE2A22" w:rsidP="00AE2A22">
      <w:pPr>
        <w:spacing w:after="200" w:line="276" w:lineRule="auto"/>
        <w:rPr>
          <w:b/>
          <w:bCs/>
          <w:sz w:val="28"/>
          <w:szCs w:val="28"/>
          <w:rtl/>
          <w:lang w:bidi="ar"/>
        </w:rPr>
      </w:pPr>
    </w:p>
    <w:p w:rsidR="00AE2A22" w:rsidRDefault="00AE2A22" w:rsidP="00AE2A22">
      <w:pPr>
        <w:spacing w:after="200" w:line="276" w:lineRule="auto"/>
        <w:rPr>
          <w:b/>
          <w:bCs/>
          <w:sz w:val="28"/>
          <w:szCs w:val="28"/>
          <w:rtl/>
          <w:lang w:bidi="ar"/>
        </w:rPr>
      </w:pPr>
    </w:p>
    <w:p w:rsidR="00AE2A22" w:rsidRDefault="00AE2A22" w:rsidP="00AE2A22">
      <w:pPr>
        <w:spacing w:after="200" w:line="276" w:lineRule="auto"/>
        <w:rPr>
          <w:b/>
          <w:bCs/>
          <w:sz w:val="28"/>
          <w:szCs w:val="28"/>
          <w:rtl/>
          <w:lang w:bidi="ar"/>
        </w:rPr>
      </w:pPr>
    </w:p>
    <w:p w:rsidR="00AE2A22" w:rsidRPr="00AE2A22" w:rsidRDefault="00AE2A22" w:rsidP="00AE2A22">
      <w:pPr>
        <w:spacing w:after="200" w:line="276" w:lineRule="auto"/>
        <w:rPr>
          <w:b/>
          <w:bCs/>
          <w:sz w:val="28"/>
          <w:szCs w:val="28"/>
          <w:lang w:bidi="ar"/>
        </w:rPr>
      </w:pPr>
    </w:p>
    <w:p w:rsidR="00AE2A22" w:rsidRDefault="00AE2A22" w:rsidP="00AE2A22">
      <w:pPr>
        <w:rPr>
          <w:rFonts w:cs="Simplified Arabic"/>
          <w:sz w:val="27"/>
          <w:szCs w:val="27"/>
          <w:rtl/>
          <w:lang w:bidi="ar"/>
        </w:rPr>
      </w:pPr>
      <w:r w:rsidRPr="00430454">
        <w:rPr>
          <w:rFonts w:cs="Simplified Arabic" w:hint="cs"/>
          <w:b/>
          <w:bCs/>
          <w:sz w:val="32"/>
          <w:szCs w:val="32"/>
          <w:rtl/>
          <w:lang w:bidi="ar"/>
        </w:rPr>
        <w:lastRenderedPageBreak/>
        <w:t>139 - باب التَّسْبِيحِ وَالدُّعَاءِ فِي السُّجُودِ</w:t>
      </w:r>
    </w:p>
    <w:p w:rsidR="00AE2A22" w:rsidRDefault="00AE2A22" w:rsidP="00AE2A22">
      <w:pPr>
        <w:rPr>
          <w:b/>
          <w:bCs/>
          <w:sz w:val="28"/>
          <w:szCs w:val="28"/>
          <w:rtl/>
          <w:lang w:bidi="ar"/>
        </w:rPr>
      </w:pPr>
      <w:r w:rsidRPr="00430454">
        <w:rPr>
          <w:rFonts w:cs="Simplified Arabic" w:hint="cs"/>
          <w:b/>
          <w:bCs/>
          <w:sz w:val="28"/>
          <w:szCs w:val="28"/>
          <w:rtl/>
          <w:lang w:bidi="ar"/>
        </w:rPr>
        <w:t>الحديث الأول :</w:t>
      </w:r>
      <w:r w:rsidRPr="00C67DC1">
        <w:rPr>
          <w:rFonts w:cs="Simplified Arabic" w:hint="cs"/>
          <w:sz w:val="27"/>
          <w:szCs w:val="27"/>
          <w:rtl/>
          <w:lang w:bidi="ar"/>
        </w:rPr>
        <w:br/>
        <w:t>817- حَدَّثَنَا مُسَدَّدٌ قَالَ حَدَّثَنَا يَحْيَى عَنْ سُفْيَانَ قَالَ حَدَّثَنِي مَنْصُورُ بْنُ الْمُعْتَمِرِ عَنْ مُسْلِمٍ هُوَ ابْنُ صُبَيْحٍ أَبِي الضُّحَى عَنْ مَسْرُوقٍ عَنْ عَائِشَةَ رَضِيَ اللَّهُ عَنْهَا أَنَّهَا قَالَتْ كَانَ النَّبِيُّ صَلَّى اللَّهُ عَلَيْهِ وَسَلَّمَ يُكْثِرُ أَنْ يَقُولَ فِي رُكُوعِهِ وَسُجُودِهِ سُبْحَانَكَ اللَّهُمَّ رَبَّنَا وَبِحَمْدِكَ اللَّهُمَّ اغْفِرْ لِي يَتَأَوَّلُ الْقُرْآنَ</w:t>
      </w:r>
      <w:r>
        <w:rPr>
          <w:rFonts w:cs="Simplified Arabic" w:hint="cs"/>
          <w:sz w:val="27"/>
          <w:szCs w:val="27"/>
          <w:rtl/>
          <w:lang w:bidi="ar"/>
        </w:rPr>
        <w:t xml:space="preserve"> .</w:t>
      </w:r>
      <w:r w:rsidRPr="00C67DC1">
        <w:rPr>
          <w:rFonts w:cs="Simplified Arabic" w:hint="cs"/>
          <w:sz w:val="27"/>
          <w:szCs w:val="27"/>
          <w:rtl/>
          <w:lang w:bidi="ar"/>
        </w:rPr>
        <w:br/>
      </w:r>
      <w:r>
        <w:rPr>
          <w:rFonts w:hint="cs"/>
          <w:b/>
          <w:bCs/>
          <w:sz w:val="28"/>
          <w:szCs w:val="28"/>
          <w:rtl/>
          <w:lang w:bidi="ar"/>
        </w:rPr>
        <w:t>فوائد الحديث :</w:t>
      </w:r>
    </w:p>
    <w:p w:rsidR="00AE2A22" w:rsidRPr="009B216C" w:rsidRDefault="00AE2A22" w:rsidP="000A2A6F">
      <w:pPr>
        <w:pStyle w:val="a5"/>
        <w:numPr>
          <w:ilvl w:val="0"/>
          <w:numId w:val="365"/>
        </w:numPr>
        <w:spacing w:after="200" w:line="276" w:lineRule="auto"/>
        <w:rPr>
          <w:rFonts w:ascii="Simplified Arabic" w:hAnsi="Simplified Arabic" w:cs="Simplified Arabic"/>
          <w:sz w:val="27"/>
          <w:szCs w:val="27"/>
          <w:lang w:bidi="ar"/>
        </w:rPr>
      </w:pPr>
      <w:r w:rsidRPr="009B216C">
        <w:rPr>
          <w:rFonts w:ascii="Simplified Arabic" w:hAnsi="Simplified Arabic" w:cs="Simplified Arabic"/>
          <w:sz w:val="27"/>
          <w:szCs w:val="27"/>
          <w:rtl/>
        </w:rPr>
        <w:t>قال ابن دقيق العيد</w:t>
      </w:r>
      <w:r w:rsidRPr="009B216C">
        <w:rPr>
          <w:rFonts w:ascii="Simplified Arabic" w:hAnsi="Simplified Arabic" w:cs="Simplified Arabic"/>
          <w:sz w:val="27"/>
          <w:szCs w:val="27"/>
        </w:rPr>
        <w:t xml:space="preserve"> : </w:t>
      </w:r>
      <w:r w:rsidRPr="009B216C">
        <w:rPr>
          <w:rFonts w:ascii="Simplified Arabic" w:hAnsi="Simplified Arabic" w:cs="Simplified Arabic"/>
          <w:sz w:val="27"/>
          <w:szCs w:val="27"/>
          <w:rtl/>
        </w:rPr>
        <w:t>يؤخذ من هذا الحديث إباحة الدعاء في الركوع وإباحة التسبيح في السجود ، ولا يعارضه قوله - صلى الله عليه وسلم</w:t>
      </w:r>
      <w:r w:rsidRPr="009B216C">
        <w:rPr>
          <w:rFonts w:ascii="Simplified Arabic" w:hAnsi="Simplified Arabic" w:cs="Simplified Arabic"/>
          <w:sz w:val="27"/>
          <w:szCs w:val="27"/>
        </w:rPr>
        <w:t xml:space="preserve"> - </w:t>
      </w:r>
      <w:r w:rsidRPr="009B216C">
        <w:rPr>
          <w:rFonts w:ascii="Simplified Arabic" w:hAnsi="Simplified Arabic" w:cs="Simplified Arabic"/>
          <w:sz w:val="27"/>
          <w:szCs w:val="27"/>
          <w:rtl/>
        </w:rPr>
        <w:t xml:space="preserve">أما الركوع فعظموا فيه الرب وأما السجود فاجتهدوا فيه من الدعاء قال : ويمكن أن يحمل حديث الباب على الجواز وذلك على الأولوية ويحتمل أن يكون أمر في السجود بتكثير الدعاء لإشارة قوله </w:t>
      </w:r>
      <w:r w:rsidRPr="009B216C">
        <w:rPr>
          <w:rFonts w:ascii="Simplified Arabic" w:hAnsi="Simplified Arabic" w:cs="Simplified Arabic"/>
          <w:sz w:val="27"/>
          <w:szCs w:val="27"/>
        </w:rPr>
        <w:t>"</w:t>
      </w:r>
      <w:r w:rsidRPr="009B216C">
        <w:rPr>
          <w:rFonts w:ascii="Simplified Arabic" w:hAnsi="Simplified Arabic" w:cs="Simplified Arabic"/>
          <w:sz w:val="27"/>
          <w:szCs w:val="27"/>
          <w:rtl/>
        </w:rPr>
        <w:t>فاجتهدوا " والذي وقع في الركوع من قوله " اللهم اغفر لي " ليس كثيرا فلا يعارض ما أمر به في السجود .</w:t>
      </w:r>
    </w:p>
    <w:p w:rsidR="00AE2A22" w:rsidRPr="009B216C" w:rsidRDefault="00AE2A22" w:rsidP="00AE2A22">
      <w:pPr>
        <w:rPr>
          <w:rFonts w:ascii="Simplified Arabic" w:hAnsi="Simplified Arabic" w:cs="Simplified Arabic"/>
          <w:b/>
          <w:bCs/>
          <w:sz w:val="32"/>
          <w:szCs w:val="32"/>
          <w:rtl/>
          <w:lang w:bidi="ar"/>
        </w:rPr>
      </w:pPr>
      <w:r w:rsidRPr="009B216C">
        <w:rPr>
          <w:rFonts w:ascii="Simplified Arabic" w:hAnsi="Simplified Arabic" w:cs="Simplified Arabic"/>
          <w:b/>
          <w:bCs/>
          <w:sz w:val="32"/>
          <w:szCs w:val="32"/>
          <w:rtl/>
          <w:lang w:bidi="ar"/>
        </w:rPr>
        <w:t>140 - باب الْمُكْثِ بَيْنَ السَّجْدَتَيْنِ</w:t>
      </w:r>
    </w:p>
    <w:p w:rsidR="00AE2A22" w:rsidRDefault="00AE2A22" w:rsidP="00AE2A22">
      <w:pPr>
        <w:rPr>
          <w:b/>
          <w:bCs/>
          <w:sz w:val="28"/>
          <w:szCs w:val="28"/>
          <w:rtl/>
          <w:lang w:bidi="ar"/>
        </w:rPr>
      </w:pPr>
      <w:r w:rsidRPr="00F634D2">
        <w:rPr>
          <w:rFonts w:hint="cs"/>
          <w:b/>
          <w:bCs/>
          <w:sz w:val="28"/>
          <w:szCs w:val="28"/>
          <w:rtl/>
          <w:lang w:bidi="ar"/>
        </w:rPr>
        <w:t>الحديث الأول :</w:t>
      </w:r>
    </w:p>
    <w:p w:rsidR="00AE2A22" w:rsidRDefault="00AE2A22" w:rsidP="00AE2A22">
      <w:pPr>
        <w:rPr>
          <w:b/>
          <w:bCs/>
          <w:sz w:val="28"/>
          <w:szCs w:val="28"/>
          <w:rtl/>
          <w:lang w:bidi="ar"/>
        </w:rPr>
      </w:pPr>
      <w:r w:rsidRPr="00C67DC1">
        <w:rPr>
          <w:rFonts w:cs="Simplified Arabic" w:hint="cs"/>
          <w:sz w:val="27"/>
          <w:szCs w:val="27"/>
          <w:rtl/>
          <w:lang w:bidi="ar"/>
        </w:rPr>
        <w:t>821- حَدَّثَنَا سُلَيْمَانُ بْنُ حَرْبٍ قَالَ حَدَّثَنَا حَمَّادُ بْنُ زَيْدٍ عَنْ ثَابِتٍ عَنْ أَنَسِ بْنِ مَالِكٍ رَضِيَ اللَّهُ عَنْهُ قَالَ إِنِّي لاَ آلُو أَنْ أُصَلِّيَ بِكُمْ كَمَا رَأَيْتُ النَّبِيَّ صَلَّى اللَّهُ عَلَيْهِ وَسَلَّمَ يُصَلِّي بِنَا قَالَ ثَابِتٌ كَانَ أَنَسُ بْنُ مَالِكٍ يَصْنَعُ شَيْئًا لَمْ أَرَكُمْ تَصْنَعُونَهُ كَانَ إِذَا رَفَعَ رَأْسَهُ مِنْ الرُّكُوعِ قَامَ حَتَّى يَقُولَ الْقَائِلُ قَدْ نَسِيَ وَبَيْنَ السَّجْدَتَيْنِ حَتَّى يَقُولَ الْقَائِلُ قَدْ نَسِيَ</w:t>
      </w:r>
      <w:r>
        <w:rPr>
          <w:rFonts w:hint="cs"/>
          <w:b/>
          <w:bCs/>
          <w:sz w:val="28"/>
          <w:szCs w:val="28"/>
          <w:rtl/>
          <w:lang w:bidi="ar"/>
        </w:rPr>
        <w:t xml:space="preserve"> .</w:t>
      </w:r>
    </w:p>
    <w:p w:rsidR="00AE2A22" w:rsidRDefault="00AE2A22" w:rsidP="00AE2A22">
      <w:pPr>
        <w:rPr>
          <w:b/>
          <w:bCs/>
          <w:sz w:val="28"/>
          <w:szCs w:val="28"/>
          <w:rtl/>
          <w:lang w:bidi="ar"/>
        </w:rPr>
      </w:pPr>
      <w:r>
        <w:rPr>
          <w:rFonts w:hint="cs"/>
          <w:b/>
          <w:bCs/>
          <w:sz w:val="28"/>
          <w:szCs w:val="28"/>
          <w:rtl/>
          <w:lang w:bidi="ar"/>
        </w:rPr>
        <w:t>فوائد الحديث :</w:t>
      </w:r>
    </w:p>
    <w:p w:rsidR="00AE2A22" w:rsidRDefault="00AE2A22" w:rsidP="000A2A6F">
      <w:pPr>
        <w:pStyle w:val="a5"/>
        <w:numPr>
          <w:ilvl w:val="0"/>
          <w:numId w:val="366"/>
        </w:numPr>
        <w:spacing w:after="200" w:line="276" w:lineRule="auto"/>
        <w:rPr>
          <w:b/>
          <w:bCs/>
          <w:sz w:val="28"/>
          <w:szCs w:val="28"/>
          <w:lang w:bidi="ar"/>
        </w:rPr>
      </w:pPr>
      <w:r>
        <w:rPr>
          <w:rFonts w:cs="Simplified Arabic" w:hint="cs"/>
          <w:sz w:val="27"/>
          <w:szCs w:val="27"/>
          <w:rtl/>
          <w:lang w:bidi="ar"/>
        </w:rPr>
        <w:t xml:space="preserve">فيه </w:t>
      </w:r>
      <w:r w:rsidRPr="00C67DC1">
        <w:rPr>
          <w:rFonts w:cs="Simplified Arabic" w:hint="cs"/>
          <w:sz w:val="27"/>
          <w:szCs w:val="27"/>
          <w:rtl/>
          <w:lang w:bidi="ar"/>
        </w:rPr>
        <w:t>إشعار بأن من خاطبهم كانوا لا يطيلون الجلوس بين السجدتين، ولكن السنة إذا ثبتت لا يبالي من تمسك بها بمخالفة من خالفها</w:t>
      </w:r>
      <w:r>
        <w:rPr>
          <w:rFonts w:hint="cs"/>
          <w:b/>
          <w:bCs/>
          <w:sz w:val="28"/>
          <w:szCs w:val="28"/>
          <w:rtl/>
          <w:lang w:bidi="ar"/>
        </w:rPr>
        <w:t xml:space="preserve"> .</w:t>
      </w: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Default="00AE2A22" w:rsidP="00AE2A22">
      <w:pPr>
        <w:rPr>
          <w:b/>
          <w:bCs/>
          <w:sz w:val="28"/>
          <w:szCs w:val="28"/>
          <w:rtl/>
          <w:lang w:bidi="ar"/>
        </w:rPr>
      </w:pPr>
    </w:p>
    <w:p w:rsidR="00AE2A22" w:rsidRPr="00F634D2" w:rsidRDefault="00AE2A22" w:rsidP="00AE2A22">
      <w:pPr>
        <w:rPr>
          <w:b/>
          <w:bCs/>
          <w:sz w:val="28"/>
          <w:szCs w:val="28"/>
          <w:lang w:bidi="ar"/>
        </w:rPr>
      </w:pPr>
    </w:p>
    <w:p w:rsidR="00AE2A22" w:rsidRDefault="00AE2A22" w:rsidP="00AE2A22">
      <w:pPr>
        <w:rPr>
          <w:rFonts w:cs="Simplified Arabic"/>
          <w:sz w:val="27"/>
          <w:szCs w:val="27"/>
          <w:rtl/>
          <w:lang w:bidi="ar"/>
        </w:rPr>
      </w:pPr>
      <w:r w:rsidRPr="00F634D2">
        <w:rPr>
          <w:rFonts w:cs="Simplified Arabic" w:hint="cs"/>
          <w:b/>
          <w:bCs/>
          <w:sz w:val="32"/>
          <w:szCs w:val="32"/>
          <w:rtl/>
          <w:lang w:bidi="ar"/>
        </w:rPr>
        <w:lastRenderedPageBreak/>
        <w:t>142- باب مَنْ اسْتَوَى قَاعِدًا فِي وِتْرٍ مِنْ صَلاَتِهِ ثُمَّ نَهَضَ</w:t>
      </w:r>
    </w:p>
    <w:p w:rsidR="00AE2A22" w:rsidRDefault="00AE2A22" w:rsidP="00AE2A22">
      <w:pPr>
        <w:rPr>
          <w:rFonts w:cs="Simplified Arabic"/>
          <w:sz w:val="27"/>
          <w:szCs w:val="27"/>
          <w:rtl/>
          <w:lang w:bidi="ar"/>
        </w:rPr>
      </w:pPr>
      <w:r w:rsidRPr="00F634D2">
        <w:rPr>
          <w:rFonts w:cs="Simplified Arabic" w:hint="cs"/>
          <w:b/>
          <w:bCs/>
          <w:sz w:val="28"/>
          <w:szCs w:val="28"/>
          <w:rtl/>
          <w:lang w:bidi="ar"/>
        </w:rPr>
        <w:t>الحديث الأول :</w:t>
      </w:r>
      <w:r w:rsidRPr="00C67DC1">
        <w:rPr>
          <w:rFonts w:cs="Simplified Arabic" w:hint="cs"/>
          <w:sz w:val="27"/>
          <w:szCs w:val="27"/>
          <w:rtl/>
          <w:lang w:bidi="ar"/>
        </w:rPr>
        <w:br/>
        <w:t>823- حدثنا محمد بن الصباح قال أخبرنا هشيم قال أخبرنا خالد الحذاء عن أبي قلابة قال أخبرنا مالك بن الحويرث الليثي أنه رأى النبي صلى الله عليه وسلم يصلي فإذا كان في وتر من صلاته لم ينهض حتى يستوي قاعدا "</w:t>
      </w:r>
    </w:p>
    <w:p w:rsidR="00AE2A22" w:rsidRDefault="00AE2A22" w:rsidP="00AE2A22">
      <w:pPr>
        <w:rPr>
          <w:b/>
          <w:bCs/>
          <w:sz w:val="28"/>
          <w:szCs w:val="28"/>
          <w:rtl/>
          <w:lang w:bidi="ar"/>
        </w:rPr>
      </w:pPr>
      <w:r w:rsidRPr="00F634D2">
        <w:rPr>
          <w:rFonts w:cs="Simplified Arabic" w:hint="cs"/>
          <w:b/>
          <w:bCs/>
          <w:sz w:val="28"/>
          <w:szCs w:val="28"/>
          <w:rtl/>
          <w:lang w:bidi="ar"/>
        </w:rPr>
        <w:t>فوائد الحديث :</w:t>
      </w:r>
      <w:r w:rsidRPr="00F634D2">
        <w:rPr>
          <w:rFonts w:cs="Simplified Arabic" w:hint="cs"/>
          <w:b/>
          <w:bCs/>
          <w:sz w:val="28"/>
          <w:szCs w:val="28"/>
          <w:rtl/>
          <w:lang w:bidi="ar"/>
        </w:rPr>
        <w:br/>
      </w:r>
      <w:r>
        <w:rPr>
          <w:rFonts w:hint="cs"/>
          <w:b/>
          <w:bCs/>
          <w:sz w:val="28"/>
          <w:szCs w:val="28"/>
          <w:rtl/>
          <w:lang w:bidi="ar"/>
        </w:rPr>
        <w:t xml:space="preserve">1- </w:t>
      </w:r>
      <w:r w:rsidRPr="00C67DC1">
        <w:rPr>
          <w:rFonts w:cs="Simplified Arabic" w:hint="cs"/>
          <w:sz w:val="27"/>
          <w:szCs w:val="27"/>
          <w:rtl/>
          <w:lang w:bidi="ar"/>
        </w:rPr>
        <w:t>فيه مشروعية جلسة الاستراحة، وأخذ بها الشافعي وطائفة من أهل الحديث، وعن أحمد روايتان، وذكر الخلال أن أحمد رجع إلى القول بها، ولم يستحبها الأكثر، واحتج الطحاوي بخلو حديث أبي حميد عنها فإنه ساقه بلفظ: "فقام ولم يتورك "</w:t>
      </w:r>
      <w:r>
        <w:rPr>
          <w:rFonts w:hint="cs"/>
          <w:b/>
          <w:bCs/>
          <w:sz w:val="28"/>
          <w:szCs w:val="28"/>
          <w:rtl/>
          <w:lang w:bidi="ar"/>
        </w:rPr>
        <w:t xml:space="preserve"> .</w:t>
      </w:r>
    </w:p>
    <w:p w:rsidR="00AE2A22" w:rsidRDefault="00AE2A22" w:rsidP="00AE2A22">
      <w:pPr>
        <w:rPr>
          <w:b/>
          <w:bCs/>
          <w:sz w:val="28"/>
          <w:szCs w:val="28"/>
          <w:rtl/>
          <w:lang w:bidi="ar"/>
        </w:rPr>
      </w:pPr>
    </w:p>
    <w:p w:rsidR="00AE2A22" w:rsidRDefault="00AE2A22" w:rsidP="00AE2A22">
      <w:pPr>
        <w:rPr>
          <w:b/>
          <w:bCs/>
          <w:sz w:val="32"/>
          <w:szCs w:val="32"/>
          <w:rtl/>
          <w:lang w:bidi="ar"/>
        </w:rPr>
      </w:pPr>
      <w:r w:rsidRPr="0000233E">
        <w:rPr>
          <w:rFonts w:cs="Simplified Arabic" w:hint="cs"/>
          <w:b/>
          <w:bCs/>
          <w:sz w:val="32"/>
          <w:szCs w:val="32"/>
          <w:rtl/>
          <w:lang w:bidi="ar"/>
        </w:rPr>
        <w:t>145 - باب سُنَّةِ الْجُلُوسِ فِي التَّشَهُّدِ</w:t>
      </w:r>
    </w:p>
    <w:p w:rsidR="00AE2A22" w:rsidRDefault="00AE2A22" w:rsidP="00AE2A22">
      <w:pPr>
        <w:rPr>
          <w:b/>
          <w:bCs/>
          <w:sz w:val="28"/>
          <w:szCs w:val="28"/>
          <w:rtl/>
          <w:lang w:bidi="ar"/>
        </w:rPr>
      </w:pPr>
      <w:r w:rsidRPr="0000233E">
        <w:rPr>
          <w:rFonts w:hint="cs"/>
          <w:b/>
          <w:bCs/>
          <w:sz w:val="28"/>
          <w:szCs w:val="28"/>
          <w:rtl/>
          <w:lang w:bidi="ar"/>
        </w:rPr>
        <w:t>الحديث الأول :</w:t>
      </w:r>
    </w:p>
    <w:p w:rsidR="00AE2A22" w:rsidRDefault="00AE2A22" w:rsidP="00AE2A22">
      <w:pPr>
        <w:rPr>
          <w:b/>
          <w:bCs/>
          <w:sz w:val="28"/>
          <w:szCs w:val="28"/>
          <w:rtl/>
          <w:lang w:bidi="ar"/>
        </w:rPr>
      </w:pPr>
      <w:r w:rsidRPr="00C67DC1">
        <w:rPr>
          <w:rFonts w:cs="Simplified Arabic" w:hint="cs"/>
          <w:sz w:val="27"/>
          <w:szCs w:val="27"/>
          <w:rtl/>
          <w:lang w:bidi="ar"/>
        </w:rPr>
        <w:t>828- حَدَّثَنَا يَحْيَى بْنُ بُكَيْرٍ قَالَ حَدَّثَنَا اللَّيْثُ عَنْ خَالِدٍ عَنْ سَعِيدٍ عَنْ مُحَمَّدِ بْنِ عَمْرِو بْنِ حَلْحَلَةَ عَنْ مُحَمَّدِ بْنِ عَمْرِو بْنِ عَطَاءٍ وَحَدَّثَنَا اللَّيْثُ عَنْ يَزِيدَ بْنِ أَبِي حَبِيبٍ وَيَزِيدَ بْنِ مُحَمَّدٍ عَنْ مُحَمَّدِ بْنِ عَمْرِو بْنِ حَلْحَلَةَ عَنْ مُحَمَّدِ بْنِ عَمْرِو بْنِ عَطَاءٍ أَنَّهُ كَانَ جَالِسًا مَعَ نَفَرٍ مِنْ أَصْحَابِ النَّبِيِّ صَلَّى اللَّهُ عَلَيْهِ وَسَلَّمَ فَذَكَرْنَا صَلاَةَ النَّبِيِّ صَلَّى اللَّهُ عَلَيْهِ وَسَلَّمَ فَقَالَ أَبُو حُمَيْدٍ السَّاعِدِيُّ أَنَا كُنْتُ أَحْفَظَكُمْ لِصَلاَةِ رَسُولِ اللَّهِ صَلَّى اللَّهُ عَلَيْهِ وَسَلَّمَ رَأَيْتُهُ إِذَا كَبَّرَ جَعَلَ يَدَيْهِ حِذَاءَ مَنْكِبَيْهِ وَإِذَا رَكَعَ أَمْكَنَ يَدَيْهِ مِنْ رُكْبَتَيْهِ ثُمَّ هَصَرَ ظَهْرَهُ فَإِذَا رَفَعَ رَأْسَهُ اسْتَوَى حَتَّى يَعُودَ كُلُّ فَقَارٍ مَكَانَهُ فَإِذَا سَجَدَ وَضَعَ يَدَيْهِ غَيْرَ مُفْتَرِشٍ وَلاَ قَابِضِهِمَا وَاسْتَقْبَلَ بِأَطْرَافِ أَصَابِعِ رِجْلَيْهِ الْقِبْلَةَ فَإِذَا جَلَسَ فِي الرَّكْعَتَيْنِ جَلَسَ عَلَى رِجْلِهِ الْيُسْرَى وَنَصَبَ الْيُمْنَى وَإِذَا جَلَسَ فِي الرَّكْعَةِ الْآخِرَةِ قَدَّمَ رِجْلَهُ الْيُسْرَى وَنَصَبَ الأُخْرَى وَقَعَدَ عَلَى مَقْعَدَتِهِ وَسَمِعَ اللَّيْثُ يَزِيدَ بْنَ أَبِي حَبِيبٍ وَيَزِيدُ مِنْ مُحَمَّدِ بْنِ حَلْحَلَةَ وَابْنُ حَلْحَلَةَ مِنْ ابْنِ عَطَاءٍ قَالَ أَبُو صَالِحٍ عَنْ اللَّيْثِ كُلُّ فَقَارٍ وَقَالَ ابْنُ الْمُبَارَكِ عَنْ يَحْيَى بْنِ أَيُّوبَ قَالَ حَدَّثَنِي يَزِيدُ بْنُ أَبِي حَبِيبٍ أَنَّ مُحَمَّدَ بْنَ عَمْرٍو حَدَّثَهُ كُلُّ فَقَارٍ "</w:t>
      </w:r>
      <w:r w:rsidRPr="00C67DC1">
        <w:rPr>
          <w:rFonts w:cs="Simplified Arabic" w:hint="cs"/>
          <w:sz w:val="27"/>
          <w:szCs w:val="27"/>
          <w:rtl/>
          <w:lang w:bidi="ar"/>
        </w:rPr>
        <w:br/>
      </w:r>
      <w:r>
        <w:rPr>
          <w:rFonts w:hint="cs"/>
          <w:b/>
          <w:bCs/>
          <w:sz w:val="28"/>
          <w:szCs w:val="28"/>
          <w:rtl/>
          <w:lang w:bidi="ar"/>
        </w:rPr>
        <w:t>فوائد الحديث :</w:t>
      </w:r>
    </w:p>
    <w:p w:rsidR="00AE2A22" w:rsidRDefault="00AE2A22" w:rsidP="000A2A6F">
      <w:pPr>
        <w:pStyle w:val="a5"/>
        <w:numPr>
          <w:ilvl w:val="0"/>
          <w:numId w:val="367"/>
        </w:numPr>
        <w:spacing w:after="200" w:line="276" w:lineRule="auto"/>
        <w:rPr>
          <w:b/>
          <w:bCs/>
          <w:sz w:val="28"/>
          <w:szCs w:val="28"/>
          <w:lang w:bidi="ar"/>
        </w:rPr>
      </w:pPr>
      <w:r>
        <w:rPr>
          <w:rFonts w:cs="Simplified Arabic" w:hint="cs"/>
          <w:sz w:val="27"/>
          <w:szCs w:val="27"/>
          <w:rtl/>
          <w:lang w:bidi="ar"/>
        </w:rPr>
        <w:t>فيه</w:t>
      </w:r>
      <w:r w:rsidRPr="00C67DC1">
        <w:rPr>
          <w:rFonts w:cs="Simplified Arabic" w:hint="cs"/>
          <w:sz w:val="27"/>
          <w:szCs w:val="27"/>
          <w:rtl/>
          <w:lang w:bidi="ar"/>
        </w:rPr>
        <w:t xml:space="preserve"> حجة قوية للشافعي ومن قال بقوله في أن هيئة الجلوس في التشهد الأول مغايرة لهيئة الجلوس في الأخير، وخالف في ذلك المالكية والحنفية فقالوا: يسوى بينهما، لكن قال المالكية: يتورك فيهما كما جاء في التشهد الأخير، وعكسه الآخرون.</w:t>
      </w:r>
    </w:p>
    <w:p w:rsidR="00AE2A22" w:rsidRDefault="00AE2A22" w:rsidP="000A2A6F">
      <w:pPr>
        <w:pStyle w:val="a5"/>
        <w:numPr>
          <w:ilvl w:val="0"/>
          <w:numId w:val="367"/>
        </w:numPr>
        <w:spacing w:after="200" w:line="276" w:lineRule="auto"/>
        <w:rPr>
          <w:b/>
          <w:bCs/>
          <w:sz w:val="28"/>
          <w:szCs w:val="28"/>
          <w:lang w:bidi="ar"/>
        </w:rPr>
      </w:pPr>
      <w:r w:rsidRPr="00C67DC1">
        <w:rPr>
          <w:rFonts w:cs="Simplified Arabic" w:hint="cs"/>
          <w:sz w:val="27"/>
          <w:szCs w:val="27"/>
          <w:rtl/>
          <w:lang w:bidi="ar"/>
        </w:rPr>
        <w:lastRenderedPageBreak/>
        <w:t>استدل به الشافعي أيضا على أن تشهد الصبح كالتشهد الأخير من غيره لعموم قوله: "في الركعة الأخيرة"، واختلف فيه قول أحمد، والمشهور عنه اختصاص التورك بالصلاة التي فيها تشهدان.</w:t>
      </w:r>
    </w:p>
    <w:p w:rsidR="00AE2A22" w:rsidRPr="0000233E" w:rsidRDefault="00AE2A22" w:rsidP="000A2A6F">
      <w:pPr>
        <w:pStyle w:val="a5"/>
        <w:numPr>
          <w:ilvl w:val="0"/>
          <w:numId w:val="367"/>
        </w:numPr>
        <w:spacing w:after="200" w:line="276" w:lineRule="auto"/>
        <w:rPr>
          <w:b/>
          <w:bCs/>
          <w:sz w:val="28"/>
          <w:szCs w:val="28"/>
          <w:lang w:bidi="ar"/>
        </w:rPr>
      </w:pPr>
      <w:r>
        <w:rPr>
          <w:rFonts w:cs="Simplified Arabic" w:hint="cs"/>
          <w:sz w:val="27"/>
          <w:szCs w:val="27"/>
          <w:rtl/>
          <w:lang w:bidi="ar"/>
        </w:rPr>
        <w:t xml:space="preserve">فيه </w:t>
      </w:r>
      <w:r w:rsidRPr="00C67DC1">
        <w:rPr>
          <w:rFonts w:cs="Simplified Arabic" w:hint="cs"/>
          <w:sz w:val="27"/>
          <w:szCs w:val="27"/>
          <w:rtl/>
          <w:lang w:bidi="ar"/>
        </w:rPr>
        <w:t>جواز وصف الرجل نفسه بكونه أعلم من غيره إذا أمن الإعجاب وأراد تأكيد ذلك عند من سمعه لما في التع</w:t>
      </w:r>
      <w:r>
        <w:rPr>
          <w:rFonts w:cs="Simplified Arabic" w:hint="cs"/>
          <w:sz w:val="27"/>
          <w:szCs w:val="27"/>
          <w:rtl/>
          <w:lang w:bidi="ar"/>
        </w:rPr>
        <w:t>ليم والأخذ عن الأعلم من الفضل.</w:t>
      </w:r>
    </w:p>
    <w:p w:rsidR="00AE2A22" w:rsidRPr="0000233E" w:rsidRDefault="00AE2A22" w:rsidP="000A2A6F">
      <w:pPr>
        <w:pStyle w:val="a5"/>
        <w:numPr>
          <w:ilvl w:val="0"/>
          <w:numId w:val="367"/>
        </w:numPr>
        <w:spacing w:after="200" w:line="276" w:lineRule="auto"/>
        <w:rPr>
          <w:b/>
          <w:bCs/>
          <w:sz w:val="28"/>
          <w:szCs w:val="28"/>
          <w:lang w:bidi="ar"/>
        </w:rPr>
      </w:pPr>
      <w:r w:rsidRPr="00C67DC1">
        <w:rPr>
          <w:rFonts w:cs="Simplified Arabic" w:hint="cs"/>
          <w:sz w:val="27"/>
          <w:szCs w:val="27"/>
          <w:rtl/>
          <w:lang w:bidi="ar"/>
        </w:rPr>
        <w:t>فيه أن " كان " تستعمل فيما مضى وفيما يأتي لقول أبي حميد كنت أحفظكم وأراد استمرار</w:t>
      </w:r>
      <w:r>
        <w:rPr>
          <w:rFonts w:cs="Simplified Arabic" w:hint="cs"/>
          <w:sz w:val="27"/>
          <w:szCs w:val="27"/>
          <w:rtl/>
          <w:lang w:bidi="ar"/>
        </w:rPr>
        <w:t>ه على ذلك أشار إليه ابن التين.</w:t>
      </w:r>
    </w:p>
    <w:p w:rsidR="00AE2A22" w:rsidRDefault="00AE2A22" w:rsidP="000A2A6F">
      <w:pPr>
        <w:pStyle w:val="a5"/>
        <w:numPr>
          <w:ilvl w:val="0"/>
          <w:numId w:val="367"/>
        </w:numPr>
        <w:spacing w:after="200" w:line="276" w:lineRule="auto"/>
        <w:rPr>
          <w:b/>
          <w:bCs/>
          <w:sz w:val="28"/>
          <w:szCs w:val="28"/>
          <w:lang w:bidi="ar"/>
        </w:rPr>
      </w:pPr>
      <w:r w:rsidRPr="00C67DC1">
        <w:rPr>
          <w:rFonts w:cs="Simplified Arabic" w:hint="cs"/>
          <w:sz w:val="27"/>
          <w:szCs w:val="27"/>
          <w:rtl/>
          <w:lang w:bidi="ar"/>
        </w:rPr>
        <w:t>فيه أنه كان يخفى على الكثير من الصحابة بعض الأحكام المتلقاة عن النبي صلى الله عليه وسلم وربما تذكره بعضهم إذا ذكر.</w:t>
      </w:r>
    </w:p>
    <w:p w:rsidR="00AE2A22" w:rsidRPr="00AE2A22" w:rsidRDefault="00AE2A22" w:rsidP="000A2A6F">
      <w:pPr>
        <w:pStyle w:val="a5"/>
        <w:numPr>
          <w:ilvl w:val="0"/>
          <w:numId w:val="367"/>
        </w:numPr>
        <w:spacing w:after="200" w:line="276" w:lineRule="auto"/>
        <w:rPr>
          <w:b/>
          <w:bCs/>
          <w:sz w:val="28"/>
          <w:szCs w:val="28"/>
          <w:lang w:bidi="ar"/>
        </w:rPr>
      </w:pPr>
      <w:r w:rsidRPr="00C67DC1">
        <w:rPr>
          <w:rFonts w:cs="Simplified Arabic" w:hint="cs"/>
          <w:sz w:val="27"/>
          <w:szCs w:val="27"/>
          <w:rtl/>
          <w:lang w:bidi="ar"/>
        </w:rPr>
        <w:t>قوله: "وسمع الليث الخ" إعلام منه بأن العنعنة الواقعة في إسناد هذا الحديث بمنزلة السماع، وهو كلام المصنف، ووهم من جزم بأنه كلام يحيى بن بكير، وقد وقع التصريح بتحديث ابن حلحلة ليزيد في رواية ابن المبارك</w:t>
      </w:r>
      <w:r>
        <w:rPr>
          <w:rFonts w:cs="Simplified Arabic" w:hint="cs"/>
          <w:sz w:val="27"/>
          <w:szCs w:val="27"/>
          <w:rtl/>
          <w:lang w:bidi="ar"/>
        </w:rPr>
        <w:t>.</w:t>
      </w:r>
    </w:p>
    <w:p w:rsidR="00AE2A22" w:rsidRPr="00F04C47" w:rsidRDefault="00AE2A22" w:rsidP="00AE2A22">
      <w:pPr>
        <w:rPr>
          <w:rFonts w:cs="Simplified Arabic"/>
          <w:b/>
          <w:bCs/>
          <w:sz w:val="32"/>
          <w:szCs w:val="32"/>
          <w:rtl/>
          <w:lang w:bidi="ar"/>
        </w:rPr>
      </w:pPr>
      <w:r w:rsidRPr="00F04C47">
        <w:rPr>
          <w:rFonts w:cs="Simplified Arabic" w:hint="cs"/>
          <w:b/>
          <w:bCs/>
          <w:sz w:val="32"/>
          <w:szCs w:val="32"/>
          <w:rtl/>
          <w:lang w:bidi="ar"/>
        </w:rPr>
        <w:t xml:space="preserve">148 - باب التَّشَهُّدِ فِي الْآخِرَةِ </w:t>
      </w:r>
    </w:p>
    <w:p w:rsidR="00AE2A22" w:rsidRDefault="00AE2A22" w:rsidP="00AE2A22">
      <w:pPr>
        <w:rPr>
          <w:b/>
          <w:bCs/>
          <w:sz w:val="28"/>
          <w:szCs w:val="28"/>
          <w:rtl/>
          <w:lang w:bidi="ar"/>
        </w:rPr>
      </w:pPr>
      <w:r w:rsidRPr="0000233E">
        <w:rPr>
          <w:rFonts w:cs="Simplified Arabic" w:hint="cs"/>
          <w:b/>
          <w:bCs/>
          <w:sz w:val="28"/>
          <w:szCs w:val="28"/>
          <w:rtl/>
          <w:lang w:bidi="ar"/>
        </w:rPr>
        <w:t>الحديث الأول :</w:t>
      </w:r>
      <w:r w:rsidRPr="00C67DC1">
        <w:rPr>
          <w:rFonts w:cs="Simplified Arabic" w:hint="cs"/>
          <w:sz w:val="27"/>
          <w:szCs w:val="27"/>
          <w:rtl/>
          <w:lang w:bidi="ar"/>
        </w:rPr>
        <w:br/>
        <w:t>832- حَدَّثَنَا أَبُو نُعَيْمٍ قَالَ حَدَّثَنَا الأَعْمَشُ عَنْ شَقِيقِ بْنِ سَلَمَةَ قَالَ قَالَ عَبْدُ اللَّهِ كُنَّا إِذَا صَلَّيْنَا خَلْفَ النَّبِيِّ صَلَّى اللَّهُ عَلَيْهِ وَسَلَّمَ قُلْنَا السَّلاَمُ عَلَى جِبْرِيلَ وَمِيكَائِيلَ السَّلاَمُ عَلَى فُلاَنٍ وَفُلاَنٍ فَالْتَفَتَ إِلَيْنَا رَسُولُ اللَّهِ صَلَّى اللَّهُ عَلَيْهِ وَسَلَّمَ فَقَالَ إِنَّ اللَّهَ هُوَ السَّلاَمُ فَإِذَا صَلَّى أَحَدُكُمْ فَلْيَقُلْ التَّحِيَّاتُ لِلَّهِ وَالصَّلَوَاتُ وَالطَّيِّبَاتُ السَّلاَمُ عَلَيْكَ أَيُّهَا النَّبِيُّ وَرَحْمَةُ اللَّهِ وَبَرَكَاتُهُ السَّلاَمُ عَلَيْنَا وَعَلَى عِبَادِ اللَّهِ الصَّالِحِينَ فَإِنَّكُمْ إِذَا قُلْتُمُوهَا أَصَابَتْ كُلَّ عَبْدٍ لِلَّهِ صَالِحٍ فِي السَّمَاءِ وَالأَرْضِ أَشْهَدُ أَنْ لاَ إِلَهَ إِلاَّ اللَّهُ وَأَشْهَدُ أَنَّ مُحَمَّدًا عَبْدُهُ وَرَسُولُهُ "</w:t>
      </w:r>
      <w:r w:rsidRPr="00C67DC1">
        <w:rPr>
          <w:rFonts w:cs="Simplified Arabic" w:hint="cs"/>
          <w:sz w:val="27"/>
          <w:szCs w:val="27"/>
          <w:rtl/>
          <w:lang w:bidi="ar"/>
        </w:rPr>
        <w:br/>
      </w:r>
      <w:r>
        <w:rPr>
          <w:rFonts w:hint="cs"/>
          <w:b/>
          <w:bCs/>
          <w:sz w:val="28"/>
          <w:szCs w:val="28"/>
          <w:rtl/>
          <w:lang w:bidi="ar"/>
        </w:rPr>
        <w:t>فوائد الحديث :</w:t>
      </w:r>
    </w:p>
    <w:p w:rsidR="00AE2A22" w:rsidRPr="00F04C47" w:rsidRDefault="00AE2A22" w:rsidP="000A2A6F">
      <w:pPr>
        <w:pStyle w:val="a5"/>
        <w:numPr>
          <w:ilvl w:val="0"/>
          <w:numId w:val="368"/>
        </w:numPr>
        <w:spacing w:after="200" w:line="276" w:lineRule="auto"/>
        <w:rPr>
          <w:b/>
          <w:bCs/>
          <w:sz w:val="28"/>
          <w:szCs w:val="28"/>
          <w:lang w:bidi="ar"/>
        </w:rPr>
      </w:pPr>
      <w:r>
        <w:rPr>
          <w:rFonts w:cs="Simplified Arabic" w:hint="cs"/>
          <w:sz w:val="27"/>
          <w:szCs w:val="27"/>
          <w:rtl/>
          <w:lang w:bidi="ar"/>
        </w:rPr>
        <w:t xml:space="preserve">في </w:t>
      </w:r>
      <w:r w:rsidRPr="00C67DC1">
        <w:rPr>
          <w:rFonts w:cs="Simplified Arabic" w:hint="cs"/>
          <w:sz w:val="27"/>
          <w:szCs w:val="27"/>
          <w:rtl/>
          <w:lang w:bidi="ar"/>
        </w:rPr>
        <w:t xml:space="preserve">قوله: "إن الله هو السلام" قال البيضاوي ما حاصله: أنه صلى الله عليه وسلم أنكر التسليم على الله وبين أن ذلك عكس ما يجب أن يقال، فإن كل سلام ورحمة له ومنه وهو </w:t>
      </w:r>
      <w:r>
        <w:rPr>
          <w:rFonts w:cs="Simplified Arabic" w:hint="cs"/>
          <w:sz w:val="27"/>
          <w:szCs w:val="27"/>
          <w:rtl/>
          <w:lang w:bidi="ar"/>
        </w:rPr>
        <w:t>مالكها ومعطيها.</w:t>
      </w:r>
    </w:p>
    <w:p w:rsidR="00AE2A22" w:rsidRPr="00F04C47"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 xml:space="preserve">قال التوربشتي: وجه النهي عن السلام على الله لأنه المرجوع إليه بالمسائل المتعالي عن المعاني المذكورة فكيف يدعى له وهو </w:t>
      </w:r>
      <w:r>
        <w:rPr>
          <w:rFonts w:cs="Simplified Arabic" w:hint="cs"/>
          <w:sz w:val="27"/>
          <w:szCs w:val="27"/>
          <w:rtl/>
          <w:lang w:bidi="ar"/>
        </w:rPr>
        <w:t>المدعو على الحالات.</w:t>
      </w:r>
    </w:p>
    <w:p w:rsidR="00AE2A22" w:rsidRPr="00F04C47"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lastRenderedPageBreak/>
        <w:t xml:space="preserve">قال الخطابي: المراد أن الله هو ذو السلام فلا تقولوا السلام على الله فإن السلام منه بدأ وإليه يعود، ومرجع الأمر في إضافته إليه أنه ذو السلام من كل آفة وعيب. ويحتمل أن يكون مرجعها إلى حظ العبد فيما يطلبه </w:t>
      </w:r>
      <w:r>
        <w:rPr>
          <w:rFonts w:cs="Simplified Arabic" w:hint="cs"/>
          <w:sz w:val="27"/>
          <w:szCs w:val="27"/>
          <w:rtl/>
          <w:lang w:bidi="ar"/>
        </w:rPr>
        <w:t>من السلامة من الآفات والمهالك.</w:t>
      </w:r>
    </w:p>
    <w:p w:rsidR="00AE2A22" w:rsidRPr="00F04C47"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قال النووي: معناه أن السلام اسم من أسماء الله تعالى، يعني السالم من النقائص، ويقال: ا</w:t>
      </w:r>
      <w:r>
        <w:rPr>
          <w:rFonts w:cs="Simplified Arabic" w:hint="cs"/>
          <w:sz w:val="27"/>
          <w:szCs w:val="27"/>
          <w:rtl/>
          <w:lang w:bidi="ar"/>
        </w:rPr>
        <w:t>لمسلم أولياء وقيل المسلم عليهم .</w:t>
      </w:r>
    </w:p>
    <w:p w:rsidR="00AE2A22"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قال ابن الأنباري أمرهم أن يصرفوه إلى الخلق لحاجتهم إلى السلامة وغناه سبحانه وتعالى عنها.</w:t>
      </w:r>
    </w:p>
    <w:p w:rsidR="00AE2A22"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قال القرطبي: قوله: "لله " فيه تنبيه على الإخلاص في العبادة</w:t>
      </w:r>
      <w:r>
        <w:rPr>
          <w:rFonts w:hint="cs"/>
          <w:b/>
          <w:bCs/>
          <w:sz w:val="28"/>
          <w:szCs w:val="28"/>
          <w:rtl/>
          <w:lang w:bidi="ar"/>
        </w:rPr>
        <w:t xml:space="preserve"> .</w:t>
      </w:r>
    </w:p>
    <w:p w:rsidR="00AE2A22"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قال البيضاوي: علمهم أن يفردوه صلى الله عليه وسلم بالذكر لشرفه ومزيد حقه عليهم، ثم علمهم أن يخصصوا أنفسهم أولا لأن الاهتمام بها أهم، ثم أمرهم بتعميم السلام على الصالحين إعلاما منه بأن الدعاء للمؤمنين ينبغي أن يكون شاملا لهم.</w:t>
      </w:r>
    </w:p>
    <w:p w:rsidR="00AE2A22" w:rsidRDefault="00AE2A22" w:rsidP="000A2A6F">
      <w:pPr>
        <w:pStyle w:val="a5"/>
        <w:numPr>
          <w:ilvl w:val="0"/>
          <w:numId w:val="368"/>
        </w:numPr>
        <w:spacing w:after="200" w:line="276" w:lineRule="auto"/>
        <w:rPr>
          <w:b/>
          <w:bCs/>
          <w:sz w:val="28"/>
          <w:szCs w:val="28"/>
          <w:lang w:bidi="ar"/>
        </w:rPr>
      </w:pPr>
      <w:r>
        <w:rPr>
          <w:rFonts w:cs="Simplified Arabic" w:hint="cs"/>
          <w:sz w:val="27"/>
          <w:szCs w:val="27"/>
          <w:rtl/>
          <w:lang w:bidi="ar"/>
        </w:rPr>
        <w:t xml:space="preserve">في </w:t>
      </w:r>
      <w:r w:rsidRPr="00C67DC1">
        <w:rPr>
          <w:rFonts w:cs="Simplified Arabic" w:hint="cs"/>
          <w:sz w:val="27"/>
          <w:szCs w:val="27"/>
          <w:rtl/>
          <w:lang w:bidi="ar"/>
        </w:rPr>
        <w:t>قوله: "السلام علينا" استدل به على استحباب البداءة بالنفس في الدعاء</w:t>
      </w:r>
      <w:r>
        <w:rPr>
          <w:rFonts w:cs="Simplified Arabic" w:hint="cs"/>
          <w:sz w:val="27"/>
          <w:szCs w:val="27"/>
          <w:rtl/>
          <w:lang w:bidi="ar"/>
        </w:rPr>
        <w:t xml:space="preserve"> .</w:t>
      </w:r>
    </w:p>
    <w:p w:rsidR="00AE2A22"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قال الفاكهاني: ينبغي</w:t>
      </w:r>
      <w:r>
        <w:rPr>
          <w:rFonts w:cs="Simplified Arabic" w:hint="cs"/>
          <w:i/>
          <w:iCs/>
          <w:color w:val="0000FF"/>
          <w:sz w:val="27"/>
          <w:szCs w:val="27"/>
          <w:rtl/>
          <w:lang w:bidi="ar"/>
        </w:rPr>
        <w:t xml:space="preserve"> </w:t>
      </w:r>
      <w:r w:rsidRPr="00C67DC1">
        <w:rPr>
          <w:rFonts w:cs="Simplified Arabic" w:hint="cs"/>
          <w:sz w:val="27"/>
          <w:szCs w:val="27"/>
          <w:rtl/>
          <w:lang w:bidi="ar"/>
        </w:rPr>
        <w:t>للمصلي أن يستحضر في هذا المحل جميع الأنبياء والملائكة والمؤمنين، يعني ليتوافق لفظه مع قصده.</w:t>
      </w:r>
    </w:p>
    <w:p w:rsidR="00AE2A22" w:rsidRDefault="00AE2A22" w:rsidP="000A2A6F">
      <w:pPr>
        <w:pStyle w:val="a5"/>
        <w:numPr>
          <w:ilvl w:val="0"/>
          <w:numId w:val="368"/>
        </w:numPr>
        <w:spacing w:after="200" w:line="276" w:lineRule="auto"/>
        <w:rPr>
          <w:b/>
          <w:bCs/>
          <w:sz w:val="28"/>
          <w:szCs w:val="28"/>
          <w:lang w:bidi="ar"/>
        </w:rPr>
      </w:pPr>
      <w:r w:rsidRPr="00C67DC1">
        <w:rPr>
          <w:rFonts w:cs="Simplified Arabic" w:hint="cs"/>
          <w:sz w:val="27"/>
          <w:szCs w:val="27"/>
          <w:rtl/>
          <w:lang w:bidi="ar"/>
        </w:rPr>
        <w:t>استنبط منه السبكي أن في الصلاة حقا للعباد مع حق الله، وأن من تركها أخل يحق جميع المؤمنين من مضى ومن يجيء إلى يوم القيامة لوجوب قوله فيها " السلام علينا وعلى عباد الله الصالحين".</w:t>
      </w:r>
    </w:p>
    <w:p w:rsidR="00AE2A22" w:rsidRPr="009B216C" w:rsidRDefault="00AE2A22" w:rsidP="00AE2A22">
      <w:pPr>
        <w:rPr>
          <w:b/>
          <w:bCs/>
          <w:sz w:val="28"/>
          <w:szCs w:val="28"/>
          <w:lang w:bidi="ar"/>
        </w:rPr>
      </w:pPr>
    </w:p>
    <w:p w:rsidR="00BF6DF9" w:rsidRDefault="00BF6DF9"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p>
    <w:p w:rsidR="00514F46" w:rsidRDefault="00514F46" w:rsidP="00AE2A22">
      <w:pPr>
        <w:spacing w:before="100" w:beforeAutospacing="1" w:after="100" w:afterAutospacing="1"/>
        <w:rPr>
          <w:rFonts w:cs="Simplified Arabic"/>
          <w:sz w:val="27"/>
          <w:szCs w:val="27"/>
          <w:rtl/>
          <w:lang w:bidi="ar"/>
        </w:rPr>
      </w:pPr>
      <w:r w:rsidRPr="00514F46">
        <w:rPr>
          <w:rFonts w:cs="Simplified Arabic" w:hint="cs"/>
          <w:b/>
          <w:bCs/>
          <w:sz w:val="32"/>
          <w:szCs w:val="32"/>
          <w:rtl/>
          <w:lang w:bidi="ar"/>
        </w:rPr>
        <w:lastRenderedPageBreak/>
        <w:t>149 - باب الدُّعَاءِ قَبْلَ السَّلاَمِ</w:t>
      </w:r>
    </w:p>
    <w:p w:rsidR="00514F46" w:rsidRDefault="00514F46" w:rsidP="00AE2A22">
      <w:pPr>
        <w:spacing w:before="100" w:beforeAutospacing="1" w:after="100" w:afterAutospacing="1"/>
        <w:rPr>
          <w:rFonts w:cs="Simplified Arabic"/>
          <w:sz w:val="27"/>
          <w:szCs w:val="27"/>
          <w:rtl/>
          <w:lang w:bidi="ar"/>
        </w:rPr>
      </w:pPr>
      <w:r w:rsidRPr="00514F46">
        <w:rPr>
          <w:rFonts w:cs="Simplified Arabic" w:hint="cs"/>
          <w:b/>
          <w:bCs/>
          <w:sz w:val="28"/>
          <w:szCs w:val="28"/>
          <w:rtl/>
          <w:lang w:bidi="ar"/>
        </w:rPr>
        <w:t>الحديث الأول :</w:t>
      </w:r>
      <w:r w:rsidRPr="00C67DC1">
        <w:rPr>
          <w:rFonts w:cs="Simplified Arabic" w:hint="cs"/>
          <w:sz w:val="27"/>
          <w:szCs w:val="27"/>
          <w:rtl/>
          <w:lang w:bidi="ar"/>
        </w:rPr>
        <w:br/>
        <w:t>832- حَدَّثَنَا أَبُو الْيَمَانِ قَالَ أَخْبَرَنَا شُعَيْبٌ عَنْ الزُّهْرِيِّ قَالَ أَخْبَرَنَا عُرْوَةُ بْنُ الزُّبَيْرِ عَنْ عَائِشَةَ زَوْجِ النَّبِيِّ صَلَّى اللَّهُ عَلَيْهِ وَسَلَّمَ أَخْبَرَتْهُ أَنَّ رَسُولَ اللَّهِ صَلَّى اللَّهُ عَلَيْهِ وَسَلَّمَ كَانَ يَدْعُو فِي الصَّلاَةِ اللَّهُمَّ إِنِّي أَعُوذُ بِكَ مِنْ عَذَابِ الْقَبْرِ وَأَعُوذُ بِكَ مِنْ فِتْنَةِ الْمَسِيحِ الدَّجَّالِ وَأَعُوذُ بِكَ مِنْ فِتْنَةِ الْمَحْيَا وَفِتْنَةِ الْمَمَاتِ اللَّهُمَّ إِنِّي أَعُوذُ بِكَ مِنْ الْمَأْثَمِ وَالْمَغْرَمِ فَقَالَ لَهُ قَائِلٌ مَا أَكْثَرَ مَا تَسْتَعِيذُ مِنْ الْمَغْرَمِ فَقَالَ إِنَّ الرَّجُلَ إِذَا غَرِمَ حَدَّثَ فَكَذَبَ وَوَعَدَ فَأَخْلَفَ "</w:t>
      </w:r>
      <w:r w:rsidRPr="00C67DC1">
        <w:rPr>
          <w:rFonts w:cs="Simplified Arabic" w:hint="cs"/>
          <w:sz w:val="27"/>
          <w:szCs w:val="27"/>
          <w:rtl/>
          <w:lang w:bidi="ar"/>
        </w:rPr>
        <w:br/>
      </w:r>
      <w:r w:rsidRPr="00514F46">
        <w:rPr>
          <w:rFonts w:cs="Simplified Arabic" w:hint="cs"/>
          <w:b/>
          <w:bCs/>
          <w:sz w:val="28"/>
          <w:szCs w:val="28"/>
          <w:rtl/>
          <w:lang w:bidi="ar"/>
        </w:rPr>
        <w:t>فوائد الحديث :</w:t>
      </w:r>
    </w:p>
    <w:p w:rsidR="00514F46" w:rsidRDefault="00514F46" w:rsidP="00514F46">
      <w:pPr>
        <w:pStyle w:val="a5"/>
        <w:numPr>
          <w:ilvl w:val="0"/>
          <w:numId w:val="369"/>
        </w:numPr>
        <w:spacing w:before="100" w:beforeAutospacing="1" w:after="100" w:afterAutospacing="1"/>
        <w:rPr>
          <w:rFonts w:cs="Simplified Arabic"/>
          <w:sz w:val="27"/>
          <w:szCs w:val="27"/>
          <w:lang w:bidi="ar"/>
        </w:rPr>
      </w:pPr>
      <w:r>
        <w:rPr>
          <w:rFonts w:cs="Simplified Arabic" w:hint="cs"/>
          <w:sz w:val="27"/>
          <w:szCs w:val="27"/>
          <w:rtl/>
          <w:lang w:bidi="ar"/>
        </w:rPr>
        <w:t xml:space="preserve">في </w:t>
      </w:r>
      <w:r w:rsidRPr="00C67DC1">
        <w:rPr>
          <w:rFonts w:cs="Simplified Arabic" w:hint="cs"/>
          <w:sz w:val="27"/>
          <w:szCs w:val="27"/>
          <w:rtl/>
          <w:lang w:bidi="ar"/>
        </w:rPr>
        <w:t xml:space="preserve">قوله: "من </w:t>
      </w:r>
      <w:r>
        <w:rPr>
          <w:rFonts w:cs="Simplified Arabic" w:hint="cs"/>
          <w:sz w:val="27"/>
          <w:szCs w:val="27"/>
          <w:rtl/>
          <w:lang w:bidi="ar"/>
        </w:rPr>
        <w:t>عذاب القبر" فيه رد على من أنكره .</w:t>
      </w:r>
    </w:p>
    <w:p w:rsidR="00514F46" w:rsidRDefault="00514F46" w:rsidP="00514F46">
      <w:pPr>
        <w:pStyle w:val="a5"/>
        <w:numPr>
          <w:ilvl w:val="0"/>
          <w:numId w:val="369"/>
        </w:numPr>
        <w:spacing w:before="100" w:beforeAutospacing="1" w:after="100" w:afterAutospacing="1"/>
        <w:rPr>
          <w:rFonts w:cs="Simplified Arabic"/>
          <w:sz w:val="27"/>
          <w:szCs w:val="27"/>
          <w:lang w:bidi="ar"/>
        </w:rPr>
      </w:pPr>
      <w:r>
        <w:rPr>
          <w:rFonts w:cs="Simplified Arabic" w:hint="cs"/>
          <w:sz w:val="27"/>
          <w:szCs w:val="27"/>
          <w:rtl/>
          <w:lang w:bidi="ar"/>
        </w:rPr>
        <w:t xml:space="preserve">في </w:t>
      </w:r>
      <w:r w:rsidRPr="00C67DC1">
        <w:rPr>
          <w:rFonts w:cs="Simplified Arabic" w:hint="cs"/>
          <w:sz w:val="27"/>
          <w:szCs w:val="27"/>
          <w:rtl/>
          <w:lang w:bidi="ar"/>
        </w:rPr>
        <w:t>قوله: "فتنة المحيا وفتنة الممات" قال ابن دقيق العيد: فتنة المحيا ما يعرض للإنسان مدة حياته من الافتتان بالدنيا والشهوات والجهالات، وأعظمها والعياذ بالله أمر الخاتمة عند الموت. وفتنة الممات يجوز أن يراد بها الفتنة عند الموت أضيفت إليه لقربها منه، ويكون المراد بفتنة المحيا على هذا ما قبل ذل</w:t>
      </w:r>
      <w:r>
        <w:rPr>
          <w:rFonts w:cs="Simplified Arabic" w:hint="cs"/>
          <w:sz w:val="27"/>
          <w:szCs w:val="27"/>
          <w:rtl/>
          <w:lang w:bidi="ar"/>
        </w:rPr>
        <w:t>ك، ويجوز أن يراد بها فتنة القبر.</w:t>
      </w:r>
    </w:p>
    <w:p w:rsidR="00514F46" w:rsidRDefault="00514F46" w:rsidP="00514F46">
      <w:pPr>
        <w:pStyle w:val="a5"/>
        <w:numPr>
          <w:ilvl w:val="0"/>
          <w:numId w:val="369"/>
        </w:numPr>
        <w:spacing w:before="100" w:beforeAutospacing="1" w:after="100" w:afterAutospacing="1"/>
        <w:rPr>
          <w:rFonts w:cs="Simplified Arabic"/>
          <w:sz w:val="27"/>
          <w:szCs w:val="27"/>
          <w:lang w:bidi="ar"/>
        </w:rPr>
      </w:pPr>
      <w:r w:rsidRPr="00C67DC1">
        <w:rPr>
          <w:rFonts w:cs="Simplified Arabic" w:hint="cs"/>
          <w:sz w:val="27"/>
          <w:szCs w:val="27"/>
          <w:rtl/>
          <w:lang w:bidi="ar"/>
        </w:rPr>
        <w:t>قال القرطبي: المغرم الغرم، وقد نبه في ال</w:t>
      </w:r>
      <w:r>
        <w:rPr>
          <w:rFonts w:cs="Simplified Arabic" w:hint="cs"/>
          <w:sz w:val="27"/>
          <w:szCs w:val="27"/>
          <w:rtl/>
          <w:lang w:bidi="ar"/>
        </w:rPr>
        <w:t>حديث على الضرر اللاحق من المغرم .</w:t>
      </w:r>
    </w:p>
    <w:p w:rsidR="00514F46" w:rsidRDefault="00514F46" w:rsidP="00514F46">
      <w:pPr>
        <w:tabs>
          <w:tab w:val="left" w:pos="1948"/>
        </w:tabs>
        <w:spacing w:before="100" w:beforeAutospacing="1" w:after="100" w:afterAutospacing="1"/>
        <w:rPr>
          <w:rFonts w:cs="Simplified Arabic"/>
          <w:b/>
          <w:bCs/>
          <w:sz w:val="28"/>
          <w:szCs w:val="28"/>
          <w:lang w:bidi="ar"/>
        </w:rPr>
      </w:pPr>
      <w:r w:rsidRPr="00514F46">
        <w:rPr>
          <w:rFonts w:cs="Simplified Arabic" w:hint="cs"/>
          <w:b/>
          <w:bCs/>
          <w:sz w:val="28"/>
          <w:szCs w:val="28"/>
          <w:rtl/>
          <w:lang w:bidi="ar"/>
        </w:rPr>
        <w:t>الحديث الثاني :</w:t>
      </w:r>
    </w:p>
    <w:p w:rsidR="00514F46" w:rsidRDefault="00714498" w:rsidP="00514F46">
      <w:pPr>
        <w:tabs>
          <w:tab w:val="left" w:pos="1948"/>
        </w:tabs>
        <w:spacing w:before="100" w:beforeAutospacing="1" w:after="100" w:afterAutospacing="1"/>
        <w:rPr>
          <w:rFonts w:cs="Simplified Arabic"/>
          <w:b/>
          <w:bCs/>
          <w:sz w:val="28"/>
          <w:szCs w:val="28"/>
          <w:rtl/>
          <w:lang w:bidi="ar"/>
        </w:rPr>
      </w:pPr>
      <w:r w:rsidRPr="00C67DC1">
        <w:rPr>
          <w:rFonts w:cs="Simplified Arabic" w:hint="cs"/>
          <w:sz w:val="27"/>
          <w:szCs w:val="27"/>
          <w:rtl/>
          <w:lang w:bidi="ar"/>
        </w:rPr>
        <w:t>834- حَدَّثَنَا قُتَيْبَةُ بْنُ سَعِيدٍ قَالَ حَدَّثَنَا اللَّيْثُ عَنْ يَزِيدَ بْنِ أَبِي حَبِيبٍ عَنْ أَبِي الْخَيْرِ عَنْ عَبْدِ اللَّهِ بْنِ عَمْرٍو عَنْ أَبِي بَكْرٍ الصِّدِّيقِ رَضِيَ اللَّهُ عَنْهُ أَنَّهُ قَالَ لِرَسُولِ اللَّهِ صَلَّى اللَّهُ عَلَيْهِ وَسَلَّمَ عَلِّمْنِي دُعَاءً أَدْعُو بِهِ فِي صَلاَتِي قَالَ قُلْ اللَّهُمَّ إِنِّي ظَلَمْتُ نَفْسِي ظُلْمًا كَثِيرًا وَلاَ يَغْفِرُ الذُّنُوبَ إِلاَّ أَنْتَ فَاغْفِرْ لِي مَغْفِرَةً مِنْ عِنْدِكَ وَارْحَمْنِي إِنّ</w:t>
      </w:r>
      <w:r>
        <w:rPr>
          <w:rFonts w:cs="Simplified Arabic" w:hint="cs"/>
          <w:sz w:val="27"/>
          <w:szCs w:val="27"/>
          <w:rtl/>
          <w:lang w:bidi="ar"/>
        </w:rPr>
        <w:t>َك أَنْتَ الْغَفُورُ الرَّحِيمُ</w:t>
      </w:r>
    </w:p>
    <w:p w:rsidR="00714498" w:rsidRDefault="00714498" w:rsidP="00514F46">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t>فوائد الحديث :</w:t>
      </w:r>
    </w:p>
    <w:p w:rsid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فيه تحريض لأمته على ملازمة ذلك لأنه إذا كان مع تحقق المغفرة لا يترك التضرع فمن لم يتحقق ذلك أحرى بالملازمة</w:t>
      </w:r>
      <w:r>
        <w:rPr>
          <w:rFonts w:cs="Simplified Arabic" w:hint="cs"/>
          <w:b/>
          <w:bCs/>
          <w:sz w:val="28"/>
          <w:szCs w:val="28"/>
          <w:rtl/>
          <w:lang w:bidi="ar"/>
        </w:rPr>
        <w:t xml:space="preserve"> .</w:t>
      </w:r>
    </w:p>
    <w:p w:rsidR="00714498" w:rsidRP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t xml:space="preserve">قوله: "ظلمت نفسي" </w:t>
      </w:r>
      <w:r w:rsidRPr="00C67DC1">
        <w:rPr>
          <w:rFonts w:cs="Simplified Arabic" w:hint="cs"/>
          <w:sz w:val="27"/>
          <w:szCs w:val="27"/>
          <w:rtl/>
          <w:lang w:bidi="ar"/>
        </w:rPr>
        <w:t xml:space="preserve">فيه أن الإنسان </w:t>
      </w:r>
      <w:r>
        <w:rPr>
          <w:rFonts w:cs="Simplified Arabic" w:hint="cs"/>
          <w:sz w:val="27"/>
          <w:szCs w:val="27"/>
          <w:rtl/>
          <w:lang w:bidi="ar"/>
        </w:rPr>
        <w:t>لا يعري عن تقصير ولو كان صديقا .</w:t>
      </w:r>
    </w:p>
    <w:p w:rsid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"ولا يغفر الذنوب إلا أنت" فيه إقرار بالوحدانية واستجلاب للمغفرة</w:t>
      </w:r>
      <w:r>
        <w:rPr>
          <w:rFonts w:cs="Simplified Arabic" w:hint="cs"/>
          <w:b/>
          <w:bCs/>
          <w:sz w:val="28"/>
          <w:szCs w:val="28"/>
          <w:rtl/>
          <w:lang w:bidi="ar"/>
        </w:rPr>
        <w:t xml:space="preserve"> .</w:t>
      </w:r>
    </w:p>
    <w:p w:rsidR="00714498" w:rsidRP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t xml:space="preserve">في </w:t>
      </w:r>
      <w:r w:rsidRPr="00C67DC1">
        <w:rPr>
          <w:rFonts w:cs="Simplified Arabic" w:hint="cs"/>
          <w:sz w:val="27"/>
          <w:szCs w:val="27"/>
          <w:rtl/>
          <w:lang w:bidi="ar"/>
        </w:rPr>
        <w:t>قوله: "مغفرة من عندك" قال الطيبي: دل التنكير على أن المطلوب غفران عظيم لا يدرك كهنه، ووصفه بكونه من عنده سبحانه وتعالى مريدا لذلك العظم لأن الذي يك</w:t>
      </w:r>
      <w:r>
        <w:rPr>
          <w:rFonts w:cs="Simplified Arabic" w:hint="cs"/>
          <w:sz w:val="27"/>
          <w:szCs w:val="27"/>
          <w:rtl/>
          <w:lang w:bidi="ar"/>
        </w:rPr>
        <w:t>ون من عند الله لا يحيط به وصف.</w:t>
      </w:r>
    </w:p>
    <w:p w:rsid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lastRenderedPageBreak/>
        <w:t xml:space="preserve">في </w:t>
      </w:r>
      <w:r w:rsidRPr="00C67DC1">
        <w:rPr>
          <w:rFonts w:cs="Simplified Arabic" w:hint="cs"/>
          <w:sz w:val="27"/>
          <w:szCs w:val="27"/>
          <w:rtl/>
          <w:lang w:bidi="ar"/>
        </w:rPr>
        <w:t>قوله: "مغفرة من عندك" قال ابن دقيق العيد: يحتمل وجهين، أحدهما الإشارة إلى التوحيد المذكور كأنه قال لا يفعل هذا إلا أنت فافعله لي أنت، والثاني - وهو أحسن - أنه إشارة إلى طلب مغفرة متفضل بها لا يقتضيها سبب من العبد من عمل حسن ولا غيره.</w:t>
      </w:r>
    </w:p>
    <w:p w:rsidR="00714498" w:rsidRDefault="00714498" w:rsidP="00714498">
      <w:pPr>
        <w:pStyle w:val="a5"/>
        <w:numPr>
          <w:ilvl w:val="0"/>
          <w:numId w:val="370"/>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t xml:space="preserve">فيه </w:t>
      </w:r>
      <w:r w:rsidRPr="00C67DC1">
        <w:rPr>
          <w:rFonts w:cs="Simplified Arabic" w:hint="cs"/>
          <w:sz w:val="27"/>
          <w:szCs w:val="27"/>
          <w:rtl/>
          <w:lang w:bidi="ar"/>
        </w:rPr>
        <w:t>استحباب طلب التعليم من العالم، خصوصا في الدعوات المطلوب فها جوامع الكلم.</w:t>
      </w:r>
    </w:p>
    <w:p w:rsidR="00714498" w:rsidRDefault="00714498" w:rsidP="00714498">
      <w:pPr>
        <w:tabs>
          <w:tab w:val="left" w:pos="1948"/>
        </w:tabs>
        <w:spacing w:before="100" w:beforeAutospacing="1" w:after="100" w:afterAutospacing="1"/>
        <w:rPr>
          <w:rFonts w:cs="Simplified Arabic"/>
          <w:sz w:val="27"/>
          <w:szCs w:val="27"/>
          <w:rtl/>
          <w:lang w:bidi="ar"/>
        </w:rPr>
      </w:pPr>
      <w:r w:rsidRPr="00714498">
        <w:rPr>
          <w:rFonts w:cs="Simplified Arabic" w:hint="cs"/>
          <w:b/>
          <w:bCs/>
          <w:sz w:val="32"/>
          <w:szCs w:val="32"/>
          <w:rtl/>
          <w:lang w:bidi="ar"/>
        </w:rPr>
        <w:t>150 - باب مَا يُتَخَيَّرُ مِنْ الدُّعَاءِ بَعْدَ التَّشَهُّدِ وَلَيْسَ بِوَاجِبٍ</w:t>
      </w:r>
    </w:p>
    <w:p w:rsidR="00714498" w:rsidRDefault="00714498" w:rsidP="00714498">
      <w:pPr>
        <w:tabs>
          <w:tab w:val="left" w:pos="1948"/>
        </w:tabs>
        <w:spacing w:before="100" w:beforeAutospacing="1" w:after="100" w:afterAutospacing="1"/>
        <w:rPr>
          <w:rFonts w:cs="Simplified Arabic"/>
          <w:b/>
          <w:bCs/>
          <w:sz w:val="28"/>
          <w:szCs w:val="28"/>
          <w:rtl/>
          <w:lang w:bidi="ar"/>
        </w:rPr>
      </w:pPr>
      <w:r w:rsidRPr="00714498">
        <w:rPr>
          <w:rFonts w:cs="Simplified Arabic" w:hint="cs"/>
          <w:b/>
          <w:bCs/>
          <w:sz w:val="28"/>
          <w:szCs w:val="28"/>
          <w:rtl/>
          <w:lang w:bidi="ar"/>
        </w:rPr>
        <w:t>الحديث الأول :</w:t>
      </w:r>
      <w:r w:rsidRPr="00714498">
        <w:rPr>
          <w:rFonts w:cs="Simplified Arabic" w:hint="cs"/>
          <w:sz w:val="27"/>
          <w:szCs w:val="27"/>
          <w:rtl/>
          <w:lang w:bidi="ar"/>
        </w:rPr>
        <w:br/>
      </w:r>
      <w:r w:rsidRPr="00C67DC1">
        <w:rPr>
          <w:rFonts w:cs="Simplified Arabic" w:hint="cs"/>
          <w:sz w:val="27"/>
          <w:szCs w:val="27"/>
          <w:rtl/>
          <w:lang w:bidi="ar"/>
        </w:rPr>
        <w:t>835- حَدَّثَنَا مُسَدَّدٌ قَالَ حَدَّثَنَا يَحْيَى عَنْ الأَعْمَشِ حَدَّثَنِي شَقِيقٌ عَنْ عَبْدِ اللَّهِ قَالَ كُنَّا إِذَا كُنَّا مَعَ النَّبِيِّ صَلَّى اللَّهُ عَلَيْهِ وَسَلَّمَ فِي الصَّلاَةِ قُلْنَا السَّلاَمُ عَلَى اللَّهِ مِنْ عِبَادِهِ السَّلاَمُ عَلَى فُلاَنٍ وَفُلاَنٍ</w:t>
      </w:r>
      <w:r w:rsidRPr="00C67DC1">
        <w:rPr>
          <w:rFonts w:cs="Simplified Arabic" w:hint="cs"/>
          <w:sz w:val="27"/>
          <w:szCs w:val="27"/>
          <w:rtl/>
          <w:lang w:bidi="ar"/>
        </w:rPr>
        <w:br/>
        <w:t>فَقال النبي صلى الله عليه وسلم: "لاَ تَقُولُوا السَّلاَمُ عَلَى اللَّهِ فَإِنَّ اللَّهَ هُوَ السَّلاَمُ وَلَكِنْ قُولُوا التَّحِيَّاتُ لِلَّهِ وَالصَّلَوَاتُ وَالطَّيِّبَاتُ السَّلاَمُ عَلَيْكَ أَيُّهَا النَّبِيُّ وَرَحْمَةُ اللَّهِ وَبَرَكَاتُهُ السَّلاَمُ عَلَيْنَا وَعَلَى عِبَادِ اللَّهِ الصَّالِحِينَ فَإِنَّكُمْ إِذَا قُلْتُمْ أَصَابَ كُلَّ عَبْدٍ فِي السَّمَاءِ أَوْ بَيْنَ السَّمَاءِ وَالأَرْضِ أَشْهَدُ أَنْ لاَ إِلَهَ إِلاَّ اللَّهُ وَأَشْهَدُ أَنَّ مُحَمَّدًا عَبْدُهُ وَرَسُولُهُ ثُمَّ يَتَخَيَّرُ مِنْ الدُّعَاءِ أَعْجَبَهُ إِلَيْهِ فَيَدْعُو "</w:t>
      </w:r>
      <w:r w:rsidRPr="00C67DC1">
        <w:rPr>
          <w:rFonts w:cs="Simplified Arabic" w:hint="cs"/>
          <w:sz w:val="27"/>
          <w:szCs w:val="27"/>
          <w:rtl/>
          <w:lang w:bidi="ar"/>
        </w:rPr>
        <w:br/>
      </w:r>
      <w:r>
        <w:rPr>
          <w:rFonts w:cs="Simplified Arabic" w:hint="cs"/>
          <w:b/>
          <w:bCs/>
          <w:sz w:val="28"/>
          <w:szCs w:val="28"/>
          <w:rtl/>
          <w:lang w:bidi="ar"/>
        </w:rPr>
        <w:t>فوائد الحديث :</w:t>
      </w:r>
    </w:p>
    <w:p w:rsidR="00714498" w:rsidRPr="00714498" w:rsidRDefault="00714498" w:rsidP="00714498">
      <w:pPr>
        <w:pStyle w:val="a5"/>
        <w:numPr>
          <w:ilvl w:val="0"/>
          <w:numId w:val="371"/>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رشيد: ليس التخيير في آحاد الشيء بدال على عدم وجوبه، فقد يكون أصل الش</w:t>
      </w:r>
      <w:r>
        <w:rPr>
          <w:rFonts w:cs="Simplified Arabic" w:hint="cs"/>
          <w:sz w:val="27"/>
          <w:szCs w:val="27"/>
          <w:rtl/>
          <w:lang w:bidi="ar"/>
        </w:rPr>
        <w:t>يء واجبا ويقع التخيير في وصفه.</w:t>
      </w:r>
    </w:p>
    <w:p w:rsidR="00714498" w:rsidRDefault="00714498" w:rsidP="00714498">
      <w:pPr>
        <w:pStyle w:val="a5"/>
        <w:numPr>
          <w:ilvl w:val="0"/>
          <w:numId w:val="371"/>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الزين بن المنير: قوله: "ثم ليتخير " وإن كان بصيغة الأمر لكنا كثيرا ما ترد للندب، وادعى بعضهم الإجماع على عدم الوجوب، وفيه نظر، فقد أخرج عبد الرزاق بإسناد صحيح عن طاوس ما يدل على أنه يرى وجوب الاستعاذة المأمور بها في حديث أبي هريرة</w:t>
      </w:r>
      <w:r>
        <w:rPr>
          <w:rFonts w:cs="Simplified Arabic" w:hint="cs"/>
          <w:b/>
          <w:bCs/>
          <w:sz w:val="28"/>
          <w:szCs w:val="28"/>
          <w:rtl/>
          <w:lang w:bidi="ar"/>
        </w:rPr>
        <w:t xml:space="preserve"> .</w:t>
      </w:r>
    </w:p>
    <w:p w:rsidR="00714498" w:rsidRDefault="00AF1212" w:rsidP="00714498">
      <w:pPr>
        <w:pStyle w:val="a5"/>
        <w:numPr>
          <w:ilvl w:val="0"/>
          <w:numId w:val="371"/>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استدل به على جواز الدعاء في الصلاة بما اختار المصلي من أمر الدنيا والآخرة، قال ابن بطال: خالف في ذلك النخعي وطاوس وأبو حنيفة فقالوا: لا يدعو في الصلاة إلا بما يوجد في القرآن، كذا أطلق هو ومن تبعه عن أبي حنيفة، والمعروف في كتب الحنفية أنه لا يدعو في الصلاة إلا بما جاء في القرآن أو ثبت في الحديث، وعبارة بعضهم: ما كان مأثورا، قال قائلهم: والمأثور أعم من أن يكون مرفوعا أو غير مرفوع، لكن ظاهر حديث الباب يرد عليهم، وكلا يرد على قول ابن سيرين: لا يدعو في الصلاة إلا بأمر الآخرة،</w:t>
      </w:r>
      <w:r w:rsidRPr="00AF1212">
        <w:rPr>
          <w:rFonts w:cs="Simplified Arabic" w:hint="cs"/>
          <w:sz w:val="27"/>
          <w:szCs w:val="27"/>
          <w:rtl/>
          <w:lang w:bidi="ar"/>
        </w:rPr>
        <w:t xml:space="preserve"> </w:t>
      </w:r>
      <w:r w:rsidRPr="00C67DC1">
        <w:rPr>
          <w:rFonts w:cs="Simplified Arabic" w:hint="cs"/>
          <w:sz w:val="27"/>
          <w:szCs w:val="27"/>
          <w:rtl/>
          <w:lang w:bidi="ar"/>
        </w:rPr>
        <w:t>واستثنى بعض الشافعية ما يقبح في أمر الدنيا، فإن أراد الفاحش من اللفظ فمحتمل، وإلا فلا شك أن الدعاء بالأمور المحرمة مطلقا لا يجوز</w:t>
      </w:r>
      <w:r>
        <w:rPr>
          <w:rFonts w:cs="Simplified Arabic" w:hint="cs"/>
          <w:b/>
          <w:bCs/>
          <w:sz w:val="28"/>
          <w:szCs w:val="28"/>
          <w:rtl/>
          <w:lang w:bidi="ar"/>
        </w:rPr>
        <w:t xml:space="preserve"> .</w:t>
      </w:r>
    </w:p>
    <w:p w:rsidR="00AF1212" w:rsidRPr="00AF1212" w:rsidRDefault="00AF1212" w:rsidP="00AF1212">
      <w:pPr>
        <w:tabs>
          <w:tab w:val="left" w:pos="1948"/>
        </w:tabs>
        <w:spacing w:before="100" w:beforeAutospacing="1" w:after="100" w:afterAutospacing="1"/>
        <w:rPr>
          <w:rFonts w:cs="Simplified Arabic"/>
          <w:b/>
          <w:bCs/>
          <w:sz w:val="28"/>
          <w:szCs w:val="28"/>
          <w:lang w:bidi="ar"/>
        </w:rPr>
      </w:pPr>
    </w:p>
    <w:p w:rsidR="00AF1212" w:rsidRDefault="00AF1212" w:rsidP="00AF1212">
      <w:pPr>
        <w:tabs>
          <w:tab w:val="left" w:pos="1948"/>
        </w:tabs>
        <w:spacing w:before="100" w:beforeAutospacing="1" w:after="100" w:afterAutospacing="1"/>
        <w:rPr>
          <w:rFonts w:cs="Simplified Arabic"/>
          <w:sz w:val="27"/>
          <w:szCs w:val="27"/>
          <w:rtl/>
          <w:lang w:bidi="ar"/>
        </w:rPr>
      </w:pPr>
      <w:r w:rsidRPr="00AF1212">
        <w:rPr>
          <w:rFonts w:cs="Simplified Arabic" w:hint="cs"/>
          <w:b/>
          <w:bCs/>
          <w:sz w:val="32"/>
          <w:szCs w:val="32"/>
          <w:rtl/>
          <w:lang w:bidi="ar"/>
        </w:rPr>
        <w:lastRenderedPageBreak/>
        <w:t>155 - باب الذِّكْرِ بَعْدَ الصَّلاَةِ</w:t>
      </w:r>
    </w:p>
    <w:p w:rsidR="00AF1212" w:rsidRDefault="00AF1212" w:rsidP="00AF1212">
      <w:pPr>
        <w:tabs>
          <w:tab w:val="left" w:pos="1948"/>
        </w:tabs>
        <w:spacing w:before="100" w:beforeAutospacing="1" w:after="100" w:afterAutospacing="1"/>
        <w:rPr>
          <w:rFonts w:cs="Simplified Arabic"/>
          <w:b/>
          <w:bCs/>
          <w:sz w:val="28"/>
          <w:szCs w:val="28"/>
          <w:rtl/>
          <w:lang w:bidi="ar"/>
        </w:rPr>
      </w:pPr>
      <w:r w:rsidRPr="00AF1212">
        <w:rPr>
          <w:rFonts w:cs="Simplified Arabic" w:hint="cs"/>
          <w:b/>
          <w:bCs/>
          <w:sz w:val="28"/>
          <w:szCs w:val="28"/>
          <w:rtl/>
          <w:lang w:bidi="ar"/>
        </w:rPr>
        <w:t>الحديث الأول :</w:t>
      </w:r>
      <w:r w:rsidRPr="00C67DC1">
        <w:rPr>
          <w:rFonts w:cs="Simplified Arabic" w:hint="cs"/>
          <w:sz w:val="27"/>
          <w:szCs w:val="27"/>
          <w:rtl/>
          <w:lang w:bidi="ar"/>
        </w:rPr>
        <w:br/>
        <w:t>حَدَّثَنَا إِسْحَاقُ بْنُ نَصْرٍ قَالَ حَدَّثَنَا عَبْدُ الرَّزَّاقِ قَالَ أَخْبَرَنَا ابْنُ جُرَيْجٍ قَالَ أَخْبَرَنِي عَمْرٌو أَنَّ أَبَا مَعْبَدٍ مَوْلَى ابْنِ عَبَّاسٍ أَخْبَرَهُ أَنَّ ابْنَ عَبَّاسٍ رَضِيَ اللَّهُ عَنْهُمَا أَخْبَرَهُ أَنَّ رَفْعَ الصَّوْتِ بِالذِّكْرِ حِينَ</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يَنْصَرِفُ النَّاسُ مِنْ الْمَكْتُوبَةِ كَانَ عَلَى عَهْدِ النَّبِيِّ صَلَّى اللَّهُ عَلَيْهِ وَسَلَّمَ "</w:t>
      </w:r>
      <w:r w:rsidRPr="00C67DC1">
        <w:rPr>
          <w:rFonts w:cs="Simplified Arabic" w:hint="cs"/>
          <w:sz w:val="27"/>
          <w:szCs w:val="27"/>
          <w:rtl/>
          <w:lang w:bidi="ar"/>
        </w:rPr>
        <w:br/>
        <w:t>وَقَالَ ابْنُ عَبَّاسٍ كُنْتُ أَعْلَمُ إِذَا انْصَرَفُوا بِذَلِكَ إِذَا سَمِعْتُهُ</w:t>
      </w:r>
      <w:r w:rsidRPr="00C67DC1">
        <w:rPr>
          <w:rFonts w:cs="Simplified Arabic" w:hint="cs"/>
          <w:sz w:val="27"/>
          <w:szCs w:val="27"/>
          <w:rtl/>
          <w:lang w:bidi="ar"/>
        </w:rPr>
        <w:br/>
      </w:r>
      <w:r>
        <w:rPr>
          <w:rFonts w:cs="Simplified Arabic" w:hint="cs"/>
          <w:b/>
          <w:bCs/>
          <w:sz w:val="28"/>
          <w:szCs w:val="28"/>
          <w:rtl/>
          <w:lang w:bidi="ar"/>
        </w:rPr>
        <w:t>فوائد الحديث:</w:t>
      </w:r>
    </w:p>
    <w:p w:rsidR="00AF1212" w:rsidRP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"كان على عهد رسول الله صلى الله عليه وسلم" فيه أن مثل هذا عند البخاري يحكم له بالرفع خلافا لمن شذ ومنع ذلك، وقد وافقه مسل</w:t>
      </w:r>
      <w:r>
        <w:rPr>
          <w:rFonts w:cs="Simplified Arabic" w:hint="cs"/>
          <w:sz w:val="27"/>
          <w:szCs w:val="27"/>
          <w:rtl/>
          <w:lang w:bidi="ar"/>
        </w:rPr>
        <w:t>م والجمهور على ذلك.</w:t>
      </w:r>
    </w:p>
    <w:p w:rsidR="00AF1212" w:rsidRP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 xml:space="preserve">فيه دليل على جواز الجهر صلى الله عليه وسلم بالذكر عقب الصلاة </w:t>
      </w:r>
      <w:r>
        <w:rPr>
          <w:rFonts w:cs="Simplified Arabic" w:hint="cs"/>
          <w:sz w:val="27"/>
          <w:szCs w:val="27"/>
          <w:rtl/>
          <w:lang w:bidi="ar"/>
        </w:rPr>
        <w:t>.</w:t>
      </w:r>
    </w:p>
    <w:p w:rsidR="00AF1212" w:rsidRP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الطبري: فيه الإبانة عن صحة ما كان يفعله بعض الأمراء من التكبير عقب الصلاة، وتعقبه ابن بطال بأنه لم يقف على ذلك عن أحد من</w:t>
      </w:r>
      <w:r>
        <w:rPr>
          <w:rFonts w:cs="Simplified Arabic" w:hint="cs"/>
          <w:sz w:val="27"/>
          <w:szCs w:val="27"/>
          <w:rtl/>
          <w:lang w:bidi="ar"/>
        </w:rPr>
        <w:t xml:space="preserve"> </w:t>
      </w:r>
      <w:r w:rsidRPr="00C67DC1">
        <w:rPr>
          <w:rFonts w:cs="Simplified Arabic" w:hint="cs"/>
          <w:sz w:val="27"/>
          <w:szCs w:val="27"/>
          <w:rtl/>
          <w:lang w:bidi="ar"/>
        </w:rPr>
        <w:t>السلف إلا ما حكاه ابن حبيب في " الواضحة " أنهم كانوا يستحبون التكبير في العساكر عقب الصبح والعشاء تكبيرا عاليا ثلاثا، قال: وهو قديم من شأن الناس. قال ابن بطال: وفي "</w:t>
      </w:r>
      <w:r>
        <w:rPr>
          <w:rFonts w:cs="Simplified Arabic" w:hint="cs"/>
          <w:sz w:val="27"/>
          <w:szCs w:val="27"/>
          <w:rtl/>
          <w:lang w:bidi="ar"/>
        </w:rPr>
        <w:t xml:space="preserve"> العتبية " عن مالك أن ذلك محدث.</w:t>
      </w:r>
    </w:p>
    <w:p w:rsidR="00AF1212" w:rsidRP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w:t>
      </w:r>
      <w:r>
        <w:rPr>
          <w:rFonts w:cs="Simplified Arabic" w:hint="cs"/>
          <w:sz w:val="27"/>
          <w:szCs w:val="27"/>
          <w:rtl/>
          <w:lang w:bidi="ar"/>
        </w:rPr>
        <w:t xml:space="preserve"> ابن بطال</w:t>
      </w:r>
      <w:r w:rsidRPr="00C67DC1">
        <w:rPr>
          <w:rFonts w:cs="Simplified Arabic" w:hint="cs"/>
          <w:sz w:val="27"/>
          <w:szCs w:val="27"/>
          <w:rtl/>
          <w:lang w:bidi="ar"/>
        </w:rPr>
        <w:t>: وفي السياق إشعار بأن الصحابة لم يكونوا يرفعون أصواتهم بالذكر في الوقت الذي قال فيه ابن عباس ما قال. قلت: في التقييد بالصحابة نظر، بل لم يك</w:t>
      </w:r>
      <w:r>
        <w:rPr>
          <w:rFonts w:cs="Simplified Arabic" w:hint="cs"/>
          <w:sz w:val="27"/>
          <w:szCs w:val="27"/>
          <w:rtl/>
          <w:lang w:bidi="ar"/>
        </w:rPr>
        <w:t>ن حينئذ من الصحابة إلا القليل.</w:t>
      </w:r>
    </w:p>
    <w:p w:rsid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النووي: حمل الشافعي هذا الحديث على أنهم جهروا به وقتا يسيرا لأجل تعليم صفة الذكر، لا أنهم داوموا على الجهر به، والمختار أن الإمام والمأموم يخفيان الذكر إلا إن احتيج إلى التعليم.</w:t>
      </w:r>
    </w:p>
    <w:p w:rsidR="00AF1212" w:rsidRDefault="00AF1212" w:rsidP="00AF1212">
      <w:pPr>
        <w:pStyle w:val="a5"/>
        <w:numPr>
          <w:ilvl w:val="0"/>
          <w:numId w:val="372"/>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"كنت أعلم" فيه إطلاق العلم على الأمر المستند إلى الظن الغالب.</w:t>
      </w:r>
    </w:p>
    <w:p w:rsidR="00E82D4A" w:rsidRDefault="00E82D4A" w:rsidP="00E82D4A">
      <w:pPr>
        <w:tabs>
          <w:tab w:val="left" w:pos="1948"/>
        </w:tabs>
        <w:spacing w:before="100" w:beforeAutospacing="1" w:after="100" w:afterAutospacing="1"/>
        <w:rPr>
          <w:rFonts w:cs="Simplified Arabic"/>
          <w:b/>
          <w:bCs/>
          <w:sz w:val="28"/>
          <w:szCs w:val="28"/>
          <w:rtl/>
          <w:lang w:bidi="ar"/>
        </w:rPr>
      </w:pPr>
    </w:p>
    <w:p w:rsidR="00E82D4A" w:rsidRDefault="00E82D4A" w:rsidP="00E82D4A">
      <w:pPr>
        <w:tabs>
          <w:tab w:val="left" w:pos="1948"/>
        </w:tabs>
        <w:spacing w:before="100" w:beforeAutospacing="1" w:after="100" w:afterAutospacing="1"/>
        <w:rPr>
          <w:rFonts w:cs="Simplified Arabic"/>
          <w:b/>
          <w:bCs/>
          <w:sz w:val="28"/>
          <w:szCs w:val="28"/>
          <w:rtl/>
          <w:lang w:bidi="ar"/>
        </w:rPr>
      </w:pPr>
    </w:p>
    <w:p w:rsidR="00E82D4A" w:rsidRDefault="00E82D4A" w:rsidP="00E82D4A">
      <w:pPr>
        <w:tabs>
          <w:tab w:val="left" w:pos="1948"/>
        </w:tabs>
        <w:spacing w:before="100" w:beforeAutospacing="1" w:after="100" w:afterAutospacing="1"/>
        <w:rPr>
          <w:rFonts w:cs="Simplified Arabic"/>
          <w:b/>
          <w:bCs/>
          <w:sz w:val="28"/>
          <w:szCs w:val="28"/>
          <w:rtl/>
          <w:lang w:bidi="ar"/>
        </w:rPr>
      </w:pPr>
    </w:p>
    <w:p w:rsidR="00E82D4A" w:rsidRDefault="00E82D4A" w:rsidP="00E82D4A">
      <w:pPr>
        <w:tabs>
          <w:tab w:val="left" w:pos="1948"/>
        </w:tabs>
        <w:spacing w:before="100" w:beforeAutospacing="1" w:after="100" w:afterAutospacing="1"/>
        <w:rPr>
          <w:rFonts w:cs="Simplified Arabic"/>
          <w:b/>
          <w:bCs/>
          <w:sz w:val="28"/>
          <w:szCs w:val="28"/>
          <w:rtl/>
          <w:lang w:bidi="ar"/>
        </w:rPr>
      </w:pPr>
    </w:p>
    <w:p w:rsidR="00E82D4A" w:rsidRPr="00E82D4A" w:rsidRDefault="00E82D4A" w:rsidP="00E82D4A">
      <w:pPr>
        <w:tabs>
          <w:tab w:val="left" w:pos="1948"/>
        </w:tabs>
        <w:spacing w:before="100" w:beforeAutospacing="1" w:after="100" w:afterAutospacing="1"/>
        <w:rPr>
          <w:rFonts w:cs="Simplified Arabic"/>
          <w:b/>
          <w:bCs/>
          <w:sz w:val="28"/>
          <w:szCs w:val="28"/>
          <w:lang w:bidi="ar"/>
        </w:rPr>
      </w:pPr>
    </w:p>
    <w:p w:rsidR="00AF1212" w:rsidRDefault="00AF1212" w:rsidP="00AF1212">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lastRenderedPageBreak/>
        <w:t>الحديث الثاني :</w:t>
      </w:r>
    </w:p>
    <w:p w:rsidR="00E82D4A" w:rsidRDefault="00E82D4A" w:rsidP="00AF1212">
      <w:pPr>
        <w:tabs>
          <w:tab w:val="left" w:pos="1948"/>
        </w:tabs>
        <w:spacing w:before="100" w:beforeAutospacing="1" w:after="100" w:afterAutospacing="1"/>
        <w:rPr>
          <w:rFonts w:cs="Simplified Arabic"/>
          <w:b/>
          <w:bCs/>
          <w:sz w:val="28"/>
          <w:szCs w:val="28"/>
          <w:rtl/>
          <w:lang w:bidi="ar"/>
        </w:rPr>
      </w:pPr>
      <w:r w:rsidRPr="00C67DC1">
        <w:rPr>
          <w:rFonts w:cs="Simplified Arabic" w:hint="cs"/>
          <w:sz w:val="27"/>
          <w:szCs w:val="27"/>
          <w:rtl/>
          <w:lang w:bidi="ar"/>
        </w:rPr>
        <w:t>842- حَدَّثَنَا عَلِيُّ بْنُ عَبْدِ اللَّهِ قَالَ حَدَّثَنَا سُفْيَانُ حَدَّثَنَا عَمْرٌو قَالَ أَخْبَرَنِي أَبُو مَعْبَدٍ عَنْ ابْنِ عَبَّاسٍ رَضِيَ اللَّهُ عَنْهُمَا قَالَ كُنْتُ أَعْرِفُ انْقِضَاءَ صَلاَةِ النَّبِيِّ صَلَّى اللَّهُ عَلَيْهِ وَسَلَّمَ بِالتَّكْبِيرِ</w:t>
      </w:r>
      <w:r>
        <w:rPr>
          <w:rFonts w:cs="Simplified Arabic" w:hint="cs"/>
          <w:b/>
          <w:bCs/>
          <w:sz w:val="28"/>
          <w:szCs w:val="28"/>
          <w:rtl/>
          <w:lang w:bidi="ar"/>
        </w:rPr>
        <w:t xml:space="preserve"> .</w:t>
      </w:r>
    </w:p>
    <w:p w:rsidR="00AF1212" w:rsidRDefault="00AF1212" w:rsidP="00AF1212">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t>فوائد الحديث :</w:t>
      </w:r>
    </w:p>
    <w:p w:rsidR="00E82D4A" w:rsidRPr="00E82D4A" w:rsidRDefault="00AF1212" w:rsidP="00AF1212">
      <w:pPr>
        <w:pStyle w:val="a5"/>
        <w:numPr>
          <w:ilvl w:val="0"/>
          <w:numId w:val="373"/>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عياض: الظاهر أنه لم يكن يحضر الجماعة لأنه كان صغيرا ممن لا يواظب على ذلك ولا يلزم به، فك</w:t>
      </w:r>
      <w:r w:rsidR="00E82D4A">
        <w:rPr>
          <w:rFonts w:cs="Simplified Arabic" w:hint="cs"/>
          <w:sz w:val="27"/>
          <w:szCs w:val="27"/>
          <w:rtl/>
          <w:lang w:bidi="ar"/>
        </w:rPr>
        <w:t>ان يعرف انقضاء الصلاة بما ذكر.</w:t>
      </w:r>
    </w:p>
    <w:p w:rsidR="00E82D4A" w:rsidRPr="00E82D4A" w:rsidRDefault="00AF1212" w:rsidP="00AF1212">
      <w:pPr>
        <w:pStyle w:val="a5"/>
        <w:numPr>
          <w:ilvl w:val="0"/>
          <w:numId w:val="373"/>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غيره: يحتمل أن يكون حاضرا في أواخر الصفوف فكان لا يعرف انقضاءها بالتس</w:t>
      </w:r>
      <w:r w:rsidR="00E82D4A">
        <w:rPr>
          <w:rFonts w:cs="Simplified Arabic" w:hint="cs"/>
          <w:sz w:val="27"/>
          <w:szCs w:val="27"/>
          <w:rtl/>
          <w:lang w:bidi="ar"/>
        </w:rPr>
        <w:t>ليم، وإنما كان يعرفه بالتكبير.</w:t>
      </w:r>
    </w:p>
    <w:p w:rsidR="00AF1212" w:rsidRDefault="00AF1212" w:rsidP="00AF1212">
      <w:pPr>
        <w:pStyle w:val="a5"/>
        <w:numPr>
          <w:ilvl w:val="0"/>
          <w:numId w:val="373"/>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دقيق العيد: يؤخذ منه أنه لم يكن هناك مبلغ جهير الصوت يسمع من بعد.</w:t>
      </w:r>
    </w:p>
    <w:p w:rsidR="00E82D4A" w:rsidRDefault="00E82D4A" w:rsidP="00E82D4A">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t>الحديث الثالث :</w:t>
      </w:r>
    </w:p>
    <w:p w:rsidR="00E82D4A" w:rsidRDefault="00E82D4A" w:rsidP="00E82D4A">
      <w:pPr>
        <w:tabs>
          <w:tab w:val="left" w:pos="1948"/>
        </w:tabs>
        <w:spacing w:before="100" w:beforeAutospacing="1" w:after="100" w:afterAutospacing="1"/>
        <w:rPr>
          <w:rFonts w:cs="Simplified Arabic"/>
          <w:b/>
          <w:bCs/>
          <w:sz w:val="28"/>
          <w:szCs w:val="28"/>
          <w:rtl/>
          <w:lang w:bidi="ar"/>
        </w:rPr>
      </w:pPr>
      <w:r w:rsidRPr="00C67DC1">
        <w:rPr>
          <w:rFonts w:cs="Simplified Arabic" w:hint="cs"/>
          <w:sz w:val="27"/>
          <w:szCs w:val="27"/>
          <w:rtl/>
          <w:lang w:bidi="ar"/>
        </w:rPr>
        <w:t>843- حَدَّثَنَا مُحَمَّدُ بْنُ أَبِي بَكْرٍ قَالَ حَدَّثَنَا مُعْتَمِرٌ عَنْ عُبَيْدِ اللَّهِ عَنْ سُمَيٍّ عَنْ أَبِي صَالِحٍ عَنْ أَبِي هُرَيْرَةَ رَضِيَ اللَّهُ عَنْهُ قَالَ جَاءَ الْفُقَرَاءُ إِلَى النَّبِيِّ صَلَّى اللَّهُ عَلَيْهِ وَسَلَّمَ فَقَالُوا ذَهَبَ أَهْلُ الدُّثُورِ مِنْ الأَمْوَالِ بِالدَّرَجَاتِ الْعُلاَ وَالنَّعِيمِ الْمُقِيمِ يُصَلُّونَ كَمَا نُصَلِّي وَيَصُومُونَ كَمَا نَصُومُ وَلَهُمْ فَضْلٌ مِنْ أَمْوَالٍ يَحُجُّونَ بِهَا وَيَعْتَمِرُونَ وَيُجَاهِدُونَ وَيَتَصَدَّقُونَ قَالَ أَلاَ أُحَدِّثُكُمْ إِنْ أَخَذْتُمْ أَدْرَكْتُمْ مَنْ سَبَقَكُمْ وَلَمْ يُدْرِكْكُمْ أَحَدٌ بَعْدَكُمْ وَكُنْتُمْ خَيْرَ مَنْ أَنْتُمْ بَيْنَ ظَهْرَانَيْهِ إِلاَّ مَنْ عَمِلَ مِثْلَهُ تُسَبِّحُونَ وَتَحْمَدُونَ وَتُكَبِّرُونَ خَلْفَ كُلِّ صَلاَةٍ ثَلاَثًا وَثَلاَثِينَ فَاخْتَلَفْنَا بَيْنَنَا فَقَالَ بَعْضُنَا نُسَبِّحُ ثَلاَثًا وَثَلاَثِينَ وَنَحْمَدُ ثَلاَثًا وَثَلاَثِينَ وَنُكَبِّرُ أَرْبَعًا وَثَلاَثِينَ فَرَجَعْتُ إِلَيْهِ فَقَالَ تَقُولُ سُبْحَانَ اللَّهِ وَالْحَمْدُ لِلَّهِ وَاللَّهُ أَكْبَرُ حَتَّى يَكُونَ مِنْهُنَّ كُلِّهِنَّ ثَلاَثًا وَثَلاَثِينَ</w:t>
      </w:r>
      <w:r w:rsidRPr="00C67DC1">
        <w:rPr>
          <w:rFonts w:cs="Simplified Arabic" w:hint="cs"/>
          <w:sz w:val="27"/>
          <w:szCs w:val="27"/>
          <w:rtl/>
          <w:lang w:bidi="ar"/>
        </w:rPr>
        <w:br/>
      </w:r>
      <w:r>
        <w:rPr>
          <w:rFonts w:cs="Simplified Arabic" w:hint="cs"/>
          <w:b/>
          <w:bCs/>
          <w:sz w:val="28"/>
          <w:szCs w:val="28"/>
          <w:rtl/>
          <w:lang w:bidi="ar"/>
        </w:rPr>
        <w:t>فوائد الحديث :</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"والنعيم المقيم" وصفه بالإقامة إشارة إلى ضده وهو النعيم العاجل، فإنه قل ما يصفو، وإن صفا فهو بصدد الزوال.</w:t>
      </w:r>
    </w:p>
    <w:p w:rsid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"كل صلاة " يشمل الفرض والنفل، لكن حمله أكثر العلماء على الفرض، وقد وقع في حديث كعب بن عجرة عند مسلم التقييد بالمكتوبة، وكأنهم حملوا المطلقات عليها، وعلى هذا هل يكون التشاغل بعد المكتوبة بالراتبة بعدها فاصلا بين المكتوبة والذكر أو لا؟ محل النظر، والله أعلم.</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 xml:space="preserve">قال ابن بطال عن المهلب: في هذا الحديث فضل الغني نصا لا تأويلا، إذا استوت أعمال الغني والفقير فيما افترض الله عليهما، فللغني حينئذ فضل عمل البر من الصدقة ونحوها مما لا سبيل للفقير إليه. قال: ورأيت بعض المتكلمين ذهب إلى أن هذا الفضل يخص الفقراء </w:t>
      </w:r>
      <w:r w:rsidRPr="00C67DC1">
        <w:rPr>
          <w:rFonts w:cs="Simplified Arabic" w:hint="cs"/>
          <w:sz w:val="27"/>
          <w:szCs w:val="27"/>
          <w:rtl/>
          <w:lang w:bidi="ar"/>
        </w:rPr>
        <w:lastRenderedPageBreak/>
        <w:t>دون غيرهم، أي الفضل المترتب على الذكر المذكور، وغفل</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عن قوله في نفس الحديث: "إلا من صنع مثل ما صنعتم " فجعل الفضل لقائله</w:t>
      </w:r>
      <w:r>
        <w:rPr>
          <w:rFonts w:cs="Simplified Arabic" w:hint="cs"/>
          <w:sz w:val="27"/>
          <w:szCs w:val="27"/>
          <w:rtl/>
          <w:lang w:bidi="ar"/>
        </w:rPr>
        <w:t xml:space="preserve"> كائنا من كان.</w:t>
      </w:r>
    </w:p>
    <w:p w:rsid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القرطبي: تأول بعضهم قوله: "ذلك فضل الله يؤتيه " بأن قال: الإشارة راجعة إلى الثواب المترتب على العمل الذي يحصل به التفضيل عند الله، فكأنه قال: ذاك الثواب الذي أخبرتكم به لا يستحقه أحد بحسب الذكر ولا بحسب الصدقة، وإنما هو بفضل الله. قال: وهذا التأويل فيه بعد، ولكن اضطره إليه ما يعارضه. وتعقب بأن الجمع بينه وبين ما يعارضه ممكن من غير احتياج إلى التعسف.</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دقيق العيد: ظاهر الحديث القريب من النص أنه فضل الغني، وبعض الناس تأوله بتأويل مستكره كأنه يشير إلى ما تقدم. قال: والذي يقتضيه النظر أنهما إن تساويا وفضلت العبادة المالية أنه يكون الغني أفضل، وهذا لا شك فيه، وإنما النظر إذا تساويا وانفرد كل منهما بمصلحة ما هو فيه أيهما أفضل؟ إن فسر الفضل بزيادة الثواب فالقياس يقتضي أن المصالح المتعدية أفضل من القاصرة فيترجح الغني، وإن فسر بالإشراف بالنسبة إلى صفات النفس فالذي يحصل لها من التطهير بسبب الفقر أشرف فيترجح الفقر، ومن ثم ذهب جمهور ال</w:t>
      </w:r>
      <w:r>
        <w:rPr>
          <w:rFonts w:cs="Simplified Arabic" w:hint="cs"/>
          <w:sz w:val="27"/>
          <w:szCs w:val="27"/>
          <w:rtl/>
          <w:lang w:bidi="ar"/>
        </w:rPr>
        <w:t>صوفية إلى ترجيح الفقير الصابر.</w:t>
      </w:r>
    </w:p>
    <w:p w:rsid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القرطبي: للعلماء في هذه المسألة خمسة أقوال، ثالثها الأفضل الكفاف، رابعها يختلف باختلاف الأشخاص، خامسها التوقف.</w:t>
      </w:r>
    </w:p>
    <w:p w:rsid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الكرماني: قضية الحديث أن شكوى الفقر تبقى بحالها. وأجاب بأن مقصودهم كان تحصيل الدرجات العلا والنعيم المقيم لهم أيضا لا نفي الزيادة عن أهل الدثور مطلقا ا هـ. والذي يظهر أن مقصودهم إنما كان طلب المساواة. ويظهر أن الجواب وقع قبل أن يعلم النبي صلى الله عليه وسلم أن متمني الشيء يكون شريكا لفاعله في الأجر</w:t>
      </w:r>
      <w:r>
        <w:rPr>
          <w:rFonts w:cs="Simplified Arabic" w:hint="cs"/>
          <w:b/>
          <w:bCs/>
          <w:sz w:val="28"/>
          <w:szCs w:val="28"/>
          <w:rtl/>
          <w:lang w:bidi="ar"/>
        </w:rPr>
        <w:t>.</w:t>
      </w:r>
    </w:p>
    <w:p w:rsid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بطال أن العالم إذا سئل عن مسألة يقع فيها الخلاف أن يجيب بما يلحق به المفضول درجة الفاضل، ولا يجيب بن</w:t>
      </w:r>
      <w:r>
        <w:rPr>
          <w:rFonts w:cs="Simplified Arabic" w:hint="cs"/>
          <w:sz w:val="27"/>
          <w:szCs w:val="27"/>
          <w:rtl/>
          <w:lang w:bidi="ar"/>
        </w:rPr>
        <w:t>فس، الفاضل لئلا يقع الخلاف .</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فيه التوسعة في الغبطة</w:t>
      </w:r>
      <w:r>
        <w:rPr>
          <w:rFonts w:cs="Simplified Arabic" w:hint="cs"/>
          <w:sz w:val="27"/>
          <w:szCs w:val="27"/>
          <w:rtl/>
          <w:lang w:bidi="ar"/>
        </w:rPr>
        <w:t xml:space="preserve"> .</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فيه المسابقة إلى الأعمال المحصلة للدرجات العالية لمبادرة الأغنياء إلى العمل بما بلغهم، ولم ينكر عليهم صلى الله عليه وسلم فيؤخذ منه أن قوله: "إلا من عمل " عام للفقراء والأغنياء خلا</w:t>
      </w:r>
      <w:r>
        <w:rPr>
          <w:rFonts w:cs="Simplified Arabic" w:hint="cs"/>
          <w:sz w:val="27"/>
          <w:szCs w:val="27"/>
          <w:rtl/>
          <w:lang w:bidi="ar"/>
        </w:rPr>
        <w:t>فا لمن أوله بغير ذلك.</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 xml:space="preserve">فيه أن العمل السهل قد </w:t>
      </w:r>
      <w:r>
        <w:rPr>
          <w:rFonts w:cs="Simplified Arabic" w:hint="cs"/>
          <w:sz w:val="27"/>
          <w:szCs w:val="27"/>
          <w:rtl/>
          <w:lang w:bidi="ar"/>
        </w:rPr>
        <w:t>يدرك به صاحبه فضل العمل الشاق.</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t>فيه فضل الذكر عقب الصلوات .</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 xml:space="preserve">استدل به البخاري على فضل الدعاء عقيب الصلاة ولأنها أوقات </w:t>
      </w:r>
      <w:r>
        <w:rPr>
          <w:rFonts w:cs="Simplified Arabic" w:hint="cs"/>
          <w:sz w:val="27"/>
          <w:szCs w:val="27"/>
          <w:rtl/>
          <w:lang w:bidi="ar"/>
        </w:rPr>
        <w:t>فاضلة يرتجى فيها إجابة الدعاء.</w:t>
      </w:r>
    </w:p>
    <w:p w:rsidR="00E82D4A" w:rsidRPr="00E82D4A" w:rsidRDefault="00E82D4A" w:rsidP="00E82D4A">
      <w:pPr>
        <w:pStyle w:val="a5"/>
        <w:numPr>
          <w:ilvl w:val="0"/>
          <w:numId w:val="374"/>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lastRenderedPageBreak/>
        <w:t>قال الشيخ عز الدين بن عبد السلام</w:t>
      </w:r>
      <w:r w:rsidRPr="00C67DC1">
        <w:rPr>
          <w:rFonts w:cs="Simplified Arabic" w:hint="cs"/>
          <w:sz w:val="27"/>
          <w:szCs w:val="27"/>
          <w:rtl/>
          <w:lang w:bidi="ar"/>
        </w:rPr>
        <w:t xml:space="preserve"> فيه أن العمل القاصر قد يساوي المتعدي خلافا لمن قال إن المتعدي أفضل مطلقا</w:t>
      </w:r>
      <w:r>
        <w:rPr>
          <w:rFonts w:cs="Simplified Arabic" w:hint="cs"/>
          <w:sz w:val="27"/>
          <w:szCs w:val="27"/>
          <w:rtl/>
          <w:lang w:bidi="ar"/>
        </w:rPr>
        <w:t>.</w:t>
      </w:r>
    </w:p>
    <w:p w:rsidR="00E82D4A" w:rsidRDefault="00E82D4A" w:rsidP="00E82D4A">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t>الحديث الرابع :</w:t>
      </w:r>
    </w:p>
    <w:p w:rsidR="0038492F" w:rsidRDefault="0038492F" w:rsidP="00E82D4A">
      <w:pPr>
        <w:tabs>
          <w:tab w:val="left" w:pos="1948"/>
        </w:tabs>
        <w:spacing w:before="100" w:beforeAutospacing="1" w:after="100" w:afterAutospacing="1"/>
        <w:rPr>
          <w:rFonts w:cs="Simplified Arabic"/>
          <w:b/>
          <w:bCs/>
          <w:sz w:val="28"/>
          <w:szCs w:val="28"/>
          <w:rtl/>
          <w:lang w:bidi="ar"/>
        </w:rPr>
      </w:pPr>
      <w:r w:rsidRPr="00C67DC1">
        <w:rPr>
          <w:rFonts w:cs="Simplified Arabic" w:hint="cs"/>
          <w:sz w:val="27"/>
          <w:szCs w:val="27"/>
          <w:rtl/>
          <w:lang w:bidi="ar"/>
        </w:rPr>
        <w:t>844- حَدَّثَنَا مُحَمَّدُ بْنُ يُوسُفَ قَالَ حَدَّثَنَا سُفْيَانُ عَنْ عَبْدِ الْمَلِكِ بْنِ عُمَيْرٍ عَنْ وَرَّادٍ كَاتِبِ الْمُغِيرَةِ بْنِ شُعْبَةَ قَالَ أَمْلَى عَلَيَّ الْمُغِيرَةُ بْنُ شُعْبَةَ فِي كِتَابٍ إِلَى مُعَاوِيَةَ أَنَّ النَّبِيَّ صَلَّى اللَّهُ عَلَيْهِ وَسَلَّمَ كَانَ يَقُولُ فِي دُبُرِ كُلِّ صَلاَةٍ مَكْتُوبَةٍ لاَ إِلَهَ إِلاَّ اللَّهُ وَحْدَهُ لاَ شَرِيكَ لَهُ لَهُ الْمُلْكُ وَلَهُ الْحَمْدُ وَهُوَ عَلَى كُلِّ شَيْءٍ قَدِيرٌ اللَّهُمَّ لاَ مَانِعَ لِمَا أَعْطَيْتَ وَلاَ مُعْطِيَ لِمَا مَنَعْتَ وَلاَ يَنْفَعُ ذَا الْجَدِّ مِنْكَ الْجَدُّ"</w:t>
      </w:r>
      <w:r w:rsidRPr="00C67DC1">
        <w:rPr>
          <w:rFonts w:cs="Simplified Arabic" w:hint="cs"/>
          <w:sz w:val="27"/>
          <w:szCs w:val="27"/>
          <w:rtl/>
          <w:lang w:bidi="ar"/>
        </w:rPr>
        <w:br/>
        <w:t>وَقَالَ شُعْبَةُ عَنْ عَبْدِ الْمَلِكِ بْنِ عُمَيْرٍ بِهَذَا وَعَنْ الْحَكَمِ عَنْ الْقَاسِمِ بْنِ مُخَيْمِرَةَ عَنْ وَرَّادٍ بِهَذَا وَق</w:t>
      </w:r>
      <w:r>
        <w:rPr>
          <w:rFonts w:cs="Simplified Arabic" w:hint="cs"/>
          <w:sz w:val="27"/>
          <w:szCs w:val="27"/>
          <w:rtl/>
          <w:lang w:bidi="ar"/>
        </w:rPr>
        <w:t>َالَ الْحَسَنُ الْجَدُّ غِنًى "</w:t>
      </w:r>
    </w:p>
    <w:p w:rsidR="00E82D4A" w:rsidRDefault="00E82D4A" w:rsidP="00E82D4A">
      <w:pPr>
        <w:tabs>
          <w:tab w:val="left" w:pos="1948"/>
        </w:tabs>
        <w:spacing w:before="100" w:beforeAutospacing="1" w:after="100" w:afterAutospacing="1"/>
        <w:rPr>
          <w:rFonts w:cs="Simplified Arabic"/>
          <w:b/>
          <w:bCs/>
          <w:sz w:val="28"/>
          <w:szCs w:val="28"/>
          <w:rtl/>
          <w:lang w:bidi="ar"/>
        </w:rPr>
      </w:pPr>
      <w:r>
        <w:rPr>
          <w:rFonts w:cs="Simplified Arabic" w:hint="cs"/>
          <w:b/>
          <w:bCs/>
          <w:sz w:val="28"/>
          <w:szCs w:val="28"/>
          <w:rtl/>
          <w:lang w:bidi="ar"/>
        </w:rPr>
        <w:t>فوائد الحديث :</w:t>
      </w:r>
    </w:p>
    <w:p w:rsidR="00E82D4A"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"حدثنا سفيان" هو الثوري، ورجال الإسناد كلهم كوفيون إلا محمد بن يوسف وهو الفريابي.</w:t>
      </w:r>
    </w:p>
    <w:p w:rsidR="0038492F" w:rsidRPr="0038492F"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 xml:space="preserve">استدل به على العمل بالمكاتبة وإجرائها مجرى والسماع في </w:t>
      </w:r>
      <w:r>
        <w:rPr>
          <w:rFonts w:cs="Simplified Arabic" w:hint="cs"/>
          <w:sz w:val="27"/>
          <w:szCs w:val="27"/>
          <w:rtl/>
          <w:lang w:bidi="ar"/>
        </w:rPr>
        <w:t>الرواية ولو لم تقترن بالإجازة.</w:t>
      </w:r>
    </w:p>
    <w:p w:rsidR="0038492F"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على الاعتماد على خبر الشخص الواحد.</w:t>
      </w:r>
    </w:p>
    <w:p w:rsidR="0038492F" w:rsidRPr="0038492F"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Pr>
          <w:rFonts w:cs="Simplified Arabic" w:hint="cs"/>
          <w:sz w:val="27"/>
          <w:szCs w:val="27"/>
          <w:rtl/>
          <w:lang w:bidi="ar"/>
        </w:rPr>
        <w:t>قوله "</w:t>
      </w:r>
      <w:r w:rsidRPr="00C67DC1">
        <w:rPr>
          <w:rFonts w:cs="Simplified Arabic" w:hint="cs"/>
          <w:sz w:val="27"/>
          <w:szCs w:val="27"/>
          <w:rtl/>
          <w:lang w:bidi="ar"/>
        </w:rPr>
        <w:t>وَلاَ يَنْفَعُ ذَا الْجَدِّ مِنْكَ الْجَدُّ"</w:t>
      </w:r>
      <w:r>
        <w:rPr>
          <w:rFonts w:cs="Simplified Arabic" w:hint="cs"/>
          <w:sz w:val="27"/>
          <w:szCs w:val="27"/>
          <w:rtl/>
          <w:lang w:bidi="ar"/>
        </w:rPr>
        <w:t xml:space="preserve"> </w:t>
      </w:r>
      <w:r w:rsidRPr="00C67DC1">
        <w:rPr>
          <w:rFonts w:cs="Simplified Arabic" w:hint="cs"/>
          <w:sz w:val="27"/>
          <w:szCs w:val="27"/>
          <w:rtl/>
          <w:lang w:bidi="ar"/>
        </w:rPr>
        <w:t>قال النووي: الصحيح المشهور الذي عليه الجمهور أنه بالفتح وهو الحظ في الدنيا بالمال أو الولد أو العظمة أو السلطان، والمعنى لا ينجيه حظه</w:t>
      </w:r>
      <w:r>
        <w:rPr>
          <w:rFonts w:cs="Simplified Arabic" w:hint="cs"/>
          <w:sz w:val="27"/>
          <w:szCs w:val="27"/>
          <w:rtl/>
          <w:lang w:bidi="ar"/>
        </w:rPr>
        <w:t xml:space="preserve"> منك، وإنما ينجيه فضلك ورحمتك.</w:t>
      </w:r>
    </w:p>
    <w:p w:rsidR="0038492F" w:rsidRPr="0038492F"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في الحديث استحباب هذا الذكر عقب الصلوات لما اشتمل عليه من ألف</w:t>
      </w:r>
      <w:r>
        <w:rPr>
          <w:rFonts w:cs="Simplified Arabic" w:hint="cs"/>
          <w:sz w:val="27"/>
          <w:szCs w:val="27"/>
          <w:rtl/>
          <w:lang w:bidi="ar"/>
        </w:rPr>
        <w:t>اظ التوحيد</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ونسبة الأفعال إلى الله</w:t>
      </w:r>
      <w:r>
        <w:rPr>
          <w:rFonts w:cs="Simplified Arabic" w:hint="cs"/>
          <w:sz w:val="27"/>
          <w:szCs w:val="27"/>
          <w:rtl/>
          <w:lang w:bidi="ar"/>
        </w:rPr>
        <w:t xml:space="preserve"> والمنع والإعطاء وتمام القدرة .</w:t>
      </w:r>
    </w:p>
    <w:p w:rsidR="0038492F" w:rsidRDefault="0038492F" w:rsidP="00E82D4A">
      <w:pPr>
        <w:pStyle w:val="a5"/>
        <w:numPr>
          <w:ilvl w:val="0"/>
          <w:numId w:val="375"/>
        </w:numPr>
        <w:tabs>
          <w:tab w:val="left" w:pos="1948"/>
        </w:tabs>
        <w:spacing w:before="100" w:beforeAutospacing="1" w:after="100" w:afterAutospacing="1"/>
        <w:rPr>
          <w:rFonts w:cs="Simplified Arabic"/>
          <w:b/>
          <w:bCs/>
          <w:sz w:val="28"/>
          <w:szCs w:val="28"/>
          <w:lang w:bidi="ar"/>
        </w:rPr>
      </w:pPr>
      <w:r w:rsidRPr="00C67DC1">
        <w:rPr>
          <w:rFonts w:cs="Simplified Arabic" w:hint="cs"/>
          <w:sz w:val="27"/>
          <w:szCs w:val="27"/>
          <w:rtl/>
          <w:lang w:bidi="ar"/>
        </w:rPr>
        <w:t>فيه المبادرة إلى امتثال السنن وإشاعتها.</w:t>
      </w:r>
    </w:p>
    <w:p w:rsidR="008F2945" w:rsidRDefault="008F2945" w:rsidP="008F2945">
      <w:pPr>
        <w:tabs>
          <w:tab w:val="left" w:pos="1948"/>
        </w:tabs>
        <w:spacing w:before="100" w:beforeAutospacing="1" w:after="100" w:afterAutospacing="1"/>
        <w:rPr>
          <w:rFonts w:cs="Simplified Arabic"/>
          <w:b/>
          <w:bCs/>
          <w:sz w:val="28"/>
          <w:szCs w:val="28"/>
          <w:rtl/>
          <w:lang w:bidi="ar"/>
        </w:rPr>
      </w:pPr>
      <w:r w:rsidRPr="008F2945">
        <w:rPr>
          <w:rFonts w:cs="Simplified Arabic" w:hint="cs"/>
          <w:sz w:val="32"/>
          <w:szCs w:val="32"/>
          <w:rtl/>
          <w:lang w:bidi="ar"/>
        </w:rPr>
        <w:t>157 - باب مُكْثِ الإِمَامِ فِي مُصَلاَهُ بَعْدَ السَّلاَمِ</w:t>
      </w:r>
      <w:r w:rsidRPr="00C67DC1">
        <w:rPr>
          <w:rFonts w:cs="Simplified Arabic" w:hint="cs"/>
          <w:sz w:val="27"/>
          <w:szCs w:val="27"/>
          <w:rtl/>
          <w:lang w:bidi="ar"/>
        </w:rPr>
        <w:br/>
      </w:r>
      <w:r w:rsidRPr="008F2945">
        <w:rPr>
          <w:rFonts w:cs="Simplified Arabic" w:hint="cs"/>
          <w:b/>
          <w:bCs/>
          <w:sz w:val="28"/>
          <w:szCs w:val="28"/>
          <w:rtl/>
          <w:lang w:bidi="ar"/>
        </w:rPr>
        <w:t>الحديث الأول :</w:t>
      </w:r>
    </w:p>
    <w:p w:rsidR="008F2945" w:rsidRDefault="008F2945" w:rsidP="008F2945">
      <w:pPr>
        <w:spacing w:before="100" w:beforeAutospacing="1" w:after="100" w:afterAutospacing="1"/>
        <w:rPr>
          <w:rFonts w:cs="Simplified Arabic"/>
          <w:i/>
          <w:iCs/>
          <w:color w:val="0000FF"/>
          <w:sz w:val="27"/>
          <w:szCs w:val="27"/>
          <w:rtl/>
          <w:lang w:bidi="ar"/>
        </w:rPr>
      </w:pPr>
      <w:r w:rsidRPr="00C67DC1">
        <w:rPr>
          <w:rFonts w:cs="Simplified Arabic" w:hint="cs"/>
          <w:sz w:val="27"/>
          <w:szCs w:val="27"/>
          <w:rtl/>
          <w:lang w:bidi="ar"/>
        </w:rPr>
        <w:t xml:space="preserve">850- وَقَالَ ابْنُ أَبِي مَرْيَمَ أَخْبَرَنَا نَافِعُ بْنُ يَزِيدَ قَالَ أَخْبَرَنِي جَعْفَرُ بْنُ رَبِيعَةَ أَنَّ ابْنَ شِهَابٍ كَتَبَ إِلَيْهِ قَالَ حَدَّثَتْنِي هِنْدُ بِنْتُ الْحَارِثِ الْفِرَاسِيَّةُ عَنْ أُمِّ سَلَمَةَ زَوْجِ النَّبِيِّ صَلَّى اللَّهُ عَلَيْهِ وَسَلَّمَ وَكَانَتْ مِنْ صَوَاحِبَاتِهَا قَالَتْ كَانَ يُسَلِّمُ فَيَنْصَرِفُ النِّسَاءُ فَيَدْخُلْنَ بُيُوتَهُنَّ مِنْ قَبْلِ أَنْ يَنْصَرِفَ رَسُولُ اللَّهِ صَلَّى اللَّهُ عَلَيْهِ وَسَلَّمَ وَقَالَ ابْنُ وَهْبٍ عَنْ يُونُسَ عَنْ ابْنِ شِهَابٍ أَخْبَرَتْنِي هِنْدُ الْفِرَاسِيَّةُ وَقَالَ عُثْمَانُ بْنُ عُمَرَ أَخْبَرَنَا يُونُسُ عَنْ الزُّهْرِيِّ حَدَّثَتْنِي هِنْدُ الْفِرَاسِيَّةُ وَقَالَ الزُّبَيْدِيُّ أَخْبَرَنِي الزُّهْرِيُّ أَنَّ هِنْدَ بِنْتَ الْحَارِثِ </w:t>
      </w:r>
      <w:r w:rsidRPr="00C67DC1">
        <w:rPr>
          <w:rFonts w:cs="Simplified Arabic" w:hint="cs"/>
          <w:sz w:val="27"/>
          <w:szCs w:val="27"/>
          <w:rtl/>
          <w:lang w:bidi="ar"/>
        </w:rPr>
        <w:lastRenderedPageBreak/>
        <w:t>الْقُرَشِيَّةَ أَخْبَرَتْهُ وَكَانَتْ تَحْتَ مَعْبَدِ بْنِ الْمِقْدَادِ وَهُوَ حَلِيفُ بَنِي زُهْرَةَ وَكَانَتْ تَدْخُلُ عَلَى أَزْوَاجِ النَّبِيِّ صَلَّى اللَّهُ عَلَيْهِ وَسَلَّمَ وَقَالَ شُعَيْبٌ عَنْ الزُّهْرِيِّ حَدَّثَتْنِي هِنْدُ الْقُرَشِيَّةُ وَقَالَ ابْنُ</w:t>
      </w:r>
      <w:r>
        <w:rPr>
          <w:rFonts w:cs="Simplified Arabic" w:hint="cs"/>
          <w:i/>
          <w:iCs/>
          <w:color w:val="0000FF"/>
          <w:sz w:val="27"/>
          <w:szCs w:val="27"/>
          <w:rtl/>
          <w:lang w:bidi="ar"/>
        </w:rPr>
        <w:t xml:space="preserve"> </w:t>
      </w:r>
      <w:r w:rsidRPr="00C67DC1">
        <w:rPr>
          <w:rFonts w:cs="Simplified Arabic" w:hint="cs"/>
          <w:sz w:val="27"/>
          <w:szCs w:val="27"/>
          <w:rtl/>
          <w:lang w:bidi="ar"/>
        </w:rPr>
        <w:t>أَبِي عَتِيقٍ عَنْ الزُّهْرِيِّ عَنْ هِنْدٍ الْفِرَاسِيَّةِ وَقَالَ اللَّيْثُ حَدَّثَنِي يَحْيَى بْنُ سَعِيدٍ حَدَّثَهُ عَنْ ابْنِ شِهَابٍ عَنْ امْرَأَةٍ مِنْ قُرَيْشٍ حَدَّثَتْهُ عَنْ النَّبِيِّ صَلَّى اللَّهُ عَلَيْهِ وَسَلَّمَ</w:t>
      </w:r>
      <w:r w:rsidRPr="00C67DC1">
        <w:rPr>
          <w:rFonts w:cs="Simplified Arabic" w:hint="cs"/>
          <w:sz w:val="27"/>
          <w:szCs w:val="27"/>
          <w:rtl/>
          <w:lang w:bidi="ar"/>
        </w:rPr>
        <w:br/>
      </w:r>
      <w:r>
        <w:rPr>
          <w:rFonts w:cs="Simplified Arabic" w:hint="cs"/>
          <w:b/>
          <w:bCs/>
          <w:sz w:val="28"/>
          <w:szCs w:val="28"/>
          <w:rtl/>
          <w:lang w:bidi="ar"/>
        </w:rPr>
        <w:t>فوائد الحديث :</w:t>
      </w:r>
    </w:p>
    <w:p w:rsidR="008F2945" w:rsidRP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فيه مراعاة الإمام أحوال المأمومين .</w:t>
      </w:r>
    </w:p>
    <w:p w:rsidR="008F2945" w:rsidRP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sidRPr="00C67DC1">
        <w:rPr>
          <w:rFonts w:cs="Simplified Arabic" w:hint="cs"/>
          <w:sz w:val="27"/>
          <w:szCs w:val="27"/>
          <w:rtl/>
          <w:lang w:bidi="ar"/>
        </w:rPr>
        <w:t>الاحتياط في اجتناب ما قد يفضي إلى المح</w:t>
      </w:r>
      <w:r>
        <w:rPr>
          <w:rFonts w:cs="Simplified Arabic" w:hint="cs"/>
          <w:sz w:val="27"/>
          <w:szCs w:val="27"/>
          <w:rtl/>
          <w:lang w:bidi="ar"/>
        </w:rPr>
        <w:t>ذور.</w:t>
      </w:r>
    </w:p>
    <w:p w:rsidR="008F2945" w:rsidRP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فيه اجتناب مواضع التهم .</w:t>
      </w:r>
    </w:p>
    <w:p w:rsidR="008F2945" w:rsidRP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sidRPr="00C67DC1">
        <w:rPr>
          <w:rFonts w:cs="Simplified Arabic" w:hint="cs"/>
          <w:sz w:val="27"/>
          <w:szCs w:val="27"/>
          <w:rtl/>
          <w:lang w:bidi="ar"/>
        </w:rPr>
        <w:t>كراهة مخالطة الرجال للن</w:t>
      </w:r>
      <w:r>
        <w:rPr>
          <w:rFonts w:cs="Simplified Arabic" w:hint="cs"/>
          <w:sz w:val="27"/>
          <w:szCs w:val="27"/>
          <w:rtl/>
          <w:lang w:bidi="ar"/>
        </w:rPr>
        <w:t>ساء في الطرقات فضلا عن البيوت.</w:t>
      </w:r>
    </w:p>
    <w:p w:rsidR="008F2945" w:rsidRP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 xml:space="preserve">فيه </w:t>
      </w:r>
      <w:r w:rsidRPr="00C67DC1">
        <w:rPr>
          <w:rFonts w:cs="Simplified Arabic" w:hint="cs"/>
          <w:sz w:val="27"/>
          <w:szCs w:val="27"/>
          <w:rtl/>
          <w:lang w:bidi="ar"/>
        </w:rPr>
        <w:t>مقتضى التعليل المذكور أن المأمومين إذا كانوا رجالا فقط أن لا يستحب هذا المكث، وعليه حمل ابن قدامة حديث عائشة " أنه صلى الله عليه وسلم كان إذا سلم لم يقعد إلا مقدار ما يقول: اللهم أنت السلام ومنك السلام تباركت يا ذا</w:t>
      </w:r>
      <w:r>
        <w:rPr>
          <w:rFonts w:cs="Simplified Arabic" w:hint="cs"/>
          <w:sz w:val="27"/>
          <w:szCs w:val="27"/>
          <w:rtl/>
          <w:lang w:bidi="ar"/>
        </w:rPr>
        <w:t xml:space="preserve"> الجلال والإكرام " أخرجه مسلم .</w:t>
      </w:r>
    </w:p>
    <w:p w:rsidR="008F2945" w:rsidRDefault="008F2945" w:rsidP="008F2945">
      <w:pPr>
        <w:pStyle w:val="a5"/>
        <w:numPr>
          <w:ilvl w:val="0"/>
          <w:numId w:val="376"/>
        </w:numPr>
        <w:spacing w:before="100" w:beforeAutospacing="1" w:after="100" w:afterAutospacing="1"/>
        <w:rPr>
          <w:rFonts w:cs="Simplified Arabic"/>
          <w:i/>
          <w:iCs/>
          <w:color w:val="0000FF"/>
          <w:sz w:val="27"/>
          <w:szCs w:val="27"/>
          <w:lang w:bidi="ar"/>
        </w:rPr>
      </w:pPr>
      <w:r w:rsidRPr="00C67DC1">
        <w:rPr>
          <w:rFonts w:cs="Simplified Arabic" w:hint="cs"/>
          <w:sz w:val="27"/>
          <w:szCs w:val="27"/>
          <w:rtl/>
          <w:lang w:bidi="ar"/>
        </w:rPr>
        <w:t>فيه أن ال</w:t>
      </w:r>
      <w:r>
        <w:rPr>
          <w:rFonts w:cs="Simplified Arabic" w:hint="cs"/>
          <w:sz w:val="27"/>
          <w:szCs w:val="27"/>
          <w:rtl/>
          <w:lang w:bidi="ar"/>
        </w:rPr>
        <w:t>نساء كن يحضرن الجماعة في المسجد .</w:t>
      </w:r>
    </w:p>
    <w:p w:rsidR="008F2945" w:rsidRDefault="008F2945" w:rsidP="008F2945">
      <w:pPr>
        <w:spacing w:before="100" w:beforeAutospacing="1" w:after="100" w:afterAutospacing="1"/>
        <w:rPr>
          <w:rFonts w:cs="Simplified Arabic"/>
          <w:sz w:val="27"/>
          <w:szCs w:val="27"/>
          <w:rtl/>
          <w:lang w:bidi="ar"/>
        </w:rPr>
      </w:pPr>
      <w:r w:rsidRPr="008F2945">
        <w:rPr>
          <w:rFonts w:cs="Simplified Arabic" w:hint="cs"/>
          <w:b/>
          <w:bCs/>
          <w:sz w:val="32"/>
          <w:szCs w:val="32"/>
          <w:rtl/>
          <w:lang w:bidi="ar"/>
        </w:rPr>
        <w:t>158 - باب مَنْ صَلَّى بِالنَّاسِ فَذَكَرَ حَاجَةً فَتَخَطَّاهُمْ</w:t>
      </w:r>
    </w:p>
    <w:p w:rsidR="008F2945" w:rsidRDefault="008F2945" w:rsidP="008F2945">
      <w:pPr>
        <w:spacing w:before="100" w:beforeAutospacing="1" w:after="100" w:afterAutospacing="1"/>
        <w:rPr>
          <w:rFonts w:cs="Simplified Arabic"/>
          <w:i/>
          <w:iCs/>
          <w:color w:val="0000FF"/>
          <w:sz w:val="27"/>
          <w:szCs w:val="27"/>
          <w:rtl/>
          <w:lang w:bidi="ar"/>
        </w:rPr>
      </w:pPr>
      <w:r w:rsidRPr="008F2945">
        <w:rPr>
          <w:rFonts w:cs="Simplified Arabic" w:hint="cs"/>
          <w:b/>
          <w:bCs/>
          <w:sz w:val="28"/>
          <w:szCs w:val="28"/>
          <w:rtl/>
          <w:lang w:bidi="ar"/>
        </w:rPr>
        <w:t>الحديث الأول :</w:t>
      </w:r>
      <w:r w:rsidRPr="008F2945">
        <w:rPr>
          <w:rFonts w:cs="Simplified Arabic" w:hint="cs"/>
          <w:sz w:val="27"/>
          <w:szCs w:val="27"/>
          <w:rtl/>
          <w:lang w:bidi="ar"/>
        </w:rPr>
        <w:br/>
      </w:r>
      <w:r w:rsidRPr="00C67DC1">
        <w:rPr>
          <w:rFonts w:cs="Simplified Arabic" w:hint="cs"/>
          <w:sz w:val="27"/>
          <w:szCs w:val="27"/>
          <w:rtl/>
          <w:lang w:bidi="ar"/>
        </w:rPr>
        <w:t>851- حَدَّثَنَا مُحَمَّدُ بْنُ عُبَيْدِ بْنِ مَيْمُونٍ قَالَ حَدَّثَنَا عِيسَى بْنُ يُونُسَ عَنْ عُمَرَ بْنِ سَعِيدٍ قَالَ أَخْبَرَنِي ابْنُ أَبِي مُلَيْكَةَ عَنْ عُقْبَةَ قَالَ صَلَّيْتُ وَرَاءَ النَّبِيِّ صَلَّى اللَّهُ عَلَيْهِ وَسَلَّمَ بِالْمَدِينَةِ الْعَصْرَ فَسَلَّمَ ثُمَّ قَامَ مُسْرِعًا فَتَخَطَّى رِقَابَ النَّاسِ إِلَى بَعْضِ حُجَرِ نِسَائِهِ فَفَزِعَ النَّاسُ مِنْ سُرْعَتِهِ فَخَرَجَ عَلَيْهِمْ فَرَأَى أَنَّهُمْ عَجِبُوا مِنْ سُرْعَتِهِ فَقَالَ ذَكَرْتُ شَيْئًا مِنْ تِبْرٍ عِنْدَنَا فَكَرِهْتُ أَنْ يَحْبِسَنِي فَأَمَرْتُ بِقِسْمَتِهِ "</w:t>
      </w:r>
      <w:r w:rsidRPr="00C67DC1">
        <w:rPr>
          <w:rFonts w:cs="Simplified Arabic" w:hint="cs"/>
          <w:sz w:val="27"/>
          <w:szCs w:val="27"/>
          <w:rtl/>
          <w:lang w:bidi="ar"/>
        </w:rPr>
        <w:br/>
      </w:r>
      <w:r w:rsidRPr="008F2945">
        <w:rPr>
          <w:rFonts w:cs="Simplified Arabic" w:hint="cs"/>
          <w:b/>
          <w:bCs/>
          <w:sz w:val="28"/>
          <w:szCs w:val="28"/>
          <w:rtl/>
          <w:lang w:bidi="ar"/>
        </w:rPr>
        <w:t>فوائد الحديث :</w:t>
      </w:r>
    </w:p>
    <w:p w:rsidR="00B1480A" w:rsidRPr="00B1480A" w:rsidRDefault="008F2945" w:rsidP="008F2945">
      <w:pPr>
        <w:pStyle w:val="a5"/>
        <w:numPr>
          <w:ilvl w:val="0"/>
          <w:numId w:val="377"/>
        </w:numPr>
        <w:spacing w:before="100" w:beforeAutospacing="1" w:after="100" w:afterAutospacing="1"/>
        <w:rPr>
          <w:rFonts w:cs="Simplified Arabic"/>
          <w:i/>
          <w:iCs/>
          <w:color w:val="0000FF"/>
          <w:sz w:val="27"/>
          <w:szCs w:val="27"/>
          <w:lang w:bidi="ar"/>
        </w:rPr>
      </w:pPr>
      <w:r w:rsidRPr="008F2945">
        <w:rPr>
          <w:rFonts w:cs="Simplified Arabic" w:hint="cs"/>
          <w:sz w:val="27"/>
          <w:szCs w:val="27"/>
          <w:rtl/>
          <w:lang w:bidi="ar"/>
        </w:rPr>
        <w:t>قوله: "يحبسني" أي يشغلني التفكر فيه عن التوجه والإقبال على الله تعالى. وفهم منه ابن بطال معنى آخر فقالا: فيه أن تأخير الصدقة تحبس صاحبها يوم القيا</w:t>
      </w:r>
      <w:r w:rsidR="00B1480A">
        <w:rPr>
          <w:rFonts w:cs="Simplified Arabic" w:hint="cs"/>
          <w:sz w:val="27"/>
          <w:szCs w:val="27"/>
          <w:rtl/>
          <w:lang w:bidi="ar"/>
        </w:rPr>
        <w:t>مة.</w:t>
      </w:r>
    </w:p>
    <w:p w:rsidR="00B1480A" w:rsidRPr="00B1480A" w:rsidRDefault="00B1480A" w:rsidP="008F2945">
      <w:pPr>
        <w:pStyle w:val="a5"/>
        <w:numPr>
          <w:ilvl w:val="0"/>
          <w:numId w:val="377"/>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فيه أن المكث بعد الصلاة ليس بواجب .</w:t>
      </w:r>
    </w:p>
    <w:p w:rsidR="00B1480A" w:rsidRPr="00B1480A" w:rsidRDefault="00B1480A" w:rsidP="008F2945">
      <w:pPr>
        <w:pStyle w:val="a5"/>
        <w:numPr>
          <w:ilvl w:val="0"/>
          <w:numId w:val="377"/>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فيه أن التخطي للحاجة مباح .</w:t>
      </w:r>
    </w:p>
    <w:p w:rsidR="00B1480A" w:rsidRPr="00B1480A" w:rsidRDefault="00B1480A" w:rsidP="008F2945">
      <w:pPr>
        <w:pStyle w:val="a5"/>
        <w:numPr>
          <w:ilvl w:val="0"/>
          <w:numId w:val="377"/>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 xml:space="preserve">فيه </w:t>
      </w:r>
      <w:r w:rsidR="008F2945" w:rsidRPr="008F2945">
        <w:rPr>
          <w:rFonts w:cs="Simplified Arabic" w:hint="cs"/>
          <w:sz w:val="27"/>
          <w:szCs w:val="27"/>
          <w:rtl/>
          <w:lang w:bidi="ar"/>
        </w:rPr>
        <w:t>أن التفكر في الصلاة في أمر لا يتعلق بالصلاة</w:t>
      </w:r>
      <w:r>
        <w:rPr>
          <w:rFonts w:cs="Simplified Arabic" w:hint="cs"/>
          <w:sz w:val="27"/>
          <w:szCs w:val="27"/>
          <w:rtl/>
          <w:lang w:bidi="ar"/>
        </w:rPr>
        <w:t xml:space="preserve"> لا يفسدها ولا ينقص من كمالها .</w:t>
      </w:r>
    </w:p>
    <w:p w:rsidR="00B1480A" w:rsidRPr="00B1480A" w:rsidRDefault="00B1480A" w:rsidP="008F2945">
      <w:pPr>
        <w:pStyle w:val="a5"/>
        <w:numPr>
          <w:ilvl w:val="0"/>
          <w:numId w:val="377"/>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 xml:space="preserve">فيه </w:t>
      </w:r>
      <w:r w:rsidR="008F2945" w:rsidRPr="008F2945">
        <w:rPr>
          <w:rFonts w:cs="Simplified Arabic" w:hint="cs"/>
          <w:sz w:val="27"/>
          <w:szCs w:val="27"/>
          <w:rtl/>
          <w:lang w:bidi="ar"/>
        </w:rPr>
        <w:t>أن إنشاء العزم في أثناء الص</w:t>
      </w:r>
      <w:r>
        <w:rPr>
          <w:rFonts w:cs="Simplified Arabic" w:hint="cs"/>
          <w:sz w:val="27"/>
          <w:szCs w:val="27"/>
          <w:rtl/>
          <w:lang w:bidi="ar"/>
        </w:rPr>
        <w:t>لاة على الأمور الجائزة لا يضر .</w:t>
      </w:r>
    </w:p>
    <w:p w:rsidR="00B1480A" w:rsidRPr="00B1480A" w:rsidRDefault="008F2945" w:rsidP="008F2945">
      <w:pPr>
        <w:pStyle w:val="a5"/>
        <w:numPr>
          <w:ilvl w:val="0"/>
          <w:numId w:val="377"/>
        </w:numPr>
        <w:spacing w:before="100" w:beforeAutospacing="1" w:after="100" w:afterAutospacing="1"/>
        <w:rPr>
          <w:rFonts w:cs="Simplified Arabic"/>
          <w:i/>
          <w:iCs/>
          <w:color w:val="0000FF"/>
          <w:sz w:val="27"/>
          <w:szCs w:val="27"/>
          <w:lang w:bidi="ar"/>
        </w:rPr>
      </w:pPr>
      <w:r w:rsidRPr="008F2945">
        <w:rPr>
          <w:rFonts w:cs="Simplified Arabic" w:hint="cs"/>
          <w:sz w:val="27"/>
          <w:szCs w:val="27"/>
          <w:rtl/>
          <w:lang w:bidi="ar"/>
        </w:rPr>
        <w:t>فيه إطلاق الفعل على ما يأمر به ال</w:t>
      </w:r>
      <w:r w:rsidR="00B1480A">
        <w:rPr>
          <w:rFonts w:cs="Simplified Arabic" w:hint="cs"/>
          <w:sz w:val="27"/>
          <w:szCs w:val="27"/>
          <w:rtl/>
          <w:lang w:bidi="ar"/>
        </w:rPr>
        <w:t>إنسان .</w:t>
      </w:r>
    </w:p>
    <w:p w:rsidR="008F2945" w:rsidRDefault="00B1480A" w:rsidP="00B1480A">
      <w:pPr>
        <w:pStyle w:val="a5"/>
        <w:numPr>
          <w:ilvl w:val="0"/>
          <w:numId w:val="377"/>
        </w:numPr>
        <w:spacing w:before="100" w:beforeAutospacing="1" w:after="100" w:afterAutospacing="1"/>
        <w:rPr>
          <w:rFonts w:cs="Simplified Arabic"/>
          <w:i/>
          <w:iCs/>
          <w:color w:val="0000FF"/>
          <w:sz w:val="27"/>
          <w:szCs w:val="27"/>
          <w:lang w:bidi="ar"/>
        </w:rPr>
      </w:pPr>
      <w:r>
        <w:rPr>
          <w:rFonts w:cs="Simplified Arabic" w:hint="cs"/>
          <w:sz w:val="27"/>
          <w:szCs w:val="27"/>
          <w:rtl/>
          <w:lang w:bidi="ar"/>
        </w:rPr>
        <w:t xml:space="preserve">فيه </w:t>
      </w:r>
      <w:r w:rsidR="008F2945" w:rsidRPr="008F2945">
        <w:rPr>
          <w:rFonts w:cs="Simplified Arabic" w:hint="cs"/>
          <w:sz w:val="27"/>
          <w:szCs w:val="27"/>
          <w:rtl/>
          <w:lang w:bidi="ar"/>
        </w:rPr>
        <w:t>جواز الاستنابة مع القدرة على المباشرة.</w:t>
      </w:r>
      <w:r w:rsidR="008F2945" w:rsidRPr="008F2945">
        <w:rPr>
          <w:rFonts w:cs="Simplified Arabic" w:hint="cs"/>
          <w:i/>
          <w:iCs/>
          <w:color w:val="0000FF"/>
          <w:sz w:val="27"/>
          <w:szCs w:val="27"/>
          <w:rtl/>
          <w:lang w:bidi="ar"/>
        </w:rPr>
        <w:t xml:space="preserve"> </w:t>
      </w:r>
    </w:p>
    <w:p w:rsidR="00B1480A" w:rsidRDefault="00B1480A" w:rsidP="00B1480A">
      <w:pPr>
        <w:pStyle w:val="a5"/>
        <w:numPr>
          <w:ilvl w:val="0"/>
          <w:numId w:val="378"/>
        </w:numPr>
        <w:spacing w:before="100" w:beforeAutospacing="1" w:after="100" w:afterAutospacing="1"/>
        <w:rPr>
          <w:rFonts w:cs="Simplified Arabic"/>
          <w:b/>
          <w:bCs/>
          <w:i/>
          <w:iCs/>
          <w:color w:val="0000FF"/>
          <w:sz w:val="32"/>
          <w:szCs w:val="32"/>
          <w:lang w:bidi="ar"/>
        </w:rPr>
      </w:pPr>
      <w:r w:rsidRPr="00B1480A">
        <w:rPr>
          <w:rFonts w:cs="Simplified Arabic" w:hint="cs"/>
          <w:b/>
          <w:bCs/>
          <w:sz w:val="32"/>
          <w:szCs w:val="32"/>
          <w:rtl/>
          <w:lang w:bidi="ar"/>
        </w:rPr>
        <w:lastRenderedPageBreak/>
        <w:t xml:space="preserve"> باب الِانْفِتَالِ وَالِانْصِرَافِ عَنْ الْيَمِينِ وَالشِّمَالِ</w:t>
      </w:r>
    </w:p>
    <w:p w:rsidR="00B1480A" w:rsidRPr="00B1480A" w:rsidRDefault="00B1480A" w:rsidP="00B1480A">
      <w:pPr>
        <w:spacing w:before="100" w:beforeAutospacing="1" w:after="100" w:afterAutospacing="1"/>
        <w:ind w:left="720"/>
        <w:rPr>
          <w:rFonts w:cs="Simplified Arabic"/>
          <w:b/>
          <w:bCs/>
          <w:sz w:val="28"/>
          <w:szCs w:val="28"/>
          <w:lang w:bidi="ar"/>
        </w:rPr>
      </w:pPr>
      <w:r w:rsidRPr="00B1480A">
        <w:rPr>
          <w:rFonts w:cs="Simplified Arabic" w:hint="cs"/>
          <w:b/>
          <w:bCs/>
          <w:sz w:val="28"/>
          <w:szCs w:val="28"/>
          <w:rtl/>
          <w:lang w:bidi="ar"/>
        </w:rPr>
        <w:t>الحديث الأول :</w:t>
      </w:r>
    </w:p>
    <w:p w:rsidR="00B1480A" w:rsidRPr="00B1480A" w:rsidRDefault="00B1480A" w:rsidP="00B1480A">
      <w:pPr>
        <w:spacing w:before="100" w:beforeAutospacing="1" w:after="100" w:afterAutospacing="1"/>
        <w:ind w:left="720"/>
        <w:rPr>
          <w:rFonts w:cs="Simplified Arabic"/>
          <w:i/>
          <w:iCs/>
          <w:color w:val="0000FF"/>
          <w:sz w:val="27"/>
          <w:szCs w:val="27"/>
          <w:rtl/>
          <w:lang w:bidi="ar"/>
        </w:rPr>
      </w:pPr>
      <w:r>
        <w:rPr>
          <w:rFonts w:cs="Simplified Arabic" w:hint="cs"/>
          <w:sz w:val="27"/>
          <w:szCs w:val="27"/>
          <w:rtl/>
          <w:lang w:bidi="ar"/>
        </w:rPr>
        <w:t xml:space="preserve">852- </w:t>
      </w:r>
      <w:r w:rsidRPr="00B1480A">
        <w:rPr>
          <w:rFonts w:cs="Simplified Arabic" w:hint="cs"/>
          <w:sz w:val="27"/>
          <w:szCs w:val="27"/>
          <w:rtl/>
          <w:lang w:bidi="ar"/>
        </w:rPr>
        <w:t>حَدَّثَنَا أَبُو الْوَلِيدِ قَالَ حَدَّثَنَا شُعْبَةُ عَنْ سُلَيْمَانَ عَنْ عُمَارَةَ بْنِ عُمَيْرٍ عَنْ الأَسْوَدِ قَالَ قَالَ عَبْدُ اللَّهِ لاَ يَجْعَلْ أَحَدُكُمْ لِلشَّيْطَانِ شَيْئًا مِنْ صَلاَتِهِ يَرَى أَنَّ حَقًّا عَلَيْهِ أَنْ لاَ يَنْصَرِفَ إِلاَّ عَنْ يَمِينِهِ لَقَدْ رَأَيْتُ النَّبِيَّ صَلَّى اللَّهُ عَلَيْهِ وَسَلَّمَ كَثِيرًا يَنْصَرِفُ عَنْ يَسَارِهِ "</w:t>
      </w:r>
      <w:r w:rsidRPr="00B1480A">
        <w:rPr>
          <w:rFonts w:cs="Simplified Arabic" w:hint="cs"/>
          <w:i/>
          <w:iCs/>
          <w:color w:val="0000FF"/>
          <w:sz w:val="27"/>
          <w:szCs w:val="27"/>
          <w:rtl/>
          <w:lang w:bidi="ar"/>
        </w:rPr>
        <w:t xml:space="preserve"> </w:t>
      </w:r>
    </w:p>
    <w:p w:rsidR="00B1480A" w:rsidRDefault="00B1480A" w:rsidP="00B1480A">
      <w:pPr>
        <w:spacing w:before="100" w:beforeAutospacing="1" w:after="100" w:afterAutospacing="1"/>
        <w:ind w:left="360"/>
        <w:rPr>
          <w:rFonts w:cs="Simplified Arabic"/>
          <w:b/>
          <w:bCs/>
          <w:sz w:val="28"/>
          <w:szCs w:val="28"/>
          <w:rtl/>
          <w:lang w:bidi="ar"/>
        </w:rPr>
      </w:pPr>
      <w:r w:rsidRPr="00B1480A">
        <w:rPr>
          <w:rFonts w:cs="Simplified Arabic" w:hint="cs"/>
          <w:b/>
          <w:bCs/>
          <w:sz w:val="28"/>
          <w:szCs w:val="28"/>
          <w:rtl/>
          <w:lang w:bidi="ar"/>
        </w:rPr>
        <w:t>فوائد الحديث :</w:t>
      </w:r>
    </w:p>
    <w:p w:rsidR="00B1480A" w:rsidRDefault="00B1480A" w:rsidP="00B1480A">
      <w:pPr>
        <w:pStyle w:val="a5"/>
        <w:numPr>
          <w:ilvl w:val="0"/>
          <w:numId w:val="379"/>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في</w:t>
      </w:r>
      <w:r>
        <w:rPr>
          <w:rFonts w:cs="Simplified Arabic" w:hint="cs"/>
          <w:sz w:val="27"/>
          <w:szCs w:val="27"/>
          <w:rtl/>
          <w:lang w:bidi="ar"/>
        </w:rPr>
        <w:t>ه</w:t>
      </w:r>
      <w:r w:rsidRPr="00C67DC1">
        <w:rPr>
          <w:rFonts w:cs="Simplified Arabic" w:hint="cs"/>
          <w:sz w:val="27"/>
          <w:szCs w:val="27"/>
          <w:rtl/>
          <w:lang w:bidi="ar"/>
        </w:rPr>
        <w:t xml:space="preserve"> الإسناد ثلاثة من التابعين كوفيون في نسق آخرهم الأسود وهو ابن يزيد النخعي.</w:t>
      </w:r>
    </w:p>
    <w:p w:rsidR="00B1480A" w:rsidRDefault="00B1480A" w:rsidP="00B1480A">
      <w:pPr>
        <w:pStyle w:val="a5"/>
        <w:numPr>
          <w:ilvl w:val="0"/>
          <w:numId w:val="379"/>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المنير: فيه أن المندوبات قد تنقلب مكروهات إذا رفعت عن رتبتها، لأن التيامن مستحب في كل شيء أي من أمور العبادة، لكن لما خشي ابن مسعود أن يعتقدوا وجوبه أشا</w:t>
      </w:r>
      <w:r>
        <w:rPr>
          <w:rFonts w:cs="Simplified Arabic" w:hint="cs"/>
          <w:sz w:val="27"/>
          <w:szCs w:val="27"/>
          <w:rtl/>
          <w:lang w:bidi="ar"/>
        </w:rPr>
        <w:t>ر إلى كراهته .</w:t>
      </w:r>
    </w:p>
    <w:p w:rsidR="00640FA9" w:rsidRDefault="00640FA9" w:rsidP="00640FA9">
      <w:pPr>
        <w:spacing w:before="100" w:beforeAutospacing="1" w:after="100" w:afterAutospacing="1"/>
        <w:rPr>
          <w:rFonts w:cs="Simplified Arabic"/>
          <w:b/>
          <w:bCs/>
          <w:sz w:val="28"/>
          <w:szCs w:val="28"/>
          <w:rtl/>
          <w:lang w:bidi="ar"/>
        </w:rPr>
      </w:pPr>
      <w:r w:rsidRPr="00640FA9">
        <w:rPr>
          <w:rFonts w:cs="Simplified Arabic" w:hint="cs"/>
          <w:b/>
          <w:bCs/>
          <w:sz w:val="32"/>
          <w:szCs w:val="32"/>
          <w:rtl/>
          <w:lang w:bidi="ar"/>
        </w:rPr>
        <w:t>160 - باب مَا جَاءَ فِي الثُّومِ النِّيِّ وَالْبَصَلِ وَالْكُرَّاثِ</w:t>
      </w:r>
      <w:r w:rsidRPr="00640FA9">
        <w:rPr>
          <w:rFonts w:cs="Simplified Arabic" w:hint="cs"/>
          <w:b/>
          <w:bCs/>
          <w:sz w:val="32"/>
          <w:szCs w:val="32"/>
          <w:rtl/>
          <w:lang w:bidi="ar"/>
        </w:rPr>
        <w:br/>
      </w:r>
      <w:r>
        <w:rPr>
          <w:rFonts w:cs="Simplified Arabic" w:hint="cs"/>
          <w:b/>
          <w:bCs/>
          <w:sz w:val="28"/>
          <w:szCs w:val="28"/>
          <w:rtl/>
          <w:lang w:bidi="ar"/>
        </w:rPr>
        <w:t>الحديث الأول :</w:t>
      </w:r>
    </w:p>
    <w:p w:rsidR="00640FA9" w:rsidRDefault="005A2E02" w:rsidP="00640FA9">
      <w:pPr>
        <w:spacing w:before="100" w:beforeAutospacing="1" w:after="100" w:afterAutospacing="1"/>
        <w:rPr>
          <w:rFonts w:cs="Simplified Arabic"/>
          <w:b/>
          <w:bCs/>
          <w:sz w:val="28"/>
          <w:szCs w:val="28"/>
          <w:rtl/>
          <w:lang w:bidi="ar"/>
        </w:rPr>
      </w:pPr>
      <w:r w:rsidRPr="00C67DC1">
        <w:rPr>
          <w:rFonts w:cs="Simplified Arabic" w:hint="cs"/>
          <w:sz w:val="27"/>
          <w:szCs w:val="27"/>
          <w:rtl/>
          <w:lang w:bidi="ar"/>
        </w:rPr>
        <w:t>583- حَدَّثَنَا مُسَدَّدٌ قَالَ حَدَّثَنَا يَحْيَى عَنْ عُبَيْدِ اللَّهِ قَالَ حَدَّثَنِي نَافِعٌ عَنْ ابْنِ عُمَرَ رَضِيَ اللَّهُ عَنْهُمَا أَنَّ النَّبِيَّ صَلَّى اللَّهُ عَلَيْهِ وَسَلَّمَ قَالَ فِي غَزْوَةِ خَيْبَرَ مَنْ أَكَلَ مِنْ هَذِهِ الشَّجَرَةِ يَعْنِي الثُّومَ فَلاَ يَقْرَبَنَّ مَسْجِدَنَا</w:t>
      </w:r>
      <w:r w:rsidRPr="00C67DC1">
        <w:rPr>
          <w:rFonts w:cs="Simplified Arabic" w:hint="cs"/>
          <w:sz w:val="27"/>
          <w:szCs w:val="27"/>
          <w:rtl/>
          <w:lang w:bidi="ar"/>
        </w:rPr>
        <w:br/>
      </w:r>
      <w:r>
        <w:rPr>
          <w:rFonts w:cs="Simplified Arabic" w:hint="cs"/>
          <w:b/>
          <w:bCs/>
          <w:sz w:val="28"/>
          <w:szCs w:val="28"/>
          <w:rtl/>
          <w:lang w:bidi="ar"/>
        </w:rPr>
        <w:t>فوائد الحديث :</w:t>
      </w:r>
    </w:p>
    <w:p w:rsidR="005A2E02" w:rsidRDefault="005A2E02" w:rsidP="005A2E02">
      <w:pPr>
        <w:pStyle w:val="a5"/>
        <w:numPr>
          <w:ilvl w:val="0"/>
          <w:numId w:val="380"/>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"من أكل" قال ابن بطال هذا يدل على إباحة أكل الثوم، لأن قوله: "من أكل " لفظ إباحة. وتعقبه ابن المنير بأن هذه الصيغة إنما تعطي الوجود لا الحكم، أي من وجد منه الأكل، وهو أعم من كونه مباحا أو غير مباح، وفي حديث أبي سعيد الذي أشرت إليه عند مسلم الدلالة على عدم تحريمه</w:t>
      </w:r>
      <w:r>
        <w:rPr>
          <w:rFonts w:cs="Simplified Arabic" w:hint="cs"/>
          <w:b/>
          <w:bCs/>
          <w:sz w:val="28"/>
          <w:szCs w:val="28"/>
          <w:rtl/>
          <w:lang w:bidi="ar"/>
        </w:rPr>
        <w:t>.</w:t>
      </w:r>
    </w:p>
    <w:p w:rsidR="005A2E02" w:rsidRDefault="005A2E02" w:rsidP="005A2E02">
      <w:pPr>
        <w:pStyle w:val="a5"/>
        <w:numPr>
          <w:ilvl w:val="0"/>
          <w:numId w:val="380"/>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الخطابي: في هذا الحديث إطلاق الشجر على الثوم والعامة لا تعرف الشجر إلا ما كان له ساق ا هـ. ومنهم من قال: بين الشجر والنجم عموم وخصوص، فكل نجم شجر من غير عكس كالشجر والنخل، فكل نخل شجر من غير عكس.</w:t>
      </w:r>
    </w:p>
    <w:p w:rsidR="005A2E02" w:rsidRDefault="005A2E02" w:rsidP="005A2E02">
      <w:pPr>
        <w:spacing w:before="100" w:beforeAutospacing="1" w:after="100" w:afterAutospacing="1"/>
        <w:rPr>
          <w:rFonts w:cs="Simplified Arabic"/>
          <w:b/>
          <w:bCs/>
          <w:sz w:val="28"/>
          <w:szCs w:val="28"/>
          <w:rtl/>
          <w:lang w:bidi="ar"/>
        </w:rPr>
      </w:pPr>
    </w:p>
    <w:p w:rsidR="005A2E02" w:rsidRDefault="005A2E02" w:rsidP="005A2E02">
      <w:pPr>
        <w:spacing w:before="100" w:beforeAutospacing="1" w:after="100" w:afterAutospacing="1"/>
        <w:rPr>
          <w:rFonts w:cs="Simplified Arabic"/>
          <w:b/>
          <w:bCs/>
          <w:sz w:val="28"/>
          <w:szCs w:val="28"/>
          <w:rtl/>
          <w:lang w:bidi="ar"/>
        </w:rPr>
      </w:pPr>
      <w:r>
        <w:rPr>
          <w:rFonts w:cs="Simplified Arabic" w:hint="cs"/>
          <w:b/>
          <w:bCs/>
          <w:sz w:val="28"/>
          <w:szCs w:val="28"/>
          <w:rtl/>
          <w:lang w:bidi="ar"/>
        </w:rPr>
        <w:lastRenderedPageBreak/>
        <w:t>الحديث الثاني :</w:t>
      </w:r>
    </w:p>
    <w:p w:rsidR="005A2E02" w:rsidRDefault="005A2E02" w:rsidP="005A2E02">
      <w:pPr>
        <w:spacing w:before="100" w:beforeAutospacing="1" w:after="100" w:afterAutospacing="1"/>
        <w:rPr>
          <w:rFonts w:cs="Simplified Arabic"/>
          <w:b/>
          <w:bCs/>
          <w:sz w:val="28"/>
          <w:szCs w:val="28"/>
          <w:rtl/>
          <w:lang w:bidi="ar"/>
        </w:rPr>
      </w:pPr>
      <w:r w:rsidRPr="00C67DC1">
        <w:rPr>
          <w:rFonts w:cs="Simplified Arabic" w:hint="cs"/>
          <w:sz w:val="27"/>
          <w:szCs w:val="27"/>
          <w:rtl/>
          <w:lang w:bidi="ar"/>
        </w:rPr>
        <w:t>584- حَدَّثَنَا عَبْدُ اللَّهِ بْنُ مُحَمَّدٍ قَالَ حَدَّثَنَا أَبُو عَاصِمٍ قَالَ أَخْبَرَنَا ابْنُ جُرَيْجٍ قَالَ أَخْبَرَنِي عَطَاءٌ قَالَ سَمِعْتُ جَابِرَ بْنَ عَبْدِ اللَّهِ قَالَ قال النبي صلى الله عليه وسلم: "مَنْ أَكَلَ مِنْ هَذِهِ الشَّجَرَةِ يُرِيدُ الثُّومَ فَلاَ يَغْشَانَا فِي مَسَاجِدِنَا قُلْتُ مَا يَعْنِي بِهِ قَالَ مَا أُرَاهُ يَعْنِي إِلاَّ نِيئَهُ وَقَالَ مَخْلَدُ بْنُ يَزِيدَ عَنْ ابْنِ جُرَيْجٍ إِلاَّ نَتْنَهُ</w:t>
      </w:r>
      <w:r w:rsidRPr="00C67DC1">
        <w:rPr>
          <w:rFonts w:cs="Simplified Arabic" w:hint="cs"/>
          <w:sz w:val="27"/>
          <w:szCs w:val="27"/>
          <w:rtl/>
          <w:lang w:bidi="ar"/>
        </w:rPr>
        <w:br/>
      </w:r>
      <w:r>
        <w:rPr>
          <w:rFonts w:cs="Simplified Arabic" w:hint="cs"/>
          <w:b/>
          <w:bCs/>
          <w:sz w:val="28"/>
          <w:szCs w:val="28"/>
          <w:rtl/>
          <w:lang w:bidi="ar"/>
        </w:rPr>
        <w:t>فوائد الحديث :</w:t>
      </w:r>
    </w:p>
    <w:p w:rsidR="005A2E02" w:rsidRDefault="005A2E02" w:rsidP="005A2E02">
      <w:pPr>
        <w:pStyle w:val="a5"/>
        <w:numPr>
          <w:ilvl w:val="0"/>
          <w:numId w:val="381"/>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قوله: "فلا يغشانا" كذا فيه بصيغة النفي التي يراد بها النهي.</w:t>
      </w:r>
    </w:p>
    <w:p w:rsidR="005A2E02" w:rsidRDefault="005A2E02" w:rsidP="005A2E02">
      <w:pPr>
        <w:spacing w:before="100" w:beforeAutospacing="1" w:after="100" w:afterAutospacing="1"/>
        <w:rPr>
          <w:rFonts w:cs="Simplified Arabic"/>
          <w:b/>
          <w:bCs/>
          <w:sz w:val="28"/>
          <w:szCs w:val="28"/>
          <w:rtl/>
          <w:lang w:bidi="ar"/>
        </w:rPr>
      </w:pPr>
      <w:r>
        <w:rPr>
          <w:rFonts w:cs="Simplified Arabic" w:hint="cs"/>
          <w:b/>
          <w:bCs/>
          <w:sz w:val="28"/>
          <w:szCs w:val="28"/>
          <w:rtl/>
          <w:lang w:bidi="ar"/>
        </w:rPr>
        <w:t>الحديث الثالث :</w:t>
      </w:r>
    </w:p>
    <w:p w:rsidR="005A2E02" w:rsidRDefault="005A2E02" w:rsidP="005A2E02">
      <w:pPr>
        <w:spacing w:before="100" w:beforeAutospacing="1" w:after="100" w:afterAutospacing="1"/>
        <w:rPr>
          <w:rFonts w:cs="Simplified Arabic"/>
          <w:b/>
          <w:bCs/>
          <w:sz w:val="28"/>
          <w:szCs w:val="28"/>
          <w:rtl/>
          <w:lang w:bidi="ar"/>
        </w:rPr>
      </w:pPr>
      <w:r w:rsidRPr="00C67DC1">
        <w:rPr>
          <w:rFonts w:cs="Simplified Arabic" w:hint="cs"/>
          <w:sz w:val="27"/>
          <w:szCs w:val="27"/>
          <w:rtl/>
          <w:lang w:bidi="ar"/>
        </w:rPr>
        <w:t>585- حَدَّثَنَا سَعِيدُ بْنُ عُفَيْرٍ قَالَ حَدَّثَنَا ابْنُ وَهْبٍ عَنْ يُونُسَ عَنْ ابْنِ شِهَابٍ زَعَمَ عَطَاءٌ أَنَّ جَابِرَ بْنَ عَبْدِ اللَّهِ زَعَمَ أَنَّ النَّبِيَّ صَلَّى اللَّهُ عَلَيْهِ وَسَلَّمَ قَالَ مَنْ أَكَلَ ثُومًا أَوْ بَصَلًا فَلْيَعْتَزِلْنَا أَوْ قَالَ فَلْيَعْتَزِلْ مَسْجِدَنَا وَلْيَقْعُدْ فِي بَيْتِهِ وَأَنَّ النَّبِيَّ صَلَّى اللَّهُ عَلَيْهِ وَسَلَّمَ أُتِيَ بِقِدْرٍ فِيهِ خَضِرَاتٌ مِنْ بُقُولٍ فَوَجَدَ لَهَا رِيحًا فَسَأَلَ فَأُخْبِرَ بِمَا فِيهَا مِنْ الْبُقُولِ فَقَالَ قَرِّبُوهَا إِلَى بَعْضِ أَصْحَابِهِ كَانَ مَعَهُ فَلَمَّا رَآهُ كَرِهَ أَكْلَهَا قَالَ كُلْ فَإِنِّي أُنَاجِي مَنْ لاَ تُنَاجِي "</w:t>
      </w:r>
      <w:r w:rsidRPr="00C67DC1">
        <w:rPr>
          <w:rFonts w:cs="Simplified Arabic" w:hint="cs"/>
          <w:sz w:val="27"/>
          <w:szCs w:val="27"/>
          <w:rtl/>
          <w:lang w:bidi="ar"/>
        </w:rPr>
        <w:br/>
        <w:t>وَقَالَ أَحْمَدُ بْنُ صَالِحٍ عَنْ ابْنِ وَهْبٍ أُتِيَ بِبَدْرٍ وَقَالَ ابْنُ وَهْبٍ يَعْنِي طَبَقًا فِيهِ خَضِرَاتٌ وَلَمْ يَذْكُرِ اللَّيْثُ وَأَبُو صَفْوَانَ عَنْ يُونُسَ قِصَّةَ الْقِدْرِ فَلاَ أَدْرِي هُوَ مِنْ قَوْلِ الزُّهْرِيِّ أَوْ فِي الْحَدِيثِ</w:t>
      </w:r>
      <w:r>
        <w:rPr>
          <w:rFonts w:cs="Simplified Arabic" w:hint="cs"/>
          <w:b/>
          <w:bCs/>
          <w:sz w:val="28"/>
          <w:szCs w:val="28"/>
          <w:rtl/>
          <w:lang w:bidi="ar"/>
        </w:rPr>
        <w:t>.</w:t>
      </w:r>
    </w:p>
    <w:p w:rsidR="005A2E02" w:rsidRDefault="005A2E02" w:rsidP="005A2E02">
      <w:pPr>
        <w:spacing w:before="100" w:beforeAutospacing="1" w:after="100" w:afterAutospacing="1"/>
        <w:rPr>
          <w:rFonts w:cs="Simplified Arabic"/>
          <w:b/>
          <w:bCs/>
          <w:sz w:val="28"/>
          <w:szCs w:val="28"/>
          <w:rtl/>
          <w:lang w:bidi="ar"/>
        </w:rPr>
      </w:pPr>
      <w:r>
        <w:rPr>
          <w:rFonts w:cs="Simplified Arabic" w:hint="cs"/>
          <w:b/>
          <w:bCs/>
          <w:sz w:val="28"/>
          <w:szCs w:val="28"/>
          <w:rtl/>
          <w:lang w:bidi="ar"/>
        </w:rPr>
        <w:t>فوائد الحديث :</w:t>
      </w:r>
    </w:p>
    <w:p w:rsidR="005A2E02" w:rsidRPr="006B1022" w:rsidRDefault="006B1022" w:rsidP="006B1022">
      <w:pPr>
        <w:pStyle w:val="a5"/>
        <w:numPr>
          <w:ilvl w:val="0"/>
          <w:numId w:val="384"/>
        </w:numPr>
        <w:spacing w:before="100" w:beforeAutospacing="1" w:after="100" w:afterAutospacing="1"/>
        <w:rPr>
          <w:rFonts w:cs="Simplified Arabic"/>
          <w:b/>
          <w:bCs/>
          <w:sz w:val="28"/>
          <w:szCs w:val="28"/>
          <w:rtl/>
          <w:lang w:bidi="ar"/>
        </w:rPr>
      </w:pPr>
      <w:r w:rsidRPr="006B1022">
        <w:rPr>
          <w:rFonts w:cs="Simplified Arabic" w:hint="cs"/>
          <w:sz w:val="27"/>
          <w:szCs w:val="27"/>
          <w:rtl/>
          <w:lang w:bidi="ar"/>
        </w:rPr>
        <w:t>قوله: "أن جابر بن عبد الله زعم" قال الخطابي لم يقل زعم على وجه التهمة، لكنه لما كان أمرا مختلفا فيه أتى بلفظ الزعم لأن هذا اللفظ لا يكاد يستعمل إلا في أمر يرتاب به أو يختلف فيه. قلت: وقد يستعمل في القول المحقق أيضا كما تقدم، وكلام الخطابي لا ينفي ذلك.</w:t>
      </w:r>
    </w:p>
    <w:p w:rsidR="006B1022" w:rsidRDefault="006B1022" w:rsidP="006B1022">
      <w:pPr>
        <w:pStyle w:val="a5"/>
        <w:numPr>
          <w:ilvl w:val="0"/>
          <w:numId w:val="384"/>
        </w:numPr>
        <w:spacing w:before="100" w:beforeAutospacing="1" w:after="100" w:afterAutospacing="1"/>
        <w:rPr>
          <w:rFonts w:cs="Simplified Arabic"/>
          <w:b/>
          <w:bCs/>
          <w:sz w:val="28"/>
          <w:szCs w:val="28"/>
          <w:lang w:bidi="ar"/>
        </w:rPr>
      </w:pPr>
      <w:r>
        <w:rPr>
          <w:rFonts w:cs="Simplified Arabic" w:hint="cs"/>
          <w:sz w:val="27"/>
          <w:szCs w:val="27"/>
          <w:rtl/>
          <w:lang w:bidi="ar"/>
        </w:rPr>
        <w:t>قوله: "إلى بعض</w:t>
      </w:r>
      <w:r w:rsidRPr="00C67DC1">
        <w:rPr>
          <w:rFonts w:cs="Simplified Arabic" w:hint="cs"/>
          <w:sz w:val="27"/>
          <w:szCs w:val="27"/>
          <w:rtl/>
          <w:lang w:bidi="ar"/>
        </w:rPr>
        <w:t xml:space="preserve"> أصحابه" قال الكرماني فيه النقل بالمعنى، إذ الرسول صلى الله عليه وسلم لم يقله بهذا اللفظ بل قال قربوها إلى فلان مثلا، أو فيه حذف أي قال قربوها مشيرا أو أشار إلى بعض أصحابه. قلت و</w:t>
      </w:r>
      <w:r>
        <w:rPr>
          <w:rFonts w:cs="Simplified Arabic" w:hint="cs"/>
          <w:sz w:val="27"/>
          <w:szCs w:val="27"/>
          <w:rtl/>
          <w:lang w:bidi="ar"/>
        </w:rPr>
        <w:t>المراد بالبعض أبو أيوب الأنصاري.</w:t>
      </w:r>
    </w:p>
    <w:p w:rsidR="006B1022" w:rsidRDefault="006B1022" w:rsidP="006B1022">
      <w:pPr>
        <w:pStyle w:val="a5"/>
        <w:spacing w:before="100" w:beforeAutospacing="1" w:after="100" w:afterAutospacing="1"/>
        <w:ind w:left="765"/>
        <w:rPr>
          <w:rFonts w:cs="Simplified Arabic"/>
          <w:b/>
          <w:bCs/>
          <w:sz w:val="28"/>
          <w:szCs w:val="28"/>
          <w:rtl/>
          <w:lang w:bidi="ar"/>
        </w:rPr>
      </w:pPr>
    </w:p>
    <w:p w:rsidR="006B1022" w:rsidRDefault="006B1022" w:rsidP="006B1022">
      <w:pPr>
        <w:pStyle w:val="a5"/>
        <w:spacing w:before="100" w:beforeAutospacing="1" w:after="100" w:afterAutospacing="1"/>
        <w:ind w:left="765"/>
        <w:rPr>
          <w:rFonts w:cs="Simplified Arabic"/>
          <w:b/>
          <w:bCs/>
          <w:sz w:val="28"/>
          <w:szCs w:val="28"/>
          <w:rtl/>
          <w:lang w:bidi="ar"/>
        </w:rPr>
      </w:pPr>
    </w:p>
    <w:p w:rsidR="006B1022" w:rsidRPr="006B1022" w:rsidRDefault="006B1022" w:rsidP="006B1022">
      <w:pPr>
        <w:pStyle w:val="a5"/>
        <w:spacing w:before="100" w:beforeAutospacing="1" w:after="100" w:afterAutospacing="1"/>
        <w:ind w:left="765"/>
        <w:rPr>
          <w:rFonts w:cs="Simplified Arabic"/>
          <w:b/>
          <w:bCs/>
          <w:sz w:val="28"/>
          <w:szCs w:val="28"/>
          <w:rtl/>
          <w:lang w:bidi="ar"/>
        </w:rPr>
      </w:pPr>
    </w:p>
    <w:p w:rsidR="005A2E02" w:rsidRDefault="005A2E02" w:rsidP="005A2E02">
      <w:pPr>
        <w:spacing w:before="100" w:beforeAutospacing="1" w:after="100" w:afterAutospacing="1"/>
        <w:rPr>
          <w:rFonts w:cs="Simplified Arabic"/>
          <w:b/>
          <w:bCs/>
          <w:sz w:val="28"/>
          <w:szCs w:val="28"/>
          <w:rtl/>
          <w:lang w:bidi="ar"/>
        </w:rPr>
      </w:pPr>
      <w:r>
        <w:rPr>
          <w:rFonts w:cs="Simplified Arabic" w:hint="cs"/>
          <w:b/>
          <w:bCs/>
          <w:sz w:val="28"/>
          <w:szCs w:val="28"/>
          <w:rtl/>
          <w:lang w:bidi="ar"/>
        </w:rPr>
        <w:lastRenderedPageBreak/>
        <w:t>الحديث الرابع :</w:t>
      </w:r>
    </w:p>
    <w:p w:rsidR="005A2E02" w:rsidRDefault="005A2E02" w:rsidP="005A2E02">
      <w:pPr>
        <w:spacing w:before="100" w:beforeAutospacing="1" w:after="100" w:afterAutospacing="1"/>
        <w:rPr>
          <w:rFonts w:cs="Simplified Arabic"/>
          <w:b/>
          <w:bCs/>
          <w:sz w:val="28"/>
          <w:szCs w:val="28"/>
          <w:rtl/>
          <w:lang w:bidi="ar"/>
        </w:rPr>
      </w:pPr>
      <w:r w:rsidRPr="00C67DC1">
        <w:rPr>
          <w:rFonts w:cs="Simplified Arabic" w:hint="cs"/>
          <w:sz w:val="27"/>
          <w:szCs w:val="27"/>
          <w:rtl/>
          <w:lang w:bidi="ar"/>
        </w:rPr>
        <w:t>586- حَدَّثَنَا أَبُو مَعْمَرٍ قَالَ حَدَّثَنَا عَبْدُ الْوَارِثِ عَنْ عَبْدِ الْعَزِيزِ قَالَ سَأَلَ رَجُلٌ أَنَسَ بْنَ مَالِكٍ مَا سَمِعْتَ نَبِيَّ اللَّه صَلَّى اللَّهُ عَلَيْهِ وَسَلَّمَ يَقُولُ فِي الثُّومِ فَقَالَ قال النبي صلى الله عليه وسلم: "مَنْ أَكَلَ مِنْ هَذِهِ الشَّجَرَةِ فَلاَ يَقْرَبْنَا أَوْ لاَ يُصَلِّيَنَّ مَعَنَا "</w:t>
      </w:r>
    </w:p>
    <w:p w:rsidR="005A2E02" w:rsidRDefault="005A2E02" w:rsidP="005A2E02">
      <w:pPr>
        <w:spacing w:before="100" w:beforeAutospacing="1" w:after="100" w:afterAutospacing="1"/>
        <w:rPr>
          <w:rFonts w:cs="Simplified Arabic"/>
          <w:b/>
          <w:bCs/>
          <w:sz w:val="28"/>
          <w:szCs w:val="28"/>
          <w:rtl/>
          <w:lang w:bidi="ar"/>
        </w:rPr>
      </w:pPr>
      <w:r>
        <w:rPr>
          <w:rFonts w:cs="Simplified Arabic" w:hint="cs"/>
          <w:b/>
          <w:bCs/>
          <w:sz w:val="28"/>
          <w:szCs w:val="28"/>
          <w:rtl/>
          <w:lang w:bidi="ar"/>
        </w:rPr>
        <w:t>فوائد الحديث :</w:t>
      </w:r>
    </w:p>
    <w:p w:rsidR="005A2E02" w:rsidRDefault="006B1022" w:rsidP="005A2E02">
      <w:pPr>
        <w:pStyle w:val="a5"/>
        <w:numPr>
          <w:ilvl w:val="0"/>
          <w:numId w:val="383"/>
        </w:numPr>
        <w:spacing w:before="100" w:beforeAutospacing="1" w:after="100" w:afterAutospacing="1"/>
        <w:rPr>
          <w:rFonts w:cs="Simplified Arabic"/>
          <w:b/>
          <w:bCs/>
          <w:sz w:val="28"/>
          <w:szCs w:val="28"/>
          <w:lang w:bidi="ar"/>
        </w:rPr>
      </w:pPr>
      <w:r>
        <w:rPr>
          <w:rFonts w:cs="Simplified Arabic" w:hint="cs"/>
          <w:sz w:val="27"/>
          <w:szCs w:val="27"/>
          <w:rtl/>
          <w:lang w:bidi="ar"/>
        </w:rPr>
        <w:t>ا</w:t>
      </w:r>
      <w:r w:rsidRPr="00C67DC1">
        <w:rPr>
          <w:rFonts w:cs="Simplified Arabic" w:hint="cs"/>
          <w:sz w:val="27"/>
          <w:szCs w:val="27"/>
          <w:rtl/>
          <w:lang w:bidi="ar"/>
        </w:rPr>
        <w:t>ستدل بعمومه على إلحاق المجامع بالمساجد كمصلي العيد والجنازة ومكان الوليمة، وقد ألحقها بعضهم بالقياس والتمسك بهذا العموم أولى</w:t>
      </w:r>
      <w:r>
        <w:rPr>
          <w:rFonts w:cs="Simplified Arabic" w:hint="cs"/>
          <w:sz w:val="27"/>
          <w:szCs w:val="27"/>
          <w:rtl/>
          <w:lang w:bidi="ar"/>
        </w:rPr>
        <w:t xml:space="preserve"> .</w:t>
      </w:r>
    </w:p>
    <w:p w:rsidR="006B1022" w:rsidRPr="006B1022" w:rsidRDefault="006B1022" w:rsidP="005A2E02">
      <w:pPr>
        <w:pStyle w:val="a5"/>
        <w:numPr>
          <w:ilvl w:val="0"/>
          <w:numId w:val="383"/>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القاضي ابن العربي: ذكر الصفة في الحكم يدل على التعليل بها، ومن ثم رد على المازري حيث قال: لو أن جماعة مسجد أكلوا كلهم ما له رائحة كريهة لم يمنعوا منه، بخلاف ما إذا أكل بعضهم، لأن المنع لم يختص بهم بل بهم وبالملائكة، وعلى هذا يتناول المنع من تناول شيئا من ذلك و</w:t>
      </w:r>
      <w:r>
        <w:rPr>
          <w:rFonts w:cs="Simplified Arabic" w:hint="cs"/>
          <w:sz w:val="27"/>
          <w:szCs w:val="27"/>
          <w:rtl/>
          <w:lang w:bidi="ar"/>
        </w:rPr>
        <w:t>دخل المسجد مطلقا ولو كان وحده.</w:t>
      </w:r>
    </w:p>
    <w:p w:rsidR="006B1022" w:rsidRDefault="006B1022" w:rsidP="005A2E02">
      <w:pPr>
        <w:pStyle w:val="a5"/>
        <w:numPr>
          <w:ilvl w:val="0"/>
          <w:numId w:val="383"/>
        </w:numPr>
        <w:spacing w:before="100" w:beforeAutospacing="1" w:after="100" w:afterAutospacing="1"/>
        <w:rPr>
          <w:rFonts w:cs="Simplified Arabic"/>
          <w:b/>
          <w:bCs/>
          <w:sz w:val="28"/>
          <w:szCs w:val="28"/>
          <w:lang w:bidi="ar"/>
        </w:rPr>
      </w:pPr>
      <w:r w:rsidRPr="00C67DC1">
        <w:rPr>
          <w:rFonts w:cs="Simplified Arabic" w:hint="cs"/>
          <w:sz w:val="27"/>
          <w:szCs w:val="27"/>
          <w:rtl/>
          <w:lang w:bidi="ar"/>
        </w:rPr>
        <w:t>استدل بأحاديث الباب على أن صلاة الجماعة ليست فرض عين.</w:t>
      </w:r>
    </w:p>
    <w:p w:rsidR="006B1022" w:rsidRDefault="006B1022" w:rsidP="005A2E02">
      <w:pPr>
        <w:pStyle w:val="a5"/>
        <w:numPr>
          <w:ilvl w:val="0"/>
          <w:numId w:val="383"/>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ابن دقيق العيد أيضا: قد يستدل بهذا الحديث على أن أكل هذه الأمور من الأعذار المرخصة في ترك حضور الجماعة، وقد يقال: إن هذا الكلام خرج مخرج الزجر عنها فلا يقتضي ذلك أن يكون عذرا في تركها إلا أن تدعو إلى أكلها ضرورة. قال: ويبعد هذا من وجه تقريبه إلى بعض أصحابه، فإن ذلك ينفي الزجر</w:t>
      </w:r>
      <w:r>
        <w:rPr>
          <w:rFonts w:cs="Simplified Arabic" w:hint="cs"/>
          <w:sz w:val="27"/>
          <w:szCs w:val="27"/>
          <w:rtl/>
          <w:lang w:bidi="ar"/>
        </w:rPr>
        <w:t>.</w:t>
      </w:r>
    </w:p>
    <w:p w:rsidR="006B1022" w:rsidRDefault="006B1022" w:rsidP="005A2E02">
      <w:pPr>
        <w:pStyle w:val="a5"/>
        <w:numPr>
          <w:ilvl w:val="0"/>
          <w:numId w:val="383"/>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الخطابي: توهم بعضهم أن أكل الثوم عذر في التخلف عن الجماعة، وإنما هو عقوبة لآكله على فعله إذ حرم فضل الجماعة</w:t>
      </w:r>
      <w:r>
        <w:rPr>
          <w:rFonts w:cs="Simplified Arabic" w:hint="cs"/>
          <w:b/>
          <w:bCs/>
          <w:sz w:val="28"/>
          <w:szCs w:val="28"/>
          <w:rtl/>
          <w:lang w:bidi="ar"/>
        </w:rPr>
        <w:t>.</w:t>
      </w:r>
    </w:p>
    <w:p w:rsidR="006B1022" w:rsidRDefault="006B1022" w:rsidP="005A2E02">
      <w:pPr>
        <w:pStyle w:val="a5"/>
        <w:numPr>
          <w:ilvl w:val="0"/>
          <w:numId w:val="383"/>
        </w:numPr>
        <w:spacing w:before="100" w:beforeAutospacing="1" w:after="100" w:afterAutospacing="1"/>
        <w:rPr>
          <w:rFonts w:cs="Simplified Arabic"/>
          <w:b/>
          <w:bCs/>
          <w:sz w:val="28"/>
          <w:szCs w:val="28"/>
          <w:lang w:bidi="ar"/>
        </w:rPr>
      </w:pPr>
      <w:r w:rsidRPr="00C67DC1">
        <w:rPr>
          <w:rFonts w:cs="Simplified Arabic" w:hint="cs"/>
          <w:sz w:val="27"/>
          <w:szCs w:val="27"/>
          <w:rtl/>
          <w:lang w:bidi="ar"/>
        </w:rPr>
        <w:t>استدل المهلب بقوله: "فإني أناجي من لا تناجي " على أن الملائكة أفضل من الآدميين. وتعقب بأنه لا يلزم من تفضيل بعض</w:t>
      </w:r>
      <w:r>
        <w:rPr>
          <w:rFonts w:cs="Simplified Arabic" w:hint="cs"/>
          <w:sz w:val="27"/>
          <w:szCs w:val="27"/>
          <w:rtl/>
          <w:lang w:bidi="ar"/>
        </w:rPr>
        <w:t xml:space="preserve"> </w:t>
      </w:r>
      <w:r w:rsidRPr="00C67DC1">
        <w:rPr>
          <w:rFonts w:cs="Simplified Arabic" w:hint="cs"/>
          <w:sz w:val="27"/>
          <w:szCs w:val="27"/>
          <w:rtl/>
          <w:lang w:bidi="ar"/>
        </w:rPr>
        <w:t>الأفراد على بعض تفضيل الجنس على الجنس، واختلف هل كان أكل ذلك حراما على النبي صلى الله عليه وسلم أو لا؟ والراجح الحل لعموم قوله صلى الله عليه وسلم: "وليس بمحرم "</w:t>
      </w:r>
      <w:r>
        <w:rPr>
          <w:rFonts w:cs="Simplified Arabic" w:hint="cs"/>
          <w:b/>
          <w:bCs/>
          <w:sz w:val="28"/>
          <w:szCs w:val="28"/>
          <w:rtl/>
          <w:lang w:bidi="ar"/>
        </w:rPr>
        <w:t>.</w:t>
      </w:r>
    </w:p>
    <w:p w:rsidR="006B1022" w:rsidRDefault="006B1022" w:rsidP="006B1022">
      <w:pPr>
        <w:spacing w:before="100" w:beforeAutospacing="1" w:after="100" w:afterAutospacing="1"/>
        <w:rPr>
          <w:rFonts w:cs="Simplified Arabic"/>
          <w:b/>
          <w:bCs/>
          <w:sz w:val="28"/>
          <w:szCs w:val="28"/>
          <w:rtl/>
          <w:lang w:bidi="ar"/>
        </w:rPr>
      </w:pPr>
    </w:p>
    <w:p w:rsidR="006B1022" w:rsidRDefault="006B1022" w:rsidP="006B1022">
      <w:pPr>
        <w:spacing w:before="100" w:beforeAutospacing="1" w:after="100" w:afterAutospacing="1"/>
        <w:rPr>
          <w:rFonts w:cs="Simplified Arabic"/>
          <w:b/>
          <w:bCs/>
          <w:sz w:val="28"/>
          <w:szCs w:val="28"/>
          <w:rtl/>
          <w:lang w:bidi="ar"/>
        </w:rPr>
      </w:pPr>
    </w:p>
    <w:p w:rsidR="006B1022" w:rsidRDefault="006B1022" w:rsidP="006B1022">
      <w:pPr>
        <w:spacing w:before="100" w:beforeAutospacing="1" w:after="100" w:afterAutospacing="1"/>
        <w:rPr>
          <w:rFonts w:cs="Simplified Arabic"/>
          <w:b/>
          <w:bCs/>
          <w:sz w:val="28"/>
          <w:szCs w:val="28"/>
          <w:rtl/>
          <w:lang w:bidi="ar"/>
        </w:rPr>
      </w:pPr>
    </w:p>
    <w:p w:rsidR="006B1022" w:rsidRDefault="006B1022" w:rsidP="006B1022">
      <w:pPr>
        <w:spacing w:before="100" w:beforeAutospacing="1" w:after="100" w:afterAutospacing="1"/>
        <w:rPr>
          <w:rFonts w:cs="Simplified Arabic"/>
          <w:b/>
          <w:bCs/>
          <w:sz w:val="28"/>
          <w:szCs w:val="28"/>
          <w:rtl/>
          <w:lang w:bidi="ar"/>
        </w:rPr>
      </w:pPr>
    </w:p>
    <w:p w:rsidR="006B1022" w:rsidRDefault="006B1022" w:rsidP="006B1022">
      <w:pPr>
        <w:spacing w:before="100" w:beforeAutospacing="1" w:after="100" w:afterAutospacing="1"/>
        <w:rPr>
          <w:rFonts w:cs="Simplified Arabic"/>
          <w:b/>
          <w:bCs/>
          <w:sz w:val="28"/>
          <w:szCs w:val="28"/>
          <w:rtl/>
          <w:lang w:bidi="ar"/>
        </w:rPr>
      </w:pPr>
      <w:r w:rsidRPr="006B1022">
        <w:rPr>
          <w:rFonts w:cs="Simplified Arabic" w:hint="cs"/>
          <w:b/>
          <w:bCs/>
          <w:sz w:val="32"/>
          <w:szCs w:val="32"/>
          <w:rtl/>
          <w:lang w:bidi="ar"/>
        </w:rPr>
        <w:lastRenderedPageBreak/>
        <w:t>162 - باب خُرُوجِ النِّسَاءِ إِلَى الْمَسَاجِدِ بِاللَّيْلِ وَالْغَلَسِ</w:t>
      </w:r>
      <w:r w:rsidRPr="00C67DC1">
        <w:rPr>
          <w:rFonts w:cs="Simplified Arabic" w:hint="cs"/>
          <w:sz w:val="27"/>
          <w:szCs w:val="27"/>
          <w:rtl/>
          <w:lang w:bidi="ar"/>
        </w:rPr>
        <w:br/>
      </w:r>
      <w:r>
        <w:rPr>
          <w:rFonts w:cs="Simplified Arabic" w:hint="cs"/>
          <w:b/>
          <w:bCs/>
          <w:sz w:val="28"/>
          <w:szCs w:val="28"/>
          <w:rtl/>
          <w:lang w:bidi="ar"/>
        </w:rPr>
        <w:t>الحديث الأول :</w:t>
      </w:r>
    </w:p>
    <w:p w:rsidR="006B1022" w:rsidRDefault="006B1022" w:rsidP="006B1022">
      <w:pPr>
        <w:spacing w:before="100" w:beforeAutospacing="1" w:after="100" w:afterAutospacing="1"/>
        <w:rPr>
          <w:rFonts w:cs="Simplified Arabic"/>
          <w:b/>
          <w:bCs/>
          <w:sz w:val="28"/>
          <w:szCs w:val="28"/>
          <w:rtl/>
          <w:lang w:bidi="ar"/>
        </w:rPr>
      </w:pPr>
      <w:r w:rsidRPr="00C67DC1">
        <w:rPr>
          <w:rFonts w:cs="Simplified Arabic" w:hint="cs"/>
          <w:sz w:val="27"/>
          <w:szCs w:val="27"/>
          <w:rtl/>
          <w:lang w:bidi="ar"/>
        </w:rPr>
        <w:t>865- حَدَّثَنَا عُبَيْدُ اللَّهِ بْنُ مُوسَى عَنْ حَنْظَلَةَ عَنْ سَالِمِ بْنِ عَبْدِ اللَّهِ عَنْ ابْنِ عُمَرَ رَضِيَ اللَّهُ عَنْهُمَا عَنْ النَّبِيِّ صَلَّى اللَّهُ عَلَيْهِ وَسَلَّمَ قَالَ: "إِذَا اسْتَأْذَنَكُمْ نِسَاؤُكُمْ بِاللَّيْلِ إِلَى الْمَسْجِدِ فَأْذَنُوا لَهُنَّ "</w:t>
      </w:r>
      <w:r w:rsidRPr="00C67DC1">
        <w:rPr>
          <w:rFonts w:cs="Simplified Arabic" w:hint="cs"/>
          <w:sz w:val="27"/>
          <w:szCs w:val="27"/>
          <w:rtl/>
          <w:lang w:bidi="ar"/>
        </w:rPr>
        <w:br/>
        <w:t>تَابَعَهُ شُعْبَةُ عَنْ الأَعْمَشِ عَنْ مُجَاهِدٍ عَنْ ابْنِ عُمَرَ عَنْ النَّبِيِّ صَلَّى اللَّهُ عَلَيْهِ وَسَلَّمَ</w:t>
      </w:r>
      <w:r w:rsidRPr="00C67DC1">
        <w:rPr>
          <w:rFonts w:cs="Simplified Arabic" w:hint="cs"/>
          <w:sz w:val="27"/>
          <w:szCs w:val="27"/>
          <w:rtl/>
          <w:lang w:bidi="ar"/>
        </w:rPr>
        <w:br/>
      </w:r>
      <w:r>
        <w:rPr>
          <w:rFonts w:cs="Simplified Arabic" w:hint="cs"/>
          <w:b/>
          <w:bCs/>
          <w:sz w:val="28"/>
          <w:szCs w:val="28"/>
          <w:rtl/>
          <w:lang w:bidi="ar"/>
        </w:rPr>
        <w:t>فوائد الحديث :</w:t>
      </w:r>
    </w:p>
    <w:p w:rsidR="006B1022" w:rsidRPr="006B1022" w:rsidRDefault="006B1022" w:rsidP="006B1022">
      <w:pPr>
        <w:pStyle w:val="a5"/>
        <w:numPr>
          <w:ilvl w:val="0"/>
          <w:numId w:val="385"/>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قال النووي: استدل به على أن المرأة لا تخرج من</w:t>
      </w:r>
      <w:r w:rsidRPr="00C67DC1">
        <w:rPr>
          <w:rFonts w:cs="Simplified Arabic" w:hint="cs"/>
          <w:i/>
          <w:iCs/>
          <w:color w:val="0000FF"/>
          <w:sz w:val="27"/>
          <w:szCs w:val="27"/>
          <w:rtl/>
          <w:lang w:bidi="ar"/>
        </w:rPr>
        <w:t xml:space="preserve"> </w:t>
      </w:r>
      <w:r w:rsidRPr="00C67DC1">
        <w:rPr>
          <w:rFonts w:cs="Simplified Arabic" w:hint="cs"/>
          <w:sz w:val="27"/>
          <w:szCs w:val="27"/>
          <w:rtl/>
          <w:lang w:bidi="ar"/>
        </w:rPr>
        <w:t>بيت زوجها إلا بإذنه لنوحه الأمر إلى الأزواج بالإذن، وتعقبه ابن دقيق العيد بأنه إن أخذ من المفهوم فهو مفهوم لقب وهو ضعيف، لكن يتقوى بأن يقال: إن منع الرجال نساءهم أمر مقرر، وإنما علق الحكم بالمساجد لبيان محل الجواز فيبقى ما عداه على ال</w:t>
      </w:r>
      <w:r>
        <w:rPr>
          <w:rFonts w:cs="Simplified Arabic" w:hint="cs"/>
          <w:sz w:val="27"/>
          <w:szCs w:val="27"/>
          <w:rtl/>
          <w:lang w:bidi="ar"/>
        </w:rPr>
        <w:t>منع .</w:t>
      </w:r>
    </w:p>
    <w:p w:rsidR="006B1022" w:rsidRDefault="006B1022" w:rsidP="006B1022">
      <w:pPr>
        <w:pStyle w:val="a5"/>
        <w:numPr>
          <w:ilvl w:val="0"/>
          <w:numId w:val="385"/>
        </w:numPr>
        <w:spacing w:before="100" w:beforeAutospacing="1" w:after="100" w:afterAutospacing="1"/>
        <w:rPr>
          <w:rFonts w:cs="Simplified Arabic"/>
          <w:b/>
          <w:bCs/>
          <w:sz w:val="28"/>
          <w:szCs w:val="28"/>
          <w:lang w:bidi="ar"/>
        </w:rPr>
      </w:pPr>
      <w:r w:rsidRPr="00C67DC1">
        <w:rPr>
          <w:rFonts w:cs="Simplified Arabic" w:hint="cs"/>
          <w:sz w:val="27"/>
          <w:szCs w:val="27"/>
          <w:rtl/>
          <w:lang w:bidi="ar"/>
        </w:rPr>
        <w:t>فيه إشارة إلى أن الإذن المذكور لغير الوجوب، لأنه لو كان واجبا لانتفى معنى الاستئذان، لأن ذلك إنما يتحقق إذا كان المستأذن مخيرا في الإجابة أو الرد.</w:t>
      </w:r>
    </w:p>
    <w:p w:rsidR="006B1022" w:rsidRDefault="006B1022" w:rsidP="006B1022">
      <w:pPr>
        <w:pStyle w:val="a5"/>
        <w:spacing w:before="100" w:beforeAutospacing="1" w:after="100" w:afterAutospacing="1"/>
        <w:rPr>
          <w:rFonts w:cs="Simplified Arabic"/>
          <w:b/>
          <w:bCs/>
          <w:sz w:val="28"/>
          <w:szCs w:val="28"/>
          <w:rtl/>
          <w:lang w:bidi="ar"/>
        </w:rPr>
      </w:pPr>
    </w:p>
    <w:p w:rsidR="006B1022" w:rsidRDefault="006B1022" w:rsidP="006B1022">
      <w:pPr>
        <w:pStyle w:val="a5"/>
        <w:spacing w:before="100" w:beforeAutospacing="1" w:after="100" w:afterAutospacing="1"/>
        <w:rPr>
          <w:rFonts w:cs="Simplified Arabic"/>
          <w:b/>
          <w:bCs/>
          <w:sz w:val="28"/>
          <w:szCs w:val="28"/>
          <w:rtl/>
          <w:lang w:bidi="ar"/>
        </w:rPr>
      </w:pPr>
    </w:p>
    <w:p w:rsidR="006B1022" w:rsidRDefault="006B1022" w:rsidP="006B1022">
      <w:pPr>
        <w:pStyle w:val="a5"/>
        <w:spacing w:before="100" w:beforeAutospacing="1" w:after="100" w:afterAutospacing="1"/>
        <w:rPr>
          <w:rFonts w:cs="Simplified Arabic"/>
          <w:b/>
          <w:bCs/>
          <w:sz w:val="28"/>
          <w:szCs w:val="28"/>
          <w:rtl/>
          <w:lang w:bidi="ar"/>
        </w:rPr>
      </w:pPr>
    </w:p>
    <w:p w:rsidR="006B1022" w:rsidRDefault="006B1022" w:rsidP="006B1022">
      <w:pPr>
        <w:pStyle w:val="a5"/>
        <w:spacing w:before="100" w:beforeAutospacing="1" w:after="100" w:afterAutospacing="1"/>
        <w:rPr>
          <w:rFonts w:cs="Simplified Arabic"/>
          <w:b/>
          <w:bCs/>
          <w:sz w:val="28"/>
          <w:szCs w:val="28"/>
          <w:rtl/>
          <w:lang w:bidi="ar"/>
        </w:rPr>
      </w:pPr>
    </w:p>
    <w:p w:rsidR="006B1022" w:rsidRDefault="006B1022" w:rsidP="006B1022">
      <w:pPr>
        <w:pStyle w:val="a5"/>
        <w:spacing w:before="100" w:beforeAutospacing="1" w:after="100" w:afterAutospacing="1"/>
        <w:rPr>
          <w:rFonts w:cs="Simplified Arabic"/>
          <w:b/>
          <w:bCs/>
          <w:sz w:val="28"/>
          <w:szCs w:val="28"/>
          <w:rtl/>
          <w:lang w:bidi="ar"/>
        </w:rPr>
      </w:pPr>
    </w:p>
    <w:p w:rsidR="00640FA9" w:rsidRPr="006B1022" w:rsidRDefault="006B1022" w:rsidP="006B1022">
      <w:pPr>
        <w:spacing w:before="100" w:beforeAutospacing="1" w:after="100" w:afterAutospacing="1"/>
        <w:jc w:val="center"/>
        <w:rPr>
          <w:rFonts w:cs="Simplified Arabic"/>
          <w:b/>
          <w:bCs/>
          <w:sz w:val="32"/>
          <w:szCs w:val="32"/>
          <w:rtl/>
          <w:lang w:bidi="ar"/>
        </w:rPr>
      </w:pPr>
      <w:r w:rsidRPr="006B1022">
        <w:rPr>
          <w:rFonts w:cs="Simplified Arabic" w:hint="cs"/>
          <w:b/>
          <w:bCs/>
          <w:sz w:val="32"/>
          <w:szCs w:val="32"/>
          <w:rtl/>
          <w:lang w:bidi="ar"/>
        </w:rPr>
        <w:t>انتهى كتاب الأذان</w:t>
      </w:r>
    </w:p>
    <w:p w:rsidR="00640FA9" w:rsidRDefault="00640FA9" w:rsidP="00640FA9">
      <w:pPr>
        <w:spacing w:before="100" w:beforeAutospacing="1" w:after="100" w:afterAutospacing="1"/>
        <w:rPr>
          <w:rFonts w:cs="Simplified Arabic"/>
          <w:b/>
          <w:bCs/>
          <w:sz w:val="28"/>
          <w:szCs w:val="28"/>
          <w:rtl/>
          <w:lang w:bidi="ar"/>
        </w:rPr>
      </w:pPr>
    </w:p>
    <w:p w:rsidR="00640FA9" w:rsidRPr="00640FA9" w:rsidRDefault="00640FA9" w:rsidP="00640FA9">
      <w:pPr>
        <w:spacing w:before="100" w:beforeAutospacing="1" w:after="100" w:afterAutospacing="1"/>
        <w:rPr>
          <w:rFonts w:cs="Simplified Arabic"/>
          <w:b/>
          <w:bCs/>
          <w:sz w:val="28"/>
          <w:szCs w:val="28"/>
          <w:lang w:bidi="ar"/>
        </w:rPr>
      </w:pPr>
    </w:p>
    <w:sectPr w:rsidR="00640FA9" w:rsidRPr="00640FA9" w:rsidSect="00521A1E">
      <w:footerReference w:type="default" r:id="rId141"/>
      <w:pgSz w:w="11906" w:h="16838"/>
      <w:pgMar w:top="1418" w:right="17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611" w:rsidRDefault="005C0611" w:rsidP="00532B49">
      <w:pPr>
        <w:spacing w:after="0"/>
      </w:pPr>
      <w:r>
        <w:separator/>
      </w:r>
    </w:p>
  </w:endnote>
  <w:endnote w:type="continuationSeparator" w:id="0">
    <w:p w:rsidR="005C0611" w:rsidRDefault="005C0611" w:rsidP="00532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64927787"/>
      <w:docPartObj>
        <w:docPartGallery w:val="Page Numbers (Bottom of Page)"/>
        <w:docPartUnique/>
      </w:docPartObj>
    </w:sdtPr>
    <w:sdtEndPr/>
    <w:sdtContent>
      <w:p w:rsidR="00640FA9" w:rsidRDefault="00640FA9">
        <w:pPr>
          <w:pStyle w:val="a4"/>
        </w:pPr>
        <w:r>
          <w:rPr>
            <w:noProof/>
            <w:rtl/>
          </w:rPr>
          <mc:AlternateContent>
            <mc:Choice Requires="wps">
              <w:drawing>
                <wp:anchor distT="0" distB="0" distL="114300" distR="114300" simplePos="0" relativeHeight="251660288" behindDoc="0" locked="0" layoutInCell="1" allowOverlap="1" wp14:anchorId="3AE3DBDE" wp14:editId="5276A3AC">
                  <wp:simplePos x="0" y="0"/>
                  <wp:positionH relativeFrom="margin">
                    <wp:align>center</wp:align>
                  </wp:positionH>
                  <wp:positionV relativeFrom="bottomMargin">
                    <wp:align>center</wp:align>
                  </wp:positionV>
                  <wp:extent cx="551815" cy="238760"/>
                  <wp:effectExtent l="23495" t="19050" r="19050" b="18415"/>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51815" cy="238760"/>
                          </a:xfrm>
                          <a:prstGeom prst="bracketPair">
                            <a:avLst>
                              <a:gd name="adj" fmla="val 16667"/>
                            </a:avLst>
                          </a:prstGeom>
                          <a:solidFill>
                            <a:srgbClr val="FFFFFF"/>
                          </a:solidFill>
                          <a:ln w="28575">
                            <a:solidFill>
                              <a:srgbClr val="808080"/>
                            </a:solidFill>
                            <a:round/>
                            <a:headEnd/>
                            <a:tailEnd/>
                          </a:ln>
                        </wps:spPr>
                        <wps:txbx>
                          <w:txbxContent>
                            <w:p w:rsidR="00640FA9" w:rsidRDefault="00640FA9">
                              <w:pPr>
                                <w:jc w:val="center"/>
                              </w:pPr>
                              <w:r>
                                <w:fldChar w:fldCharType="begin"/>
                              </w:r>
                              <w:r>
                                <w:instrText>PAGE    \* MERGEFORMAT</w:instrText>
                              </w:r>
                              <w:r>
                                <w:fldChar w:fldCharType="separate"/>
                              </w:r>
                              <w:r w:rsidR="00152E0A" w:rsidRPr="00152E0A">
                                <w:rPr>
                                  <w:noProof/>
                                  <w:rtl/>
                                  <w:lang w:val="ar-SA"/>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640FA9" w:rsidRDefault="00640FA9">
                        <w:pPr>
                          <w:jc w:val="center"/>
                        </w:pPr>
                        <w:r>
                          <w:fldChar w:fldCharType="begin"/>
                        </w:r>
                        <w:r>
                          <w:instrText>PAGE    \* MERGEFORMAT</w:instrText>
                        </w:r>
                        <w:r>
                          <w:fldChar w:fldCharType="separate"/>
                        </w:r>
                        <w:r w:rsidR="00152E0A" w:rsidRPr="00152E0A">
                          <w:rPr>
                            <w:noProof/>
                            <w:rtl/>
                            <w:lang w:val="ar-SA"/>
                          </w:rPr>
                          <w:t>1</w:t>
                        </w:r>
                        <w:r>
                          <w:fldChar w:fldCharType="end"/>
                        </w:r>
                      </w:p>
                    </w:txbxContent>
                  </v:textbox>
                  <w10:wrap anchorx="margin" anchory="margin"/>
                </v:shape>
              </w:pict>
            </mc:Fallback>
          </mc:AlternateContent>
        </w:r>
        <w:r>
          <w:rPr>
            <w:noProof/>
            <w:rtl/>
          </w:rPr>
          <mc:AlternateContent>
            <mc:Choice Requires="wps">
              <w:drawing>
                <wp:anchor distT="0" distB="0" distL="114300" distR="114300" simplePos="0" relativeHeight="251659264" behindDoc="0" locked="0" layoutInCell="1" allowOverlap="1" wp14:anchorId="2C71D706" wp14:editId="2652DD58">
                  <wp:simplePos x="0" y="0"/>
                  <wp:positionH relativeFrom="margin">
                    <wp:align>center</wp:align>
                  </wp:positionH>
                  <wp:positionV relativeFrom="bottomMargin">
                    <wp:align>center</wp:align>
                  </wp:positionV>
                  <wp:extent cx="5518150" cy="0"/>
                  <wp:effectExtent l="6350" t="9525" r="9525" b="9525"/>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شكل تلقائي 21" o:spid="_x0000_s1026"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611" w:rsidRDefault="005C0611" w:rsidP="00532B49">
      <w:pPr>
        <w:spacing w:after="0"/>
      </w:pPr>
      <w:r>
        <w:separator/>
      </w:r>
    </w:p>
  </w:footnote>
  <w:footnote w:type="continuationSeparator" w:id="0">
    <w:p w:rsidR="005C0611" w:rsidRDefault="005C0611" w:rsidP="00532B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F7D"/>
    <w:multiLevelType w:val="hybridMultilevel"/>
    <w:tmpl w:val="AC4C6064"/>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5F5DEF"/>
    <w:multiLevelType w:val="hybridMultilevel"/>
    <w:tmpl w:val="D7C2BB6C"/>
    <w:lvl w:ilvl="0" w:tplc="C7C0B78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601B39"/>
    <w:multiLevelType w:val="hybridMultilevel"/>
    <w:tmpl w:val="6D688E72"/>
    <w:lvl w:ilvl="0" w:tplc="4A34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683D9F"/>
    <w:multiLevelType w:val="hybridMultilevel"/>
    <w:tmpl w:val="03FC359E"/>
    <w:lvl w:ilvl="0" w:tplc="B42444C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F30D68"/>
    <w:multiLevelType w:val="hybridMultilevel"/>
    <w:tmpl w:val="AF76D6C0"/>
    <w:lvl w:ilvl="0" w:tplc="831C66C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08500B"/>
    <w:multiLevelType w:val="hybridMultilevel"/>
    <w:tmpl w:val="8AF0C15A"/>
    <w:lvl w:ilvl="0" w:tplc="8658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79296A"/>
    <w:multiLevelType w:val="hybridMultilevel"/>
    <w:tmpl w:val="33EC6230"/>
    <w:lvl w:ilvl="0" w:tplc="30A47622">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1C63075"/>
    <w:multiLevelType w:val="hybridMultilevel"/>
    <w:tmpl w:val="E432E2E6"/>
    <w:lvl w:ilvl="0" w:tplc="9CD62EE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1E27A2A"/>
    <w:multiLevelType w:val="hybridMultilevel"/>
    <w:tmpl w:val="AB98616E"/>
    <w:lvl w:ilvl="0" w:tplc="02D644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2006953"/>
    <w:multiLevelType w:val="hybridMultilevel"/>
    <w:tmpl w:val="A1747586"/>
    <w:lvl w:ilvl="0" w:tplc="B28AE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2CE58ED"/>
    <w:multiLevelType w:val="hybridMultilevel"/>
    <w:tmpl w:val="019C3B5A"/>
    <w:lvl w:ilvl="0" w:tplc="471C5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D258B4"/>
    <w:multiLevelType w:val="hybridMultilevel"/>
    <w:tmpl w:val="7DEC2EBE"/>
    <w:lvl w:ilvl="0" w:tplc="F4422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32850D8"/>
    <w:multiLevelType w:val="hybridMultilevel"/>
    <w:tmpl w:val="FBE0732A"/>
    <w:lvl w:ilvl="0" w:tplc="85FA481C">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32B3578"/>
    <w:multiLevelType w:val="hybridMultilevel"/>
    <w:tmpl w:val="92600DC2"/>
    <w:lvl w:ilvl="0" w:tplc="E4367BD2">
      <w:start w:val="1"/>
      <w:numFmt w:val="decimal"/>
      <w:lvlText w:val="%1-"/>
      <w:lvlJc w:val="left"/>
      <w:pPr>
        <w:ind w:left="1161" w:hanging="375"/>
      </w:pPr>
      <w:rPr>
        <w:rFonts w:hint="default"/>
        <w:b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03516E76"/>
    <w:multiLevelType w:val="hybridMultilevel"/>
    <w:tmpl w:val="05862B44"/>
    <w:lvl w:ilvl="0" w:tplc="74F2D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3AA43D3"/>
    <w:multiLevelType w:val="hybridMultilevel"/>
    <w:tmpl w:val="A67C51A0"/>
    <w:lvl w:ilvl="0" w:tplc="8EE2080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3D703D7"/>
    <w:multiLevelType w:val="hybridMultilevel"/>
    <w:tmpl w:val="7FE03B0A"/>
    <w:lvl w:ilvl="0" w:tplc="3B0000A0">
      <w:start w:val="1"/>
      <w:numFmt w:val="decimal"/>
      <w:lvlText w:val="%1-"/>
      <w:lvlJc w:val="left"/>
      <w:pPr>
        <w:ind w:left="720" w:hanging="360"/>
      </w:pPr>
      <w:rPr>
        <w:rFonts w:asciiTheme="minorHAnsi" w:hAnsiTheme="minorHAnsi"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3E50C1F"/>
    <w:multiLevelType w:val="hybridMultilevel"/>
    <w:tmpl w:val="A47CBCC6"/>
    <w:lvl w:ilvl="0" w:tplc="9BB29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3FF7F1D"/>
    <w:multiLevelType w:val="hybridMultilevel"/>
    <w:tmpl w:val="EF924810"/>
    <w:lvl w:ilvl="0" w:tplc="D1380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41B3018"/>
    <w:multiLevelType w:val="hybridMultilevel"/>
    <w:tmpl w:val="286AB138"/>
    <w:lvl w:ilvl="0" w:tplc="4196A37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41D0040"/>
    <w:multiLevelType w:val="hybridMultilevel"/>
    <w:tmpl w:val="810E7C84"/>
    <w:lvl w:ilvl="0" w:tplc="55EEEF5E">
      <w:start w:val="1"/>
      <w:numFmt w:val="decimal"/>
      <w:lvlText w:val="%1-"/>
      <w:lvlJc w:val="left"/>
      <w:pPr>
        <w:ind w:left="1080" w:hanging="360"/>
      </w:pPr>
      <w:rPr>
        <w:rFonts w:hint="default"/>
        <w:b/>
        <w:i/>
        <w:iCs w:val="0"/>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04444F7A"/>
    <w:multiLevelType w:val="hybridMultilevel"/>
    <w:tmpl w:val="96CC73BA"/>
    <w:lvl w:ilvl="0" w:tplc="7FD0DD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4793F5B"/>
    <w:multiLevelType w:val="hybridMultilevel"/>
    <w:tmpl w:val="3984CFA0"/>
    <w:lvl w:ilvl="0" w:tplc="DF56AAB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4AF5F5E"/>
    <w:multiLevelType w:val="hybridMultilevel"/>
    <w:tmpl w:val="1DF0C868"/>
    <w:lvl w:ilvl="0" w:tplc="E8DCEADE">
      <w:start w:val="1"/>
      <w:numFmt w:val="decimal"/>
      <w:lvlText w:val="%1-"/>
      <w:lvlJc w:val="left"/>
      <w:pPr>
        <w:ind w:left="720" w:hanging="360"/>
      </w:pPr>
      <w:rPr>
        <w:rFonts w:hint="default"/>
        <w:i w:val="0"/>
        <w:iCs w:val="0"/>
        <w:color w:val="auto"/>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4C06CF4"/>
    <w:multiLevelType w:val="hybridMultilevel"/>
    <w:tmpl w:val="80000DD2"/>
    <w:lvl w:ilvl="0" w:tplc="BE9A9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551289F"/>
    <w:multiLevelType w:val="hybridMultilevel"/>
    <w:tmpl w:val="3A20609E"/>
    <w:lvl w:ilvl="0" w:tplc="10864B70">
      <w:start w:val="1"/>
      <w:numFmt w:val="decimal"/>
      <w:lvlText w:val="%1-"/>
      <w:lvlJc w:val="left"/>
      <w:pPr>
        <w:ind w:left="720" w:hanging="360"/>
      </w:pPr>
      <w:rPr>
        <w:rFonts w:hint="default"/>
        <w:i w:val="0"/>
        <w:iCs w:val="0"/>
        <w:color w:val="auto"/>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5BE7A99"/>
    <w:multiLevelType w:val="hybridMultilevel"/>
    <w:tmpl w:val="8F0C5B56"/>
    <w:lvl w:ilvl="0" w:tplc="34089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6121BD7"/>
    <w:multiLevelType w:val="hybridMultilevel"/>
    <w:tmpl w:val="18ACD506"/>
    <w:lvl w:ilvl="0" w:tplc="796234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4F2DF1"/>
    <w:multiLevelType w:val="hybridMultilevel"/>
    <w:tmpl w:val="9ECECB16"/>
    <w:lvl w:ilvl="0" w:tplc="AF306D4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66A34DF"/>
    <w:multiLevelType w:val="hybridMultilevel"/>
    <w:tmpl w:val="1C9E5FCA"/>
    <w:lvl w:ilvl="0" w:tplc="E1146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67D1A55"/>
    <w:multiLevelType w:val="hybridMultilevel"/>
    <w:tmpl w:val="3B7EDB1E"/>
    <w:lvl w:ilvl="0" w:tplc="D88024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68C5F23"/>
    <w:multiLevelType w:val="hybridMultilevel"/>
    <w:tmpl w:val="3FF0394A"/>
    <w:lvl w:ilvl="0" w:tplc="4B764574">
      <w:start w:val="1"/>
      <w:numFmt w:val="decimal"/>
      <w:lvlText w:val="%1-"/>
      <w:lvlJc w:val="left"/>
      <w:pPr>
        <w:ind w:left="1440" w:hanging="360"/>
      </w:pPr>
      <w:rPr>
        <w:rFonts w:cs="Simplified Arabic" w:hint="default"/>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06CC6927"/>
    <w:multiLevelType w:val="hybridMultilevel"/>
    <w:tmpl w:val="F01CFB34"/>
    <w:lvl w:ilvl="0" w:tplc="B3984A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73767CB"/>
    <w:multiLevelType w:val="hybridMultilevel"/>
    <w:tmpl w:val="B3FA1D1E"/>
    <w:lvl w:ilvl="0" w:tplc="B8DE9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75037C0"/>
    <w:multiLevelType w:val="hybridMultilevel"/>
    <w:tmpl w:val="D15648AA"/>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7667D03"/>
    <w:multiLevelType w:val="hybridMultilevel"/>
    <w:tmpl w:val="5D0AE090"/>
    <w:lvl w:ilvl="0" w:tplc="7B02714E">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7894A0A"/>
    <w:multiLevelType w:val="hybridMultilevel"/>
    <w:tmpl w:val="0A580C22"/>
    <w:lvl w:ilvl="0" w:tplc="3D2876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7AA4454"/>
    <w:multiLevelType w:val="hybridMultilevel"/>
    <w:tmpl w:val="E66EA834"/>
    <w:lvl w:ilvl="0" w:tplc="EFB0E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7B54A11"/>
    <w:multiLevelType w:val="hybridMultilevel"/>
    <w:tmpl w:val="03645554"/>
    <w:lvl w:ilvl="0" w:tplc="80D4D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816722F"/>
    <w:multiLevelType w:val="hybridMultilevel"/>
    <w:tmpl w:val="368A9D60"/>
    <w:lvl w:ilvl="0" w:tplc="D952DBE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8EE4885"/>
    <w:multiLevelType w:val="hybridMultilevel"/>
    <w:tmpl w:val="EC565B4E"/>
    <w:lvl w:ilvl="0" w:tplc="3DE4B74E">
      <w:start w:val="1"/>
      <w:numFmt w:val="decimal"/>
      <w:lvlText w:val="%1-"/>
      <w:lvlJc w:val="left"/>
      <w:pPr>
        <w:ind w:left="1080" w:hanging="720"/>
      </w:pPr>
      <w:rPr>
        <w:rFonts w:hint="default"/>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9AB0638"/>
    <w:multiLevelType w:val="hybridMultilevel"/>
    <w:tmpl w:val="6E52A21A"/>
    <w:lvl w:ilvl="0" w:tplc="5E06A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9C85C55"/>
    <w:multiLevelType w:val="hybridMultilevel"/>
    <w:tmpl w:val="978EC904"/>
    <w:lvl w:ilvl="0" w:tplc="09D6A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9FD4E23"/>
    <w:multiLevelType w:val="hybridMultilevel"/>
    <w:tmpl w:val="7E145FE4"/>
    <w:lvl w:ilvl="0" w:tplc="F4422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A910BE5"/>
    <w:multiLevelType w:val="hybridMultilevel"/>
    <w:tmpl w:val="00C2856C"/>
    <w:lvl w:ilvl="0" w:tplc="30F82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B0B6081"/>
    <w:multiLevelType w:val="hybridMultilevel"/>
    <w:tmpl w:val="BDAABA36"/>
    <w:lvl w:ilvl="0" w:tplc="410E45F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0BEC065F"/>
    <w:multiLevelType w:val="hybridMultilevel"/>
    <w:tmpl w:val="7EDACE2A"/>
    <w:lvl w:ilvl="0" w:tplc="EF1C9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BFF7762"/>
    <w:multiLevelType w:val="hybridMultilevel"/>
    <w:tmpl w:val="B7863392"/>
    <w:lvl w:ilvl="0" w:tplc="AEB4E4B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C001169"/>
    <w:multiLevelType w:val="hybridMultilevel"/>
    <w:tmpl w:val="A7F273DE"/>
    <w:lvl w:ilvl="0" w:tplc="D7626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0C747FF3"/>
    <w:multiLevelType w:val="hybridMultilevel"/>
    <w:tmpl w:val="3A96F270"/>
    <w:lvl w:ilvl="0" w:tplc="FC18E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C7772E2"/>
    <w:multiLevelType w:val="hybridMultilevel"/>
    <w:tmpl w:val="FBA69B5E"/>
    <w:lvl w:ilvl="0" w:tplc="14F0C16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CC92597"/>
    <w:multiLevelType w:val="hybridMultilevel"/>
    <w:tmpl w:val="9CDC37AE"/>
    <w:lvl w:ilvl="0" w:tplc="13E22F7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0CF3075C"/>
    <w:multiLevelType w:val="hybridMultilevel"/>
    <w:tmpl w:val="62F485E0"/>
    <w:lvl w:ilvl="0" w:tplc="4BAC6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0DF054EB"/>
    <w:multiLevelType w:val="hybridMultilevel"/>
    <w:tmpl w:val="00981500"/>
    <w:lvl w:ilvl="0" w:tplc="BE2AD0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53348C"/>
    <w:multiLevelType w:val="hybridMultilevel"/>
    <w:tmpl w:val="797029EC"/>
    <w:lvl w:ilvl="0" w:tplc="86BEC74E">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0E993851"/>
    <w:multiLevelType w:val="hybridMultilevel"/>
    <w:tmpl w:val="D48EFE72"/>
    <w:lvl w:ilvl="0" w:tplc="BCC2F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EB8603C"/>
    <w:multiLevelType w:val="hybridMultilevel"/>
    <w:tmpl w:val="587C2472"/>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EE81151"/>
    <w:multiLevelType w:val="hybridMultilevel"/>
    <w:tmpl w:val="DD8CEE2A"/>
    <w:lvl w:ilvl="0" w:tplc="8D686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F9330C1"/>
    <w:multiLevelType w:val="hybridMultilevel"/>
    <w:tmpl w:val="8BA22C56"/>
    <w:lvl w:ilvl="0" w:tplc="2640D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0536690"/>
    <w:multiLevelType w:val="hybridMultilevel"/>
    <w:tmpl w:val="90360F80"/>
    <w:lvl w:ilvl="0" w:tplc="F1784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090201C"/>
    <w:multiLevelType w:val="hybridMultilevel"/>
    <w:tmpl w:val="403CBC98"/>
    <w:lvl w:ilvl="0" w:tplc="8C2AB938">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966CB9"/>
    <w:multiLevelType w:val="hybridMultilevel"/>
    <w:tmpl w:val="8E9C62AC"/>
    <w:lvl w:ilvl="0" w:tplc="430A6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C17D6C"/>
    <w:multiLevelType w:val="hybridMultilevel"/>
    <w:tmpl w:val="8F08B7FA"/>
    <w:lvl w:ilvl="0" w:tplc="75DA8DDC">
      <w:start w:val="1"/>
      <w:numFmt w:val="decimal"/>
      <w:lvlText w:val="%1-"/>
      <w:lvlJc w:val="left"/>
      <w:pPr>
        <w:ind w:left="720" w:hanging="360"/>
      </w:pPr>
      <w:rPr>
        <w:rFonts w:hint="default"/>
        <w:b/>
        <w:i/>
        <w:iCs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0EC6AD7"/>
    <w:multiLevelType w:val="hybridMultilevel"/>
    <w:tmpl w:val="340AF4CA"/>
    <w:lvl w:ilvl="0" w:tplc="D7626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1D00253"/>
    <w:multiLevelType w:val="hybridMultilevel"/>
    <w:tmpl w:val="C6CAD8FA"/>
    <w:lvl w:ilvl="0" w:tplc="ED00DD2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1D96EA5"/>
    <w:multiLevelType w:val="hybridMultilevel"/>
    <w:tmpl w:val="ADF07170"/>
    <w:lvl w:ilvl="0" w:tplc="5840E180">
      <w:start w:val="1"/>
      <w:numFmt w:val="decimal"/>
      <w:lvlText w:val="%1-"/>
      <w:lvlJc w:val="left"/>
      <w:pPr>
        <w:ind w:left="720" w:hanging="360"/>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1E369AA"/>
    <w:multiLevelType w:val="hybridMultilevel"/>
    <w:tmpl w:val="94D8C03C"/>
    <w:lvl w:ilvl="0" w:tplc="E0EE8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0D262F"/>
    <w:multiLevelType w:val="hybridMultilevel"/>
    <w:tmpl w:val="6F488E14"/>
    <w:lvl w:ilvl="0" w:tplc="2AD81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31362C3"/>
    <w:multiLevelType w:val="hybridMultilevel"/>
    <w:tmpl w:val="5B5EA8D0"/>
    <w:lvl w:ilvl="0" w:tplc="9C480F6C">
      <w:start w:val="1"/>
      <w:numFmt w:val="decimal"/>
      <w:lvlText w:val="%1-"/>
      <w:lvlJc w:val="left"/>
      <w:pPr>
        <w:ind w:left="786" w:hanging="360"/>
      </w:pPr>
      <w:rPr>
        <w:rFonts w:hint="default"/>
        <w:i w:val="0"/>
        <w:iCs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9">
    <w:nsid w:val="13165500"/>
    <w:multiLevelType w:val="hybridMultilevel"/>
    <w:tmpl w:val="88B4E3F4"/>
    <w:lvl w:ilvl="0" w:tplc="833AC73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46476F8"/>
    <w:multiLevelType w:val="hybridMultilevel"/>
    <w:tmpl w:val="340E5D7C"/>
    <w:lvl w:ilvl="0" w:tplc="6B82C88C">
      <w:start w:val="1"/>
      <w:numFmt w:val="decimal"/>
      <w:lvlText w:val="%1-"/>
      <w:lvlJc w:val="left"/>
      <w:pPr>
        <w:ind w:left="720" w:hanging="360"/>
      </w:pPr>
      <w:rPr>
        <w:rFonts w:asciiTheme="minorHAnsi" w:hAnsiTheme="minorHAnsi"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4FB1D1E"/>
    <w:multiLevelType w:val="hybridMultilevel"/>
    <w:tmpl w:val="92E62720"/>
    <w:lvl w:ilvl="0" w:tplc="C1B6FD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53F3C74"/>
    <w:multiLevelType w:val="hybridMultilevel"/>
    <w:tmpl w:val="3C06399C"/>
    <w:lvl w:ilvl="0" w:tplc="E06AE7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54D5E21"/>
    <w:multiLevelType w:val="hybridMultilevel"/>
    <w:tmpl w:val="9B2A2CCC"/>
    <w:lvl w:ilvl="0" w:tplc="D27A1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654456D"/>
    <w:multiLevelType w:val="hybridMultilevel"/>
    <w:tmpl w:val="CA885E4C"/>
    <w:lvl w:ilvl="0" w:tplc="F4EC8B4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66D0F08"/>
    <w:multiLevelType w:val="hybridMultilevel"/>
    <w:tmpl w:val="32068130"/>
    <w:lvl w:ilvl="0" w:tplc="10364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69B5E6C"/>
    <w:multiLevelType w:val="hybridMultilevel"/>
    <w:tmpl w:val="AA76053C"/>
    <w:lvl w:ilvl="0" w:tplc="249CCC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16C9630D"/>
    <w:multiLevelType w:val="hybridMultilevel"/>
    <w:tmpl w:val="9200B430"/>
    <w:lvl w:ilvl="0" w:tplc="74067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7E30D8C"/>
    <w:multiLevelType w:val="hybridMultilevel"/>
    <w:tmpl w:val="23224520"/>
    <w:lvl w:ilvl="0" w:tplc="7256D7BE">
      <w:start w:val="1"/>
      <w:numFmt w:val="decimal"/>
      <w:lvlText w:val="%1-"/>
      <w:lvlJc w:val="left"/>
      <w:pPr>
        <w:ind w:left="720" w:hanging="360"/>
      </w:pPr>
      <w:rPr>
        <w:rFonts w:hint="default"/>
        <w:b w:val="0"/>
        <w:bCs w:val="0"/>
        <w:i w:val="0"/>
        <w:iCs w:val="0"/>
        <w:color w:val="auto"/>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17E60149"/>
    <w:multiLevelType w:val="hybridMultilevel"/>
    <w:tmpl w:val="025866FA"/>
    <w:lvl w:ilvl="0" w:tplc="7CBEF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83029A4"/>
    <w:multiLevelType w:val="hybridMultilevel"/>
    <w:tmpl w:val="3DE297B6"/>
    <w:lvl w:ilvl="0" w:tplc="81A86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189C4DC5"/>
    <w:multiLevelType w:val="hybridMultilevel"/>
    <w:tmpl w:val="A2D411B4"/>
    <w:lvl w:ilvl="0" w:tplc="78A0F908">
      <w:start w:val="1"/>
      <w:numFmt w:val="decimal"/>
      <w:lvlText w:val="%1-"/>
      <w:lvlJc w:val="left"/>
      <w:pPr>
        <w:ind w:left="720" w:hanging="360"/>
      </w:pPr>
      <w:rPr>
        <w:rFonts w:hint="default"/>
        <w:b w:val="0"/>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8E23EA3"/>
    <w:multiLevelType w:val="hybridMultilevel"/>
    <w:tmpl w:val="FC947212"/>
    <w:lvl w:ilvl="0" w:tplc="8AC29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90163F7"/>
    <w:multiLevelType w:val="hybridMultilevel"/>
    <w:tmpl w:val="ED989F0E"/>
    <w:lvl w:ilvl="0" w:tplc="2F042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9F21785"/>
    <w:multiLevelType w:val="hybridMultilevel"/>
    <w:tmpl w:val="D8385DF0"/>
    <w:lvl w:ilvl="0" w:tplc="AED47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A21134E"/>
    <w:multiLevelType w:val="hybridMultilevel"/>
    <w:tmpl w:val="3D347F6A"/>
    <w:lvl w:ilvl="0" w:tplc="1BC84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A502F73"/>
    <w:multiLevelType w:val="hybridMultilevel"/>
    <w:tmpl w:val="0CA219B4"/>
    <w:lvl w:ilvl="0" w:tplc="02E68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AAE3B14"/>
    <w:multiLevelType w:val="hybridMultilevel"/>
    <w:tmpl w:val="1B6EB738"/>
    <w:lvl w:ilvl="0" w:tplc="4822C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BCE6C2C"/>
    <w:multiLevelType w:val="hybridMultilevel"/>
    <w:tmpl w:val="39FA7678"/>
    <w:lvl w:ilvl="0" w:tplc="F68A9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BD8518D"/>
    <w:multiLevelType w:val="hybridMultilevel"/>
    <w:tmpl w:val="CF5C88A8"/>
    <w:lvl w:ilvl="0" w:tplc="1ABAC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CB51266"/>
    <w:multiLevelType w:val="hybridMultilevel"/>
    <w:tmpl w:val="256E5DDA"/>
    <w:lvl w:ilvl="0" w:tplc="C180B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D197F48"/>
    <w:multiLevelType w:val="hybridMultilevel"/>
    <w:tmpl w:val="2448291C"/>
    <w:lvl w:ilvl="0" w:tplc="B28AE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1D586102"/>
    <w:multiLevelType w:val="hybridMultilevel"/>
    <w:tmpl w:val="97400548"/>
    <w:lvl w:ilvl="0" w:tplc="0632188E">
      <w:start w:val="1"/>
      <w:numFmt w:val="decimal"/>
      <w:lvlText w:val="%1-"/>
      <w:lvlJc w:val="left"/>
      <w:pPr>
        <w:ind w:left="720" w:hanging="360"/>
      </w:pPr>
      <w:rPr>
        <w:rFonts w:ascii="Simplified Arabic" w:eastAsia="Times New Roman" w:hAnsi="Simplified Arabic" w:cs="Simplified Arabic"/>
        <w:b/>
        <w:i/>
        <w:iCs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D5A3237"/>
    <w:multiLevelType w:val="hybridMultilevel"/>
    <w:tmpl w:val="D4600C76"/>
    <w:lvl w:ilvl="0" w:tplc="969C5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1D80662F"/>
    <w:multiLevelType w:val="hybridMultilevel"/>
    <w:tmpl w:val="2514E650"/>
    <w:lvl w:ilvl="0" w:tplc="112634E2">
      <w:start w:val="1"/>
      <w:numFmt w:val="decimal"/>
      <w:lvlText w:val="%1-"/>
      <w:lvlJc w:val="left"/>
      <w:pPr>
        <w:ind w:left="786" w:hanging="360"/>
      </w:pPr>
      <w:rPr>
        <w:rFonts w:hint="default"/>
        <w:i w:val="0"/>
        <w:iCs w:val="0"/>
        <w:color w:val="000000" w:themeColor="text1"/>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5">
    <w:nsid w:val="1D852DE0"/>
    <w:multiLevelType w:val="hybridMultilevel"/>
    <w:tmpl w:val="8D7EAF84"/>
    <w:lvl w:ilvl="0" w:tplc="69101CCE">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1DA57AFB"/>
    <w:multiLevelType w:val="hybridMultilevel"/>
    <w:tmpl w:val="826A96A0"/>
    <w:lvl w:ilvl="0" w:tplc="D3760F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DD225A5"/>
    <w:multiLevelType w:val="hybridMultilevel"/>
    <w:tmpl w:val="7264F670"/>
    <w:lvl w:ilvl="0" w:tplc="D338A1D8">
      <w:start w:val="1"/>
      <w:numFmt w:val="decimal"/>
      <w:lvlText w:val="%1-"/>
      <w:lvlJc w:val="left"/>
      <w:pPr>
        <w:ind w:left="786"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1DF868C4"/>
    <w:multiLevelType w:val="hybridMultilevel"/>
    <w:tmpl w:val="843A4198"/>
    <w:lvl w:ilvl="0" w:tplc="C666B5DA">
      <w:start w:val="1"/>
      <w:numFmt w:val="decimal"/>
      <w:lvlText w:val="%1-"/>
      <w:lvlJc w:val="left"/>
      <w:pPr>
        <w:ind w:left="720" w:hanging="360"/>
      </w:pPr>
      <w:rPr>
        <w:rFonts w:hint="default"/>
        <w:i w:val="0"/>
        <w:iCs w:val="0"/>
        <w:color w:val="auto"/>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E234C59"/>
    <w:multiLevelType w:val="hybridMultilevel"/>
    <w:tmpl w:val="988E0420"/>
    <w:lvl w:ilvl="0" w:tplc="F79EF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1E3923A8"/>
    <w:multiLevelType w:val="hybridMultilevel"/>
    <w:tmpl w:val="B1FA62C8"/>
    <w:lvl w:ilvl="0" w:tplc="1C9C0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1E3A4C6B"/>
    <w:multiLevelType w:val="hybridMultilevel"/>
    <w:tmpl w:val="1952B98C"/>
    <w:lvl w:ilvl="0" w:tplc="23FA9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E7640C1"/>
    <w:multiLevelType w:val="hybridMultilevel"/>
    <w:tmpl w:val="09322E56"/>
    <w:lvl w:ilvl="0" w:tplc="748A46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E9E5C1B"/>
    <w:multiLevelType w:val="hybridMultilevel"/>
    <w:tmpl w:val="6C70753A"/>
    <w:lvl w:ilvl="0" w:tplc="95C6643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F6812F0"/>
    <w:multiLevelType w:val="hybridMultilevel"/>
    <w:tmpl w:val="F7B2046E"/>
    <w:lvl w:ilvl="0" w:tplc="9580F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F96720D"/>
    <w:multiLevelType w:val="hybridMultilevel"/>
    <w:tmpl w:val="4C2A3BD0"/>
    <w:lvl w:ilvl="0" w:tplc="995CE3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20AA4977"/>
    <w:multiLevelType w:val="hybridMultilevel"/>
    <w:tmpl w:val="34620FCC"/>
    <w:lvl w:ilvl="0" w:tplc="732239E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0E77E71"/>
    <w:multiLevelType w:val="hybridMultilevel"/>
    <w:tmpl w:val="6F1ACDB4"/>
    <w:lvl w:ilvl="0" w:tplc="42F07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21E16CE2"/>
    <w:multiLevelType w:val="hybridMultilevel"/>
    <w:tmpl w:val="F1585D68"/>
    <w:lvl w:ilvl="0" w:tplc="FA96F9BA">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21FC07F2"/>
    <w:multiLevelType w:val="hybridMultilevel"/>
    <w:tmpl w:val="1E9223C8"/>
    <w:lvl w:ilvl="0" w:tplc="DBA857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20E27A0"/>
    <w:multiLevelType w:val="hybridMultilevel"/>
    <w:tmpl w:val="C92AEB26"/>
    <w:lvl w:ilvl="0" w:tplc="160641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2140844"/>
    <w:multiLevelType w:val="hybridMultilevel"/>
    <w:tmpl w:val="F8E89238"/>
    <w:lvl w:ilvl="0" w:tplc="DD5CA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2512B56"/>
    <w:multiLevelType w:val="hybridMultilevel"/>
    <w:tmpl w:val="E12031EE"/>
    <w:lvl w:ilvl="0" w:tplc="27929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2542FE1"/>
    <w:multiLevelType w:val="hybridMultilevel"/>
    <w:tmpl w:val="9B746248"/>
    <w:lvl w:ilvl="0" w:tplc="17B247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225D14CE"/>
    <w:multiLevelType w:val="hybridMultilevel"/>
    <w:tmpl w:val="09E26530"/>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22677F37"/>
    <w:multiLevelType w:val="hybridMultilevel"/>
    <w:tmpl w:val="A89E5118"/>
    <w:lvl w:ilvl="0" w:tplc="8F9CD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2874686"/>
    <w:multiLevelType w:val="hybridMultilevel"/>
    <w:tmpl w:val="0DFA860A"/>
    <w:lvl w:ilvl="0" w:tplc="A0AA339E">
      <w:start w:val="159"/>
      <w:numFmt w:val="decimal"/>
      <w:lvlText w:val="%1-"/>
      <w:lvlJc w:val="left"/>
      <w:pPr>
        <w:ind w:left="1320" w:hanging="600"/>
      </w:pPr>
      <w:rPr>
        <w:rFonts w:hint="default"/>
        <w:i/>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23872F40"/>
    <w:multiLevelType w:val="hybridMultilevel"/>
    <w:tmpl w:val="992A725E"/>
    <w:lvl w:ilvl="0" w:tplc="8EE6A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4190C6A"/>
    <w:multiLevelType w:val="hybridMultilevel"/>
    <w:tmpl w:val="A5567130"/>
    <w:lvl w:ilvl="0" w:tplc="AA8C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250909CB"/>
    <w:multiLevelType w:val="hybridMultilevel"/>
    <w:tmpl w:val="F666593A"/>
    <w:lvl w:ilvl="0" w:tplc="6A42F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58B0186"/>
    <w:multiLevelType w:val="hybridMultilevel"/>
    <w:tmpl w:val="B41E66DE"/>
    <w:lvl w:ilvl="0" w:tplc="CC624C32">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58D5426"/>
    <w:multiLevelType w:val="hybridMultilevel"/>
    <w:tmpl w:val="05B2BDE0"/>
    <w:lvl w:ilvl="0" w:tplc="E998F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6A54887"/>
    <w:multiLevelType w:val="hybridMultilevel"/>
    <w:tmpl w:val="F63AA8FE"/>
    <w:lvl w:ilvl="0" w:tplc="B4B0511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26CF056A"/>
    <w:multiLevelType w:val="hybridMultilevel"/>
    <w:tmpl w:val="33722232"/>
    <w:lvl w:ilvl="0" w:tplc="8FA88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27D264B7"/>
    <w:multiLevelType w:val="hybridMultilevel"/>
    <w:tmpl w:val="0D526EB2"/>
    <w:lvl w:ilvl="0" w:tplc="1F88EDFA">
      <w:start w:val="19"/>
      <w:numFmt w:val="decimal"/>
      <w:lvlText w:val="%1-"/>
      <w:lvlJc w:val="left"/>
      <w:pPr>
        <w:ind w:left="810" w:hanging="4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815732A"/>
    <w:multiLevelType w:val="hybridMultilevel"/>
    <w:tmpl w:val="E67EFA00"/>
    <w:lvl w:ilvl="0" w:tplc="6CFEEC32">
      <w:start w:val="1"/>
      <w:numFmt w:val="decimal"/>
      <w:lvlText w:val="%1-"/>
      <w:lvlJc w:val="left"/>
      <w:pPr>
        <w:ind w:left="37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28963859"/>
    <w:multiLevelType w:val="hybridMultilevel"/>
    <w:tmpl w:val="4A5E4A5C"/>
    <w:lvl w:ilvl="0" w:tplc="252A246A">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29572E69"/>
    <w:multiLevelType w:val="hybridMultilevel"/>
    <w:tmpl w:val="950C9084"/>
    <w:lvl w:ilvl="0" w:tplc="47FAA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9EC00A7"/>
    <w:multiLevelType w:val="hybridMultilevel"/>
    <w:tmpl w:val="B8B6D814"/>
    <w:lvl w:ilvl="0" w:tplc="346C5AA8">
      <w:start w:val="1"/>
      <w:numFmt w:val="decimal"/>
      <w:lvlText w:val="%1-"/>
      <w:lvlJc w:val="left"/>
      <w:pPr>
        <w:ind w:left="720" w:hanging="360"/>
      </w:pPr>
      <w:rPr>
        <w:rFonts w:hint="default"/>
        <w:b w:val="0"/>
        <w:bCs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9FB3F24"/>
    <w:multiLevelType w:val="hybridMultilevel"/>
    <w:tmpl w:val="04F0ED1A"/>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2A6177AD"/>
    <w:multiLevelType w:val="hybridMultilevel"/>
    <w:tmpl w:val="F356BA40"/>
    <w:lvl w:ilvl="0" w:tplc="076CFF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ABF0AEC"/>
    <w:multiLevelType w:val="hybridMultilevel"/>
    <w:tmpl w:val="0B10C3FC"/>
    <w:lvl w:ilvl="0" w:tplc="44B6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AEB3DB8"/>
    <w:multiLevelType w:val="hybridMultilevel"/>
    <w:tmpl w:val="BF4A092A"/>
    <w:lvl w:ilvl="0" w:tplc="7EBA3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B3A0961"/>
    <w:multiLevelType w:val="hybridMultilevel"/>
    <w:tmpl w:val="4E1AD196"/>
    <w:lvl w:ilvl="0" w:tplc="F7D65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2C6549C4"/>
    <w:multiLevelType w:val="hybridMultilevel"/>
    <w:tmpl w:val="AB5A233C"/>
    <w:lvl w:ilvl="0" w:tplc="05B408E8">
      <w:start w:val="1"/>
      <w:numFmt w:val="decimal"/>
      <w:lvlText w:val="%1-"/>
      <w:lvlJc w:val="left"/>
      <w:pPr>
        <w:ind w:left="786" w:hanging="360"/>
      </w:pPr>
      <w:rPr>
        <w:rFonts w:hint="default"/>
        <w:i w:val="0"/>
        <w:iCs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5">
    <w:nsid w:val="2C963AD3"/>
    <w:multiLevelType w:val="hybridMultilevel"/>
    <w:tmpl w:val="F79257E4"/>
    <w:lvl w:ilvl="0" w:tplc="48AA32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2D1B0EB0"/>
    <w:multiLevelType w:val="hybridMultilevel"/>
    <w:tmpl w:val="A9828E66"/>
    <w:lvl w:ilvl="0" w:tplc="D676F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2D6C3D9F"/>
    <w:multiLevelType w:val="hybridMultilevel"/>
    <w:tmpl w:val="A62A1318"/>
    <w:lvl w:ilvl="0" w:tplc="EA684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DF417D2"/>
    <w:multiLevelType w:val="hybridMultilevel"/>
    <w:tmpl w:val="688E8A5E"/>
    <w:lvl w:ilvl="0" w:tplc="3FE8332C">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2E0F333D"/>
    <w:multiLevelType w:val="hybridMultilevel"/>
    <w:tmpl w:val="A9E417AC"/>
    <w:lvl w:ilvl="0" w:tplc="A8647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2E43054C"/>
    <w:multiLevelType w:val="hybridMultilevel"/>
    <w:tmpl w:val="56DA4210"/>
    <w:lvl w:ilvl="0" w:tplc="B83A1036">
      <w:start w:val="1"/>
      <w:numFmt w:val="decimal"/>
      <w:lvlText w:val="%1-"/>
      <w:lvlJc w:val="left"/>
      <w:pPr>
        <w:ind w:left="1080" w:hanging="360"/>
      </w:pPr>
      <w:rPr>
        <w:rFonts w:hint="default"/>
        <w:b w:val="0"/>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nsid w:val="2EB816E1"/>
    <w:multiLevelType w:val="hybridMultilevel"/>
    <w:tmpl w:val="4FB42568"/>
    <w:lvl w:ilvl="0" w:tplc="5CEAFF3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F07586A"/>
    <w:multiLevelType w:val="hybridMultilevel"/>
    <w:tmpl w:val="36024012"/>
    <w:lvl w:ilvl="0" w:tplc="5DF88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2F075FC5"/>
    <w:multiLevelType w:val="hybridMultilevel"/>
    <w:tmpl w:val="011E5238"/>
    <w:lvl w:ilvl="0" w:tplc="CB424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2F225993"/>
    <w:multiLevelType w:val="hybridMultilevel"/>
    <w:tmpl w:val="EADC7DDE"/>
    <w:lvl w:ilvl="0" w:tplc="EA1A9B14">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2F5C1923"/>
    <w:multiLevelType w:val="hybridMultilevel"/>
    <w:tmpl w:val="44828EEA"/>
    <w:lvl w:ilvl="0" w:tplc="BC163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2FB60AE5"/>
    <w:multiLevelType w:val="hybridMultilevel"/>
    <w:tmpl w:val="06E847D6"/>
    <w:lvl w:ilvl="0" w:tplc="44549EBA">
      <w:start w:val="1"/>
      <w:numFmt w:val="decimal"/>
      <w:lvlText w:val="%1-"/>
      <w:lvlJc w:val="left"/>
      <w:pPr>
        <w:ind w:left="735" w:hanging="375"/>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01A1754"/>
    <w:multiLevelType w:val="hybridMultilevel"/>
    <w:tmpl w:val="36F0ED92"/>
    <w:lvl w:ilvl="0" w:tplc="06AA0C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30805E1D"/>
    <w:multiLevelType w:val="hybridMultilevel"/>
    <w:tmpl w:val="54583BE8"/>
    <w:lvl w:ilvl="0" w:tplc="AF7A5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30B84B46"/>
    <w:multiLevelType w:val="hybridMultilevel"/>
    <w:tmpl w:val="0988E744"/>
    <w:lvl w:ilvl="0" w:tplc="7526BE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30E73FEA"/>
    <w:multiLevelType w:val="hybridMultilevel"/>
    <w:tmpl w:val="7D386D86"/>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311B0B36"/>
    <w:multiLevelType w:val="hybridMultilevel"/>
    <w:tmpl w:val="B37658BA"/>
    <w:lvl w:ilvl="0" w:tplc="2DC40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1676B90"/>
    <w:multiLevelType w:val="hybridMultilevel"/>
    <w:tmpl w:val="4F501D74"/>
    <w:lvl w:ilvl="0" w:tplc="29A026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1C334C7"/>
    <w:multiLevelType w:val="hybridMultilevel"/>
    <w:tmpl w:val="2A464ED2"/>
    <w:lvl w:ilvl="0" w:tplc="FE0CA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29C4EE0"/>
    <w:multiLevelType w:val="hybridMultilevel"/>
    <w:tmpl w:val="24EA7E38"/>
    <w:lvl w:ilvl="0" w:tplc="DF66F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32B927EA"/>
    <w:multiLevelType w:val="hybridMultilevel"/>
    <w:tmpl w:val="9C8AC548"/>
    <w:lvl w:ilvl="0" w:tplc="1332CF8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2E65E56"/>
    <w:multiLevelType w:val="hybridMultilevel"/>
    <w:tmpl w:val="6F8A6FBC"/>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32EF3ED0"/>
    <w:multiLevelType w:val="hybridMultilevel"/>
    <w:tmpl w:val="8696BE8A"/>
    <w:lvl w:ilvl="0" w:tplc="51AA36C2">
      <w:start w:val="1"/>
      <w:numFmt w:val="decimal"/>
      <w:lvlText w:val="%1-"/>
      <w:lvlJc w:val="left"/>
      <w:pPr>
        <w:ind w:left="1080" w:hanging="360"/>
      </w:pPr>
      <w:rPr>
        <w:rFonts w:cs="Simplified Arabic" w:hint="default"/>
        <w:i w:val="0"/>
        <w:iCs w:val="0"/>
        <w:color w:val="auto"/>
        <w:sz w:val="27"/>
        <w:szCs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nsid w:val="32FA651A"/>
    <w:multiLevelType w:val="hybridMultilevel"/>
    <w:tmpl w:val="32763D30"/>
    <w:lvl w:ilvl="0" w:tplc="B69C1CC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352113E"/>
    <w:multiLevelType w:val="hybridMultilevel"/>
    <w:tmpl w:val="42226BF6"/>
    <w:lvl w:ilvl="0" w:tplc="F29AA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33946987"/>
    <w:multiLevelType w:val="hybridMultilevel"/>
    <w:tmpl w:val="BA503C2C"/>
    <w:lvl w:ilvl="0" w:tplc="BAACD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343B753F"/>
    <w:multiLevelType w:val="hybridMultilevel"/>
    <w:tmpl w:val="D6C000A6"/>
    <w:lvl w:ilvl="0" w:tplc="04662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4ED306B"/>
    <w:multiLevelType w:val="hybridMultilevel"/>
    <w:tmpl w:val="1826A734"/>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5275DD1"/>
    <w:multiLevelType w:val="hybridMultilevel"/>
    <w:tmpl w:val="3ED85D20"/>
    <w:lvl w:ilvl="0" w:tplc="2E76E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5320FEE"/>
    <w:multiLevelType w:val="hybridMultilevel"/>
    <w:tmpl w:val="FA508DB8"/>
    <w:lvl w:ilvl="0" w:tplc="5F468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55120DA"/>
    <w:multiLevelType w:val="hybridMultilevel"/>
    <w:tmpl w:val="386024DA"/>
    <w:lvl w:ilvl="0" w:tplc="4C76A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5860E00"/>
    <w:multiLevelType w:val="hybridMultilevel"/>
    <w:tmpl w:val="825682F8"/>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35D56004"/>
    <w:multiLevelType w:val="hybridMultilevel"/>
    <w:tmpl w:val="853A9D58"/>
    <w:lvl w:ilvl="0" w:tplc="DA7A0B2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36DD0375"/>
    <w:multiLevelType w:val="hybridMultilevel"/>
    <w:tmpl w:val="C9CABEF6"/>
    <w:lvl w:ilvl="0" w:tplc="7D3E3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37144483"/>
    <w:multiLevelType w:val="hybridMultilevel"/>
    <w:tmpl w:val="366AC7EC"/>
    <w:lvl w:ilvl="0" w:tplc="9844D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37DB0F01"/>
    <w:multiLevelType w:val="hybridMultilevel"/>
    <w:tmpl w:val="36B0752A"/>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37E75DC9"/>
    <w:multiLevelType w:val="hybridMultilevel"/>
    <w:tmpl w:val="EDF6A1AA"/>
    <w:lvl w:ilvl="0" w:tplc="8012CAE2">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72">
    <w:nsid w:val="38444D7E"/>
    <w:multiLevelType w:val="hybridMultilevel"/>
    <w:tmpl w:val="2A64CC60"/>
    <w:lvl w:ilvl="0" w:tplc="629EC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385142F0"/>
    <w:multiLevelType w:val="hybridMultilevel"/>
    <w:tmpl w:val="EBF8353E"/>
    <w:lvl w:ilvl="0" w:tplc="E1146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385A01B4"/>
    <w:multiLevelType w:val="hybridMultilevel"/>
    <w:tmpl w:val="57769B94"/>
    <w:lvl w:ilvl="0" w:tplc="BE926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38750E8A"/>
    <w:multiLevelType w:val="hybridMultilevel"/>
    <w:tmpl w:val="031A4934"/>
    <w:lvl w:ilvl="0" w:tplc="1794E6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389D175D"/>
    <w:multiLevelType w:val="hybridMultilevel"/>
    <w:tmpl w:val="A4FAB73A"/>
    <w:lvl w:ilvl="0" w:tplc="BCE67C0E">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38A96B95"/>
    <w:multiLevelType w:val="hybridMultilevel"/>
    <w:tmpl w:val="6538892C"/>
    <w:lvl w:ilvl="0" w:tplc="1254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38E61944"/>
    <w:multiLevelType w:val="hybridMultilevel"/>
    <w:tmpl w:val="7A407F5C"/>
    <w:lvl w:ilvl="0" w:tplc="C58416DC">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38F545FC"/>
    <w:multiLevelType w:val="hybridMultilevel"/>
    <w:tmpl w:val="4CD02776"/>
    <w:lvl w:ilvl="0" w:tplc="28664ED8">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398D268A"/>
    <w:multiLevelType w:val="hybridMultilevel"/>
    <w:tmpl w:val="06DA3792"/>
    <w:lvl w:ilvl="0" w:tplc="318ACD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39B6378B"/>
    <w:multiLevelType w:val="hybridMultilevel"/>
    <w:tmpl w:val="BA18A176"/>
    <w:lvl w:ilvl="0" w:tplc="821E5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39C62CCC"/>
    <w:multiLevelType w:val="hybridMultilevel"/>
    <w:tmpl w:val="732A7E6A"/>
    <w:lvl w:ilvl="0" w:tplc="1A0ECFB8">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3A21533F"/>
    <w:multiLevelType w:val="hybridMultilevel"/>
    <w:tmpl w:val="5AEA3920"/>
    <w:lvl w:ilvl="0" w:tplc="896A4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3A866B10"/>
    <w:multiLevelType w:val="hybridMultilevel"/>
    <w:tmpl w:val="F7BA2528"/>
    <w:lvl w:ilvl="0" w:tplc="735C1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B7D6F4F"/>
    <w:multiLevelType w:val="hybridMultilevel"/>
    <w:tmpl w:val="7902C956"/>
    <w:lvl w:ilvl="0" w:tplc="9814D242">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3C164877"/>
    <w:multiLevelType w:val="hybridMultilevel"/>
    <w:tmpl w:val="984E962E"/>
    <w:lvl w:ilvl="0" w:tplc="48CE8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3CFD68D3"/>
    <w:multiLevelType w:val="hybridMultilevel"/>
    <w:tmpl w:val="9AAE7880"/>
    <w:lvl w:ilvl="0" w:tplc="5B8A21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3D0D6182"/>
    <w:multiLevelType w:val="hybridMultilevel"/>
    <w:tmpl w:val="0900C660"/>
    <w:lvl w:ilvl="0" w:tplc="10644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3D6B7090"/>
    <w:multiLevelType w:val="hybridMultilevel"/>
    <w:tmpl w:val="885480D8"/>
    <w:lvl w:ilvl="0" w:tplc="FD203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3DAC3B13"/>
    <w:multiLevelType w:val="hybridMultilevel"/>
    <w:tmpl w:val="729663D8"/>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3DD024EB"/>
    <w:multiLevelType w:val="hybridMultilevel"/>
    <w:tmpl w:val="1714CD84"/>
    <w:lvl w:ilvl="0" w:tplc="E64EF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3E2C668F"/>
    <w:multiLevelType w:val="hybridMultilevel"/>
    <w:tmpl w:val="6D10938E"/>
    <w:lvl w:ilvl="0" w:tplc="51B04C30">
      <w:start w:val="1"/>
      <w:numFmt w:val="decimal"/>
      <w:lvlText w:val="%1-"/>
      <w:lvlJc w:val="left"/>
      <w:pPr>
        <w:ind w:left="720" w:hanging="360"/>
      </w:pPr>
      <w:rPr>
        <w:rFonts w:hint="default"/>
        <w:b w:val="0"/>
        <w:i w:val="0"/>
        <w:iCs w:val="0"/>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3E575E7C"/>
    <w:multiLevelType w:val="hybridMultilevel"/>
    <w:tmpl w:val="FDD8FCCA"/>
    <w:lvl w:ilvl="0" w:tplc="F11EC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3E5C12E3"/>
    <w:multiLevelType w:val="hybridMultilevel"/>
    <w:tmpl w:val="F6DE386A"/>
    <w:lvl w:ilvl="0" w:tplc="275C8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3E840359"/>
    <w:multiLevelType w:val="hybridMultilevel"/>
    <w:tmpl w:val="A0C2DC6C"/>
    <w:lvl w:ilvl="0" w:tplc="76D4227E">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96">
    <w:nsid w:val="3EB14981"/>
    <w:multiLevelType w:val="hybridMultilevel"/>
    <w:tmpl w:val="9F724B26"/>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3F957D27"/>
    <w:multiLevelType w:val="hybridMultilevel"/>
    <w:tmpl w:val="868E95A2"/>
    <w:lvl w:ilvl="0" w:tplc="D7626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00D7E6D"/>
    <w:multiLevelType w:val="hybridMultilevel"/>
    <w:tmpl w:val="1B469E6A"/>
    <w:lvl w:ilvl="0" w:tplc="954887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414078E2"/>
    <w:multiLevelType w:val="hybridMultilevel"/>
    <w:tmpl w:val="BDEC9526"/>
    <w:lvl w:ilvl="0" w:tplc="E1146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1B16793"/>
    <w:multiLevelType w:val="hybridMultilevel"/>
    <w:tmpl w:val="FB801D9A"/>
    <w:lvl w:ilvl="0" w:tplc="F0CC4BA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1D973D5"/>
    <w:multiLevelType w:val="hybridMultilevel"/>
    <w:tmpl w:val="8F5E9426"/>
    <w:lvl w:ilvl="0" w:tplc="DFAC80A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2AD2F8D"/>
    <w:multiLevelType w:val="hybridMultilevel"/>
    <w:tmpl w:val="8F2856DE"/>
    <w:lvl w:ilvl="0" w:tplc="EE885544">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42E76812"/>
    <w:multiLevelType w:val="hybridMultilevel"/>
    <w:tmpl w:val="7CCAD97A"/>
    <w:lvl w:ilvl="0" w:tplc="EA5EA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43706819"/>
    <w:multiLevelType w:val="hybridMultilevel"/>
    <w:tmpl w:val="99364B4E"/>
    <w:lvl w:ilvl="0" w:tplc="3BEE61A6">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439037D7"/>
    <w:multiLevelType w:val="hybridMultilevel"/>
    <w:tmpl w:val="D7C2DF28"/>
    <w:lvl w:ilvl="0" w:tplc="63704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3956166"/>
    <w:multiLevelType w:val="hybridMultilevel"/>
    <w:tmpl w:val="742E9DBC"/>
    <w:lvl w:ilvl="0" w:tplc="01AA4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3C5282F"/>
    <w:multiLevelType w:val="hybridMultilevel"/>
    <w:tmpl w:val="1AB04C4C"/>
    <w:lvl w:ilvl="0" w:tplc="BE9CF70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43EF604A"/>
    <w:multiLevelType w:val="hybridMultilevel"/>
    <w:tmpl w:val="AA006E90"/>
    <w:lvl w:ilvl="0" w:tplc="FE885636">
      <w:start w:val="1"/>
      <w:numFmt w:val="decimal"/>
      <w:lvlText w:val="%1-"/>
      <w:lvlJc w:val="left"/>
      <w:pPr>
        <w:ind w:left="1080" w:hanging="360"/>
      </w:pPr>
      <w:rPr>
        <w:rFonts w:hint="default"/>
        <w:b/>
        <w:i/>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nsid w:val="442503AC"/>
    <w:multiLevelType w:val="hybridMultilevel"/>
    <w:tmpl w:val="05443A7C"/>
    <w:lvl w:ilvl="0" w:tplc="E8D82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44971517"/>
    <w:multiLevelType w:val="hybridMultilevel"/>
    <w:tmpl w:val="D242E5E0"/>
    <w:lvl w:ilvl="0" w:tplc="37562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45905C1F"/>
    <w:multiLevelType w:val="hybridMultilevel"/>
    <w:tmpl w:val="925C7458"/>
    <w:lvl w:ilvl="0" w:tplc="D466C8B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45CD7D8E"/>
    <w:multiLevelType w:val="hybridMultilevel"/>
    <w:tmpl w:val="627A5D0A"/>
    <w:lvl w:ilvl="0" w:tplc="64C2B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nsid w:val="45FC2AC3"/>
    <w:multiLevelType w:val="hybridMultilevel"/>
    <w:tmpl w:val="B08C90DE"/>
    <w:lvl w:ilvl="0" w:tplc="01CC3CC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46295395"/>
    <w:multiLevelType w:val="hybridMultilevel"/>
    <w:tmpl w:val="B02617C6"/>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472E7EC8"/>
    <w:multiLevelType w:val="hybridMultilevel"/>
    <w:tmpl w:val="3B2A1654"/>
    <w:lvl w:ilvl="0" w:tplc="6E948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475257B1"/>
    <w:multiLevelType w:val="hybridMultilevel"/>
    <w:tmpl w:val="54908046"/>
    <w:lvl w:ilvl="0" w:tplc="97EE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475F5C16"/>
    <w:multiLevelType w:val="hybridMultilevel"/>
    <w:tmpl w:val="34DA1648"/>
    <w:lvl w:ilvl="0" w:tplc="FCEA3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4760045B"/>
    <w:multiLevelType w:val="hybridMultilevel"/>
    <w:tmpl w:val="FFAE5E6C"/>
    <w:lvl w:ilvl="0" w:tplc="97ECA0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476649E7"/>
    <w:multiLevelType w:val="hybridMultilevel"/>
    <w:tmpl w:val="6C348476"/>
    <w:lvl w:ilvl="0" w:tplc="B582DF2E">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47803E8A"/>
    <w:multiLevelType w:val="hybridMultilevel"/>
    <w:tmpl w:val="426E095A"/>
    <w:lvl w:ilvl="0" w:tplc="4FDC1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47891215"/>
    <w:multiLevelType w:val="hybridMultilevel"/>
    <w:tmpl w:val="D6C602D2"/>
    <w:lvl w:ilvl="0" w:tplc="25F0B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479563DC"/>
    <w:multiLevelType w:val="hybridMultilevel"/>
    <w:tmpl w:val="B7548A10"/>
    <w:lvl w:ilvl="0" w:tplc="99BAF6D4">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484307BB"/>
    <w:multiLevelType w:val="hybridMultilevel"/>
    <w:tmpl w:val="833CF98C"/>
    <w:lvl w:ilvl="0" w:tplc="64F8049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484E2817"/>
    <w:multiLevelType w:val="hybridMultilevel"/>
    <w:tmpl w:val="B5DEA30A"/>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48534F8E"/>
    <w:multiLevelType w:val="hybridMultilevel"/>
    <w:tmpl w:val="6C3C93B0"/>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48D25F4C"/>
    <w:multiLevelType w:val="hybridMultilevel"/>
    <w:tmpl w:val="9E28D108"/>
    <w:lvl w:ilvl="0" w:tplc="99F619EA">
      <w:start w:val="1"/>
      <w:numFmt w:val="decimal"/>
      <w:lvlText w:val="%1-"/>
      <w:lvlJc w:val="left"/>
      <w:pPr>
        <w:ind w:left="720" w:hanging="360"/>
      </w:pPr>
      <w:rPr>
        <w:rFonts w:asciiTheme="minorHAnsi" w:hAnsiTheme="minorHAnsi"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49365296"/>
    <w:multiLevelType w:val="hybridMultilevel"/>
    <w:tmpl w:val="102A5BB4"/>
    <w:lvl w:ilvl="0" w:tplc="EAC2C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49410DE8"/>
    <w:multiLevelType w:val="hybridMultilevel"/>
    <w:tmpl w:val="EF2E66C6"/>
    <w:lvl w:ilvl="0" w:tplc="5FFE2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49FB56E9"/>
    <w:multiLevelType w:val="hybridMultilevel"/>
    <w:tmpl w:val="623ADAF0"/>
    <w:lvl w:ilvl="0" w:tplc="DAAA62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4A3940E0"/>
    <w:multiLevelType w:val="hybridMultilevel"/>
    <w:tmpl w:val="F816F594"/>
    <w:lvl w:ilvl="0" w:tplc="BB60E8C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4A531146"/>
    <w:multiLevelType w:val="hybridMultilevel"/>
    <w:tmpl w:val="6EDC50A2"/>
    <w:lvl w:ilvl="0" w:tplc="BD04E36C">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4C1051D3"/>
    <w:multiLevelType w:val="hybridMultilevel"/>
    <w:tmpl w:val="AA9CA1A2"/>
    <w:lvl w:ilvl="0" w:tplc="3CDC51B2">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4C397569"/>
    <w:multiLevelType w:val="hybridMultilevel"/>
    <w:tmpl w:val="F18630A6"/>
    <w:lvl w:ilvl="0" w:tplc="5ECC5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nsid w:val="4C8B372D"/>
    <w:multiLevelType w:val="hybridMultilevel"/>
    <w:tmpl w:val="D58A9426"/>
    <w:lvl w:ilvl="0" w:tplc="F2F412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4D9924BB"/>
    <w:multiLevelType w:val="hybridMultilevel"/>
    <w:tmpl w:val="DBDE64CE"/>
    <w:lvl w:ilvl="0" w:tplc="9238E10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4DA62E87"/>
    <w:multiLevelType w:val="hybridMultilevel"/>
    <w:tmpl w:val="4B428F66"/>
    <w:lvl w:ilvl="0" w:tplc="0A7A3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4DED34F8"/>
    <w:multiLevelType w:val="hybridMultilevel"/>
    <w:tmpl w:val="08447B38"/>
    <w:lvl w:ilvl="0" w:tplc="3B4C4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4E705199"/>
    <w:multiLevelType w:val="hybridMultilevel"/>
    <w:tmpl w:val="A7D0648C"/>
    <w:lvl w:ilvl="0" w:tplc="3E3AB1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4EE150FC"/>
    <w:multiLevelType w:val="hybridMultilevel"/>
    <w:tmpl w:val="2CBA2B1E"/>
    <w:lvl w:ilvl="0" w:tplc="6636B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4F314BA2"/>
    <w:multiLevelType w:val="hybridMultilevel"/>
    <w:tmpl w:val="F9EC8148"/>
    <w:lvl w:ilvl="0" w:tplc="45041280">
      <w:start w:val="1"/>
      <w:numFmt w:val="decimal"/>
      <w:lvlText w:val="%1-"/>
      <w:lvlJc w:val="left"/>
      <w:pPr>
        <w:ind w:left="720" w:hanging="360"/>
      </w:pPr>
      <w:rPr>
        <w:rFonts w:cs="Simplified Arabic"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4FB10475"/>
    <w:multiLevelType w:val="hybridMultilevel"/>
    <w:tmpl w:val="01BA7F86"/>
    <w:lvl w:ilvl="0" w:tplc="5AE45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1CB278F"/>
    <w:multiLevelType w:val="hybridMultilevel"/>
    <w:tmpl w:val="AF20CF28"/>
    <w:lvl w:ilvl="0" w:tplc="AFFE4DAE">
      <w:start w:val="1"/>
      <w:numFmt w:val="decimal"/>
      <w:lvlText w:val="%1-"/>
      <w:lvlJc w:val="left"/>
      <w:pPr>
        <w:ind w:left="720" w:hanging="360"/>
      </w:pPr>
      <w:rPr>
        <w:rFonts w:hint="default"/>
        <w:b w:val="0"/>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52914751"/>
    <w:multiLevelType w:val="hybridMultilevel"/>
    <w:tmpl w:val="642EBA40"/>
    <w:lvl w:ilvl="0" w:tplc="0E96C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2A41B16"/>
    <w:multiLevelType w:val="hybridMultilevel"/>
    <w:tmpl w:val="8752B378"/>
    <w:lvl w:ilvl="0" w:tplc="4878B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37E49CE"/>
    <w:multiLevelType w:val="hybridMultilevel"/>
    <w:tmpl w:val="505ADBA6"/>
    <w:lvl w:ilvl="0" w:tplc="159C72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3A523C0"/>
    <w:multiLevelType w:val="hybridMultilevel"/>
    <w:tmpl w:val="60842FB8"/>
    <w:lvl w:ilvl="0" w:tplc="34B09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46C046F"/>
    <w:multiLevelType w:val="hybridMultilevel"/>
    <w:tmpl w:val="B2ECA1EA"/>
    <w:lvl w:ilvl="0" w:tplc="427C2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4BC67EB"/>
    <w:multiLevelType w:val="hybridMultilevel"/>
    <w:tmpl w:val="D1540EB6"/>
    <w:lvl w:ilvl="0" w:tplc="DF34611C">
      <w:start w:val="1"/>
      <w:numFmt w:val="decimal"/>
      <w:lvlText w:val="%1-"/>
      <w:lvlJc w:val="left"/>
      <w:pPr>
        <w:ind w:left="720" w:hanging="360"/>
      </w:pPr>
      <w:rPr>
        <w:rFonts w:hint="default"/>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4BD2E96"/>
    <w:multiLevelType w:val="hybridMultilevel"/>
    <w:tmpl w:val="DD8E172A"/>
    <w:lvl w:ilvl="0" w:tplc="0C8A4DCC">
      <w:start w:val="1"/>
      <w:numFmt w:val="decimal"/>
      <w:lvlText w:val="%1-"/>
      <w:lvlJc w:val="left"/>
      <w:pPr>
        <w:ind w:left="1125" w:hanging="390"/>
      </w:pPr>
      <w:rPr>
        <w:rFonts w:asciiTheme="minorHAnsi" w:eastAsiaTheme="minorHAnsi" w:hAnsiTheme="minorHAnsi" w:cs="Simplified Arabic"/>
        <w:b w:val="0"/>
        <w:bCs w:val="0"/>
        <w:sz w:val="28"/>
        <w:szCs w:val="28"/>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50">
    <w:nsid w:val="54C30342"/>
    <w:multiLevelType w:val="hybridMultilevel"/>
    <w:tmpl w:val="A3821C9A"/>
    <w:lvl w:ilvl="0" w:tplc="AFE2EE5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53F2215"/>
    <w:multiLevelType w:val="hybridMultilevel"/>
    <w:tmpl w:val="57A27E0C"/>
    <w:lvl w:ilvl="0" w:tplc="C6401A74">
      <w:start w:val="1"/>
      <w:numFmt w:val="decimal"/>
      <w:lvlText w:val="%1-"/>
      <w:lvlJc w:val="left"/>
      <w:pPr>
        <w:ind w:left="360" w:hanging="360"/>
      </w:pPr>
      <w:rPr>
        <w:rFonts w:hint="default"/>
        <w:color w:val="auto"/>
        <w:sz w:val="27"/>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52">
    <w:nsid w:val="55BD08A1"/>
    <w:multiLevelType w:val="hybridMultilevel"/>
    <w:tmpl w:val="9BCA34EA"/>
    <w:lvl w:ilvl="0" w:tplc="7CB824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5D0454E"/>
    <w:multiLevelType w:val="hybridMultilevel"/>
    <w:tmpl w:val="8F1A61A4"/>
    <w:lvl w:ilvl="0" w:tplc="1AE2A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5E85AC7"/>
    <w:multiLevelType w:val="hybridMultilevel"/>
    <w:tmpl w:val="276E073E"/>
    <w:lvl w:ilvl="0" w:tplc="02A25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5EC16F4"/>
    <w:multiLevelType w:val="hybridMultilevel"/>
    <w:tmpl w:val="60647080"/>
    <w:lvl w:ilvl="0" w:tplc="D222EC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562C0F13"/>
    <w:multiLevelType w:val="hybridMultilevel"/>
    <w:tmpl w:val="2B384952"/>
    <w:lvl w:ilvl="0" w:tplc="EEA86C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6985A5E"/>
    <w:multiLevelType w:val="hybridMultilevel"/>
    <w:tmpl w:val="117E51A4"/>
    <w:lvl w:ilvl="0" w:tplc="5A501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57121C51"/>
    <w:multiLevelType w:val="hybridMultilevel"/>
    <w:tmpl w:val="0D0ABED6"/>
    <w:lvl w:ilvl="0" w:tplc="455C3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8376BFA"/>
    <w:multiLevelType w:val="hybridMultilevel"/>
    <w:tmpl w:val="3F9232F4"/>
    <w:lvl w:ilvl="0" w:tplc="152A28D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58A45C60"/>
    <w:multiLevelType w:val="hybridMultilevel"/>
    <w:tmpl w:val="53181B9A"/>
    <w:lvl w:ilvl="0" w:tplc="437EA11C">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58B60DD1"/>
    <w:multiLevelType w:val="hybridMultilevel"/>
    <w:tmpl w:val="CD6C2BD0"/>
    <w:lvl w:ilvl="0" w:tplc="6F2E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58FD2F6F"/>
    <w:multiLevelType w:val="hybridMultilevel"/>
    <w:tmpl w:val="2D1CF45E"/>
    <w:lvl w:ilvl="0" w:tplc="FF888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594616C9"/>
    <w:multiLevelType w:val="hybridMultilevel"/>
    <w:tmpl w:val="6C209EF8"/>
    <w:lvl w:ilvl="0" w:tplc="E1146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59EE5A8F"/>
    <w:multiLevelType w:val="hybridMultilevel"/>
    <w:tmpl w:val="14406042"/>
    <w:lvl w:ilvl="0" w:tplc="BFE68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5A1C1C9D"/>
    <w:multiLevelType w:val="hybridMultilevel"/>
    <w:tmpl w:val="B12C8BBA"/>
    <w:lvl w:ilvl="0" w:tplc="F44222BC">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5A37442B"/>
    <w:multiLevelType w:val="hybridMultilevel"/>
    <w:tmpl w:val="C2DCE826"/>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5AAB110A"/>
    <w:multiLevelType w:val="hybridMultilevel"/>
    <w:tmpl w:val="3286A938"/>
    <w:lvl w:ilvl="0" w:tplc="F5626C24">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5AAF2CFF"/>
    <w:multiLevelType w:val="hybridMultilevel"/>
    <w:tmpl w:val="3DDA3834"/>
    <w:lvl w:ilvl="0" w:tplc="92E04392">
      <w:start w:val="10"/>
      <w:numFmt w:val="decimal"/>
      <w:lvlText w:val="%1-"/>
      <w:lvlJc w:val="left"/>
      <w:pPr>
        <w:ind w:left="810" w:hanging="45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5AB3430A"/>
    <w:multiLevelType w:val="hybridMultilevel"/>
    <w:tmpl w:val="C548D422"/>
    <w:lvl w:ilvl="0" w:tplc="99C8F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5BD84024"/>
    <w:multiLevelType w:val="hybridMultilevel"/>
    <w:tmpl w:val="9B0497F6"/>
    <w:lvl w:ilvl="0" w:tplc="B9769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5C5C7A6B"/>
    <w:multiLevelType w:val="hybridMultilevel"/>
    <w:tmpl w:val="F10C038A"/>
    <w:lvl w:ilvl="0" w:tplc="9FB67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5CF26C5B"/>
    <w:multiLevelType w:val="hybridMultilevel"/>
    <w:tmpl w:val="EC10BFB6"/>
    <w:lvl w:ilvl="0" w:tplc="284C7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5D1661F4"/>
    <w:multiLevelType w:val="hybridMultilevel"/>
    <w:tmpl w:val="00F0403A"/>
    <w:lvl w:ilvl="0" w:tplc="76B0A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5D2945BE"/>
    <w:multiLevelType w:val="hybridMultilevel"/>
    <w:tmpl w:val="78B07AFE"/>
    <w:lvl w:ilvl="0" w:tplc="833AC73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5D606D49"/>
    <w:multiLevelType w:val="hybridMultilevel"/>
    <w:tmpl w:val="C55E18B6"/>
    <w:lvl w:ilvl="0" w:tplc="077A10B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5D8D3863"/>
    <w:multiLevelType w:val="hybridMultilevel"/>
    <w:tmpl w:val="DB8AB7F2"/>
    <w:lvl w:ilvl="0" w:tplc="95601DA0">
      <w:start w:val="1"/>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7">
    <w:nsid w:val="5D9038D3"/>
    <w:multiLevelType w:val="hybridMultilevel"/>
    <w:tmpl w:val="6A54B196"/>
    <w:lvl w:ilvl="0" w:tplc="6DACC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5D9C7EE2"/>
    <w:multiLevelType w:val="hybridMultilevel"/>
    <w:tmpl w:val="936E60C0"/>
    <w:lvl w:ilvl="0" w:tplc="D43A3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5DD57ADC"/>
    <w:multiLevelType w:val="hybridMultilevel"/>
    <w:tmpl w:val="0D863784"/>
    <w:lvl w:ilvl="0" w:tplc="1C929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5E0D70CC"/>
    <w:multiLevelType w:val="hybridMultilevel"/>
    <w:tmpl w:val="218A2E6E"/>
    <w:lvl w:ilvl="0" w:tplc="35A2DD4A">
      <w:start w:val="1"/>
      <w:numFmt w:val="decimal"/>
      <w:lvlText w:val="%1-"/>
      <w:lvlJc w:val="left"/>
      <w:pPr>
        <w:ind w:left="720" w:hanging="36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5E46002E"/>
    <w:multiLevelType w:val="hybridMultilevel"/>
    <w:tmpl w:val="F236BC2A"/>
    <w:lvl w:ilvl="0" w:tplc="02724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5EA94CF3"/>
    <w:multiLevelType w:val="hybridMultilevel"/>
    <w:tmpl w:val="B8449620"/>
    <w:lvl w:ilvl="0" w:tplc="041A92EA">
      <w:start w:val="1"/>
      <w:numFmt w:val="decimal"/>
      <w:lvlText w:val="%1-"/>
      <w:lvlJc w:val="left"/>
      <w:pPr>
        <w:ind w:left="720" w:hanging="360"/>
      </w:pPr>
      <w:rPr>
        <w:rFonts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5EF364A6"/>
    <w:multiLevelType w:val="hybridMultilevel"/>
    <w:tmpl w:val="6E5C42B0"/>
    <w:lvl w:ilvl="0" w:tplc="8A14A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5EFA680D"/>
    <w:multiLevelType w:val="hybridMultilevel"/>
    <w:tmpl w:val="676C20E4"/>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5EFC443C"/>
    <w:multiLevelType w:val="hybridMultilevel"/>
    <w:tmpl w:val="EC2044FC"/>
    <w:lvl w:ilvl="0" w:tplc="D26E6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5F087CAB"/>
    <w:multiLevelType w:val="hybridMultilevel"/>
    <w:tmpl w:val="05DC2D0C"/>
    <w:lvl w:ilvl="0" w:tplc="7B12FC6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5F72608F"/>
    <w:multiLevelType w:val="hybridMultilevel"/>
    <w:tmpl w:val="9836D43C"/>
    <w:lvl w:ilvl="0" w:tplc="39B8A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FE10C62"/>
    <w:multiLevelType w:val="hybridMultilevel"/>
    <w:tmpl w:val="FBE401AA"/>
    <w:lvl w:ilvl="0" w:tplc="17626DB4">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0513BA2"/>
    <w:multiLevelType w:val="hybridMultilevel"/>
    <w:tmpl w:val="4C585D3A"/>
    <w:lvl w:ilvl="0" w:tplc="1692205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60752F04"/>
    <w:multiLevelType w:val="hybridMultilevel"/>
    <w:tmpl w:val="327AEFAE"/>
    <w:lvl w:ilvl="0" w:tplc="573E49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077051B"/>
    <w:multiLevelType w:val="hybridMultilevel"/>
    <w:tmpl w:val="43EACFFE"/>
    <w:lvl w:ilvl="0" w:tplc="67886B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608928E0"/>
    <w:multiLevelType w:val="hybridMultilevel"/>
    <w:tmpl w:val="118EDD1E"/>
    <w:lvl w:ilvl="0" w:tplc="CD884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0B13663"/>
    <w:multiLevelType w:val="hybridMultilevel"/>
    <w:tmpl w:val="0F523CC8"/>
    <w:lvl w:ilvl="0" w:tplc="0EA65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0B5420B"/>
    <w:multiLevelType w:val="hybridMultilevel"/>
    <w:tmpl w:val="3A1832EC"/>
    <w:lvl w:ilvl="0" w:tplc="1152D2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0C05E4B"/>
    <w:multiLevelType w:val="hybridMultilevel"/>
    <w:tmpl w:val="BFC46584"/>
    <w:lvl w:ilvl="0" w:tplc="64CC4E0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60CE02E7"/>
    <w:multiLevelType w:val="hybridMultilevel"/>
    <w:tmpl w:val="27D8D7E4"/>
    <w:lvl w:ilvl="0" w:tplc="6CA2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0E3402E"/>
    <w:multiLevelType w:val="hybridMultilevel"/>
    <w:tmpl w:val="70201DC4"/>
    <w:lvl w:ilvl="0" w:tplc="833AC73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6147293D"/>
    <w:multiLevelType w:val="hybridMultilevel"/>
    <w:tmpl w:val="5F5E1DA0"/>
    <w:lvl w:ilvl="0" w:tplc="D99AA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61634E46"/>
    <w:multiLevelType w:val="hybridMultilevel"/>
    <w:tmpl w:val="27BA8808"/>
    <w:lvl w:ilvl="0" w:tplc="A1B2C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62A50EC8"/>
    <w:multiLevelType w:val="hybridMultilevel"/>
    <w:tmpl w:val="79D20A90"/>
    <w:lvl w:ilvl="0" w:tplc="DD8266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62B51526"/>
    <w:multiLevelType w:val="hybridMultilevel"/>
    <w:tmpl w:val="0C346582"/>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6307592C"/>
    <w:multiLevelType w:val="hybridMultilevel"/>
    <w:tmpl w:val="6522657C"/>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6336535F"/>
    <w:multiLevelType w:val="hybridMultilevel"/>
    <w:tmpl w:val="044C3A32"/>
    <w:lvl w:ilvl="0" w:tplc="E838319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638B159C"/>
    <w:multiLevelType w:val="hybridMultilevel"/>
    <w:tmpl w:val="0C8A8E08"/>
    <w:lvl w:ilvl="0" w:tplc="9B96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64665991"/>
    <w:multiLevelType w:val="hybridMultilevel"/>
    <w:tmpl w:val="8F820EBE"/>
    <w:lvl w:ilvl="0" w:tplc="9D4E2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64CF3033"/>
    <w:multiLevelType w:val="hybridMultilevel"/>
    <w:tmpl w:val="8A905EB0"/>
    <w:lvl w:ilvl="0" w:tplc="94D2C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651E0464"/>
    <w:multiLevelType w:val="hybridMultilevel"/>
    <w:tmpl w:val="76400F9A"/>
    <w:lvl w:ilvl="0" w:tplc="09EAABB2">
      <w:start w:val="1"/>
      <w:numFmt w:val="decimal"/>
      <w:lvlText w:val="%1-"/>
      <w:lvlJc w:val="left"/>
      <w:pPr>
        <w:ind w:left="1011" w:hanging="360"/>
      </w:pPr>
      <w:rPr>
        <w:rFonts w:cs="Simplified Arabic" w:hint="default"/>
        <w:i w:val="0"/>
        <w:iCs w:val="0"/>
        <w:color w:val="auto"/>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308">
    <w:nsid w:val="65A40802"/>
    <w:multiLevelType w:val="hybridMultilevel"/>
    <w:tmpl w:val="83EC61FC"/>
    <w:lvl w:ilvl="0" w:tplc="7522282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65BF1831"/>
    <w:multiLevelType w:val="hybridMultilevel"/>
    <w:tmpl w:val="30361126"/>
    <w:lvl w:ilvl="0" w:tplc="63FC3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65CE5B59"/>
    <w:multiLevelType w:val="hybridMultilevel"/>
    <w:tmpl w:val="3B12A63A"/>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66E4732D"/>
    <w:multiLevelType w:val="hybridMultilevel"/>
    <w:tmpl w:val="4B66DF54"/>
    <w:lvl w:ilvl="0" w:tplc="3B50C4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670626DF"/>
    <w:multiLevelType w:val="hybridMultilevel"/>
    <w:tmpl w:val="DC228B18"/>
    <w:lvl w:ilvl="0" w:tplc="E512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67353843"/>
    <w:multiLevelType w:val="hybridMultilevel"/>
    <w:tmpl w:val="0100B394"/>
    <w:lvl w:ilvl="0" w:tplc="4B206C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675F6343"/>
    <w:multiLevelType w:val="hybridMultilevel"/>
    <w:tmpl w:val="872AD3B0"/>
    <w:lvl w:ilvl="0" w:tplc="831C6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67742B18"/>
    <w:multiLevelType w:val="hybridMultilevel"/>
    <w:tmpl w:val="580EA0F4"/>
    <w:lvl w:ilvl="0" w:tplc="A2505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67D47C1A"/>
    <w:multiLevelType w:val="hybridMultilevel"/>
    <w:tmpl w:val="719851A2"/>
    <w:lvl w:ilvl="0" w:tplc="B90C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7">
    <w:nsid w:val="681E0AD6"/>
    <w:multiLevelType w:val="hybridMultilevel"/>
    <w:tmpl w:val="D8A0006C"/>
    <w:lvl w:ilvl="0" w:tplc="09989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682230C2"/>
    <w:multiLevelType w:val="hybridMultilevel"/>
    <w:tmpl w:val="B89A5FE6"/>
    <w:lvl w:ilvl="0" w:tplc="918C0C3E">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683A4127"/>
    <w:multiLevelType w:val="hybridMultilevel"/>
    <w:tmpl w:val="09BCC6FE"/>
    <w:lvl w:ilvl="0" w:tplc="DE1C51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688D263A"/>
    <w:multiLevelType w:val="hybridMultilevel"/>
    <w:tmpl w:val="CD3283C2"/>
    <w:lvl w:ilvl="0" w:tplc="2BFE3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68F13B57"/>
    <w:multiLevelType w:val="hybridMultilevel"/>
    <w:tmpl w:val="8F5E896A"/>
    <w:lvl w:ilvl="0" w:tplc="10BA2FA8">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68F428A7"/>
    <w:multiLevelType w:val="hybridMultilevel"/>
    <w:tmpl w:val="7BC0D9B2"/>
    <w:lvl w:ilvl="0" w:tplc="81DA2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693F5801"/>
    <w:multiLevelType w:val="hybridMultilevel"/>
    <w:tmpl w:val="5D2A7168"/>
    <w:lvl w:ilvl="0" w:tplc="3F56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69466E40"/>
    <w:multiLevelType w:val="hybridMultilevel"/>
    <w:tmpl w:val="AD5883DE"/>
    <w:lvl w:ilvl="0" w:tplc="46B2A1DA">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695A7732"/>
    <w:multiLevelType w:val="hybridMultilevel"/>
    <w:tmpl w:val="857420B8"/>
    <w:lvl w:ilvl="0" w:tplc="E1146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69790583"/>
    <w:multiLevelType w:val="hybridMultilevel"/>
    <w:tmpl w:val="62E8BAA4"/>
    <w:lvl w:ilvl="0" w:tplc="57444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69CC0F39"/>
    <w:multiLevelType w:val="hybridMultilevel"/>
    <w:tmpl w:val="997A8250"/>
    <w:lvl w:ilvl="0" w:tplc="8B302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69EA731E"/>
    <w:multiLevelType w:val="hybridMultilevel"/>
    <w:tmpl w:val="3CBEBFE8"/>
    <w:lvl w:ilvl="0" w:tplc="4A8078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6A20207E"/>
    <w:multiLevelType w:val="hybridMultilevel"/>
    <w:tmpl w:val="957E869E"/>
    <w:lvl w:ilvl="0" w:tplc="3858F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6A877B31"/>
    <w:multiLevelType w:val="hybridMultilevel"/>
    <w:tmpl w:val="7A0221A8"/>
    <w:lvl w:ilvl="0" w:tplc="48CE8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6AA45902"/>
    <w:multiLevelType w:val="hybridMultilevel"/>
    <w:tmpl w:val="CFA81028"/>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6AA9175D"/>
    <w:multiLevelType w:val="hybridMultilevel"/>
    <w:tmpl w:val="9DF66E24"/>
    <w:lvl w:ilvl="0" w:tplc="55B69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6ABA33B8"/>
    <w:multiLevelType w:val="hybridMultilevel"/>
    <w:tmpl w:val="AF8C051E"/>
    <w:lvl w:ilvl="0" w:tplc="831C66C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6BA32313"/>
    <w:multiLevelType w:val="hybridMultilevel"/>
    <w:tmpl w:val="089492B6"/>
    <w:lvl w:ilvl="0" w:tplc="3D38D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6BE6258D"/>
    <w:multiLevelType w:val="hybridMultilevel"/>
    <w:tmpl w:val="40E61FAC"/>
    <w:lvl w:ilvl="0" w:tplc="5CB88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6BF328DD"/>
    <w:multiLevelType w:val="hybridMultilevel"/>
    <w:tmpl w:val="1CDA50CE"/>
    <w:lvl w:ilvl="0" w:tplc="C2DC2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6BF43500"/>
    <w:multiLevelType w:val="hybridMultilevel"/>
    <w:tmpl w:val="7BDE95BE"/>
    <w:lvl w:ilvl="0" w:tplc="ABCC1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6C3B565F"/>
    <w:multiLevelType w:val="hybridMultilevel"/>
    <w:tmpl w:val="A5C27C1A"/>
    <w:lvl w:ilvl="0" w:tplc="D4404D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6CFA0698"/>
    <w:multiLevelType w:val="hybridMultilevel"/>
    <w:tmpl w:val="69AE9C6E"/>
    <w:lvl w:ilvl="0" w:tplc="8F2E6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6DD72E9E"/>
    <w:multiLevelType w:val="hybridMultilevel"/>
    <w:tmpl w:val="13FAA51C"/>
    <w:lvl w:ilvl="0" w:tplc="C270C65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6DE2453B"/>
    <w:multiLevelType w:val="hybridMultilevel"/>
    <w:tmpl w:val="E4D42C68"/>
    <w:lvl w:ilvl="0" w:tplc="E7C06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6EE75325"/>
    <w:multiLevelType w:val="hybridMultilevel"/>
    <w:tmpl w:val="04BAB9B6"/>
    <w:lvl w:ilvl="0" w:tplc="35E619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0106D30"/>
    <w:multiLevelType w:val="hybridMultilevel"/>
    <w:tmpl w:val="AD566088"/>
    <w:lvl w:ilvl="0" w:tplc="D5F6CE9C">
      <w:start w:val="1"/>
      <w:numFmt w:val="decimal"/>
      <w:lvlText w:val="%1-"/>
      <w:lvlJc w:val="left"/>
      <w:pPr>
        <w:ind w:left="720" w:hanging="360"/>
      </w:pPr>
      <w:rPr>
        <w:rFonts w:hint="default"/>
        <w:b/>
        <w:i/>
        <w:iCs w:val="0"/>
        <w:color w:val="auto"/>
        <w:sz w:val="28"/>
        <w:lang w:bidi="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14E2092"/>
    <w:multiLevelType w:val="hybridMultilevel"/>
    <w:tmpl w:val="B7EC6758"/>
    <w:lvl w:ilvl="0" w:tplc="B28AE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727A0B7F"/>
    <w:multiLevelType w:val="hybridMultilevel"/>
    <w:tmpl w:val="75FCD5CA"/>
    <w:lvl w:ilvl="0" w:tplc="8168135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nsid w:val="729C0A65"/>
    <w:multiLevelType w:val="hybridMultilevel"/>
    <w:tmpl w:val="E8769116"/>
    <w:lvl w:ilvl="0" w:tplc="D1BC9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72C079D0"/>
    <w:multiLevelType w:val="hybridMultilevel"/>
    <w:tmpl w:val="0B9A8198"/>
    <w:lvl w:ilvl="0" w:tplc="BDB2D1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8">
    <w:nsid w:val="732102D8"/>
    <w:multiLevelType w:val="hybridMultilevel"/>
    <w:tmpl w:val="40ECFF2E"/>
    <w:lvl w:ilvl="0" w:tplc="D18A4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73223D6D"/>
    <w:multiLevelType w:val="hybridMultilevel"/>
    <w:tmpl w:val="4976BC3C"/>
    <w:lvl w:ilvl="0" w:tplc="EF7AC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nsid w:val="732F3540"/>
    <w:multiLevelType w:val="hybridMultilevel"/>
    <w:tmpl w:val="4530C2CC"/>
    <w:lvl w:ilvl="0" w:tplc="A39627CA">
      <w:start w:val="1"/>
      <w:numFmt w:val="decimal"/>
      <w:lvlText w:val="%1-"/>
      <w:lvlJc w:val="left"/>
      <w:pPr>
        <w:ind w:left="720" w:hanging="360"/>
      </w:pPr>
      <w:rPr>
        <w:rFonts w:hint="default"/>
        <w:b w:val="0"/>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nsid w:val="7349024B"/>
    <w:multiLevelType w:val="hybridMultilevel"/>
    <w:tmpl w:val="0B28484E"/>
    <w:lvl w:ilvl="0" w:tplc="98AED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74576C80"/>
    <w:multiLevelType w:val="hybridMultilevel"/>
    <w:tmpl w:val="D72064A4"/>
    <w:lvl w:ilvl="0" w:tplc="86D66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747E5EA1"/>
    <w:multiLevelType w:val="hybridMultilevel"/>
    <w:tmpl w:val="D93C86BC"/>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nsid w:val="74B469EF"/>
    <w:multiLevelType w:val="hybridMultilevel"/>
    <w:tmpl w:val="9B021D8A"/>
    <w:lvl w:ilvl="0" w:tplc="7A48B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nsid w:val="74E24878"/>
    <w:multiLevelType w:val="hybridMultilevel"/>
    <w:tmpl w:val="492215E4"/>
    <w:lvl w:ilvl="0" w:tplc="F4422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74F23A06"/>
    <w:multiLevelType w:val="hybridMultilevel"/>
    <w:tmpl w:val="67A24244"/>
    <w:lvl w:ilvl="0" w:tplc="28C0B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nsid w:val="75156EBD"/>
    <w:multiLevelType w:val="hybridMultilevel"/>
    <w:tmpl w:val="C8840C76"/>
    <w:lvl w:ilvl="0" w:tplc="64686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8">
    <w:nsid w:val="75521E53"/>
    <w:multiLevelType w:val="hybridMultilevel"/>
    <w:tmpl w:val="F7621E00"/>
    <w:lvl w:ilvl="0" w:tplc="7CF2C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nsid w:val="757014A2"/>
    <w:multiLevelType w:val="hybridMultilevel"/>
    <w:tmpl w:val="105E682A"/>
    <w:lvl w:ilvl="0" w:tplc="6682E4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75B44A3B"/>
    <w:multiLevelType w:val="hybridMultilevel"/>
    <w:tmpl w:val="B464EF0E"/>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763A547C"/>
    <w:multiLevelType w:val="hybridMultilevel"/>
    <w:tmpl w:val="1892D756"/>
    <w:lvl w:ilvl="0" w:tplc="9B1E3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nsid w:val="767A7716"/>
    <w:multiLevelType w:val="hybridMultilevel"/>
    <w:tmpl w:val="171E5BD0"/>
    <w:lvl w:ilvl="0" w:tplc="EF424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76DC185F"/>
    <w:multiLevelType w:val="hybridMultilevel"/>
    <w:tmpl w:val="A740E09E"/>
    <w:lvl w:ilvl="0" w:tplc="73F63368">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76ED2E7B"/>
    <w:multiLevelType w:val="hybridMultilevel"/>
    <w:tmpl w:val="7D9E7C2C"/>
    <w:lvl w:ilvl="0" w:tplc="48CE8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77BF3B35"/>
    <w:multiLevelType w:val="hybridMultilevel"/>
    <w:tmpl w:val="05F28464"/>
    <w:lvl w:ilvl="0" w:tplc="F7147A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77E56CB8"/>
    <w:multiLevelType w:val="hybridMultilevel"/>
    <w:tmpl w:val="3604BD10"/>
    <w:lvl w:ilvl="0" w:tplc="BC20BF02">
      <w:start w:val="1"/>
      <w:numFmt w:val="decimal"/>
      <w:lvlText w:val="%1-"/>
      <w:lvlJc w:val="left"/>
      <w:pPr>
        <w:ind w:left="720" w:hanging="360"/>
      </w:pPr>
      <w:rPr>
        <w:rFonts w:hint="default"/>
        <w:color w:val="000000" w:themeColor="text1"/>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78856BA8"/>
    <w:multiLevelType w:val="hybridMultilevel"/>
    <w:tmpl w:val="E44A8E26"/>
    <w:lvl w:ilvl="0" w:tplc="64548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78A65971"/>
    <w:multiLevelType w:val="hybridMultilevel"/>
    <w:tmpl w:val="015A43EE"/>
    <w:lvl w:ilvl="0" w:tplc="7816647A">
      <w:start w:val="1"/>
      <w:numFmt w:val="decimal"/>
      <w:lvlText w:val="%1-"/>
      <w:lvlJc w:val="left"/>
      <w:pPr>
        <w:ind w:left="1440" w:hanging="360"/>
      </w:pPr>
      <w:rPr>
        <w:rFonts w:hint="default"/>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9">
    <w:nsid w:val="792845B9"/>
    <w:multiLevelType w:val="hybridMultilevel"/>
    <w:tmpl w:val="25827050"/>
    <w:lvl w:ilvl="0" w:tplc="B6265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795E55B5"/>
    <w:multiLevelType w:val="hybridMultilevel"/>
    <w:tmpl w:val="F550A526"/>
    <w:lvl w:ilvl="0" w:tplc="2F4E1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797B2D1A"/>
    <w:multiLevelType w:val="hybridMultilevel"/>
    <w:tmpl w:val="7212A91A"/>
    <w:lvl w:ilvl="0" w:tplc="B4B05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7A514818"/>
    <w:multiLevelType w:val="hybridMultilevel"/>
    <w:tmpl w:val="623AD63E"/>
    <w:lvl w:ilvl="0" w:tplc="832478F8">
      <w:start w:val="1"/>
      <w:numFmt w:val="decimal"/>
      <w:lvlText w:val="%1-"/>
      <w:lvlJc w:val="left"/>
      <w:pPr>
        <w:ind w:left="720" w:hanging="360"/>
      </w:pPr>
      <w:rPr>
        <w:rFonts w:ascii="Simplified Arabic" w:hAnsi="Simplified Arabic" w:cs="Simplified Arabic"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7AD91C2E"/>
    <w:multiLevelType w:val="hybridMultilevel"/>
    <w:tmpl w:val="1FAA0FCE"/>
    <w:lvl w:ilvl="0" w:tplc="F4422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7B361DA9"/>
    <w:multiLevelType w:val="hybridMultilevel"/>
    <w:tmpl w:val="F350E478"/>
    <w:lvl w:ilvl="0" w:tplc="45F2B93E">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7BD20CE8"/>
    <w:multiLevelType w:val="hybridMultilevel"/>
    <w:tmpl w:val="52F0142A"/>
    <w:lvl w:ilvl="0" w:tplc="F6640306">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7BF23646"/>
    <w:multiLevelType w:val="hybridMultilevel"/>
    <w:tmpl w:val="5AE21A34"/>
    <w:lvl w:ilvl="0" w:tplc="3124A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7C4D667F"/>
    <w:multiLevelType w:val="hybridMultilevel"/>
    <w:tmpl w:val="0B7031A0"/>
    <w:lvl w:ilvl="0" w:tplc="B4B0511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7C7576F5"/>
    <w:multiLevelType w:val="hybridMultilevel"/>
    <w:tmpl w:val="58BCA5AC"/>
    <w:lvl w:ilvl="0" w:tplc="F42CC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7CD67829"/>
    <w:multiLevelType w:val="hybridMultilevel"/>
    <w:tmpl w:val="623884F4"/>
    <w:lvl w:ilvl="0" w:tplc="FA820D28">
      <w:start w:val="1"/>
      <w:numFmt w:val="decimal"/>
      <w:lvlText w:val="%1-"/>
      <w:lvlJc w:val="left"/>
      <w:pPr>
        <w:ind w:left="720" w:hanging="360"/>
      </w:pPr>
      <w:rPr>
        <w:rFonts w:ascii="Arabic Transparent" w:eastAsia="Times New Roman" w:hAnsi="Arabic Transparent" w:cs="Arabic Transparen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7D0E5A6E"/>
    <w:multiLevelType w:val="hybridMultilevel"/>
    <w:tmpl w:val="8936493A"/>
    <w:lvl w:ilvl="0" w:tplc="32F41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7E4B686E"/>
    <w:multiLevelType w:val="hybridMultilevel"/>
    <w:tmpl w:val="F1C26A24"/>
    <w:lvl w:ilvl="0" w:tplc="40C89520">
      <w:start w:val="1"/>
      <w:numFmt w:val="decimal"/>
      <w:lvlText w:val="%1-"/>
      <w:lvlJc w:val="left"/>
      <w:pPr>
        <w:ind w:left="720" w:hanging="360"/>
      </w:pPr>
      <w:rPr>
        <w:rFonts w:hint="default"/>
        <w:b w:val="0"/>
        <w:bCs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7F9F3EEE"/>
    <w:multiLevelType w:val="hybridMultilevel"/>
    <w:tmpl w:val="1B108754"/>
    <w:lvl w:ilvl="0" w:tplc="99EEB4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7F9F4855"/>
    <w:multiLevelType w:val="hybridMultilevel"/>
    <w:tmpl w:val="C7849938"/>
    <w:lvl w:ilvl="0" w:tplc="DAA6CB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7FFE7F4A"/>
    <w:multiLevelType w:val="hybridMultilevel"/>
    <w:tmpl w:val="36048E48"/>
    <w:lvl w:ilvl="0" w:tplc="6088B5A0">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0"/>
  </w:num>
  <w:num w:numId="3">
    <w:abstractNumId w:val="235"/>
  </w:num>
  <w:num w:numId="4">
    <w:abstractNumId w:val="305"/>
  </w:num>
  <w:num w:numId="5">
    <w:abstractNumId w:val="148"/>
  </w:num>
  <w:num w:numId="6">
    <w:abstractNumId w:val="332"/>
  </w:num>
  <w:num w:numId="7">
    <w:abstractNumId w:val="74"/>
  </w:num>
  <w:num w:numId="8">
    <w:abstractNumId w:val="125"/>
  </w:num>
  <w:num w:numId="9">
    <w:abstractNumId w:val="158"/>
  </w:num>
  <w:num w:numId="10">
    <w:abstractNumId w:val="223"/>
  </w:num>
  <w:num w:numId="11">
    <w:abstractNumId w:val="259"/>
  </w:num>
  <w:num w:numId="12">
    <w:abstractNumId w:val="204"/>
  </w:num>
  <w:num w:numId="13">
    <w:abstractNumId w:val="238"/>
  </w:num>
  <w:num w:numId="14">
    <w:abstractNumId w:val="236"/>
  </w:num>
  <w:num w:numId="15">
    <w:abstractNumId w:val="323"/>
  </w:num>
  <w:num w:numId="16">
    <w:abstractNumId w:val="139"/>
  </w:num>
  <w:num w:numId="17">
    <w:abstractNumId w:val="216"/>
  </w:num>
  <w:num w:numId="18">
    <w:abstractNumId w:val="304"/>
  </w:num>
  <w:num w:numId="19">
    <w:abstractNumId w:val="160"/>
  </w:num>
  <w:num w:numId="20">
    <w:abstractNumId w:val="161"/>
  </w:num>
  <w:num w:numId="21">
    <w:abstractNumId w:val="27"/>
  </w:num>
  <w:num w:numId="22">
    <w:abstractNumId w:val="97"/>
  </w:num>
  <w:num w:numId="23">
    <w:abstractNumId w:val="197"/>
  </w:num>
  <w:num w:numId="24">
    <w:abstractNumId w:val="48"/>
  </w:num>
  <w:num w:numId="25">
    <w:abstractNumId w:val="63"/>
  </w:num>
  <w:num w:numId="26">
    <w:abstractNumId w:val="227"/>
  </w:num>
  <w:num w:numId="27">
    <w:abstractNumId w:val="104"/>
  </w:num>
  <w:num w:numId="28">
    <w:abstractNumId w:val="320"/>
  </w:num>
  <w:num w:numId="29">
    <w:abstractNumId w:val="248"/>
  </w:num>
  <w:num w:numId="30">
    <w:abstractNumId w:val="251"/>
  </w:num>
  <w:num w:numId="31">
    <w:abstractNumId w:val="174"/>
  </w:num>
  <w:num w:numId="32">
    <w:abstractNumId w:val="13"/>
  </w:num>
  <w:num w:numId="33">
    <w:abstractNumId w:val="308"/>
  </w:num>
  <w:num w:numId="34">
    <w:abstractNumId w:val="328"/>
  </w:num>
  <w:num w:numId="35">
    <w:abstractNumId w:val="1"/>
  </w:num>
  <w:num w:numId="36">
    <w:abstractNumId w:val="54"/>
  </w:num>
  <w:num w:numId="37">
    <w:abstractNumId w:val="232"/>
  </w:num>
  <w:num w:numId="38">
    <w:abstractNumId w:val="369"/>
  </w:num>
  <w:num w:numId="39">
    <w:abstractNumId w:val="254"/>
  </w:num>
  <w:num w:numId="40">
    <w:abstractNumId w:val="124"/>
  </w:num>
  <w:num w:numId="41">
    <w:abstractNumId w:val="193"/>
  </w:num>
  <w:num w:numId="42">
    <w:abstractNumId w:val="299"/>
  </w:num>
  <w:num w:numId="43">
    <w:abstractNumId w:val="41"/>
  </w:num>
  <w:num w:numId="44">
    <w:abstractNumId w:val="318"/>
  </w:num>
  <w:num w:numId="45">
    <w:abstractNumId w:val="329"/>
  </w:num>
  <w:num w:numId="46">
    <w:abstractNumId w:val="120"/>
  </w:num>
  <w:num w:numId="47">
    <w:abstractNumId w:val="5"/>
  </w:num>
  <w:num w:numId="48">
    <w:abstractNumId w:val="244"/>
  </w:num>
  <w:num w:numId="49">
    <w:abstractNumId w:val="279"/>
  </w:num>
  <w:num w:numId="50">
    <w:abstractNumId w:val="94"/>
  </w:num>
  <w:num w:numId="51">
    <w:abstractNumId w:val="106"/>
  </w:num>
  <w:num w:numId="52">
    <w:abstractNumId w:val="130"/>
  </w:num>
  <w:num w:numId="53">
    <w:abstractNumId w:val="382"/>
  </w:num>
  <w:num w:numId="54">
    <w:abstractNumId w:val="137"/>
  </w:num>
  <w:num w:numId="55">
    <w:abstractNumId w:val="275"/>
  </w:num>
  <w:num w:numId="56">
    <w:abstractNumId w:val="51"/>
  </w:num>
  <w:num w:numId="57">
    <w:abstractNumId w:val="89"/>
  </w:num>
  <w:num w:numId="58">
    <w:abstractNumId w:val="56"/>
  </w:num>
  <w:num w:numId="59">
    <w:abstractNumId w:val="333"/>
  </w:num>
  <w:num w:numId="60">
    <w:abstractNumId w:val="314"/>
  </w:num>
  <w:num w:numId="61">
    <w:abstractNumId w:val="225"/>
  </w:num>
  <w:num w:numId="62">
    <w:abstractNumId w:val="266"/>
  </w:num>
  <w:num w:numId="63">
    <w:abstractNumId w:val="12"/>
  </w:num>
  <w:num w:numId="64">
    <w:abstractNumId w:val="129"/>
  </w:num>
  <w:num w:numId="65">
    <w:abstractNumId w:val="150"/>
  </w:num>
  <w:num w:numId="66">
    <w:abstractNumId w:val="4"/>
  </w:num>
  <w:num w:numId="67">
    <w:abstractNumId w:val="156"/>
  </w:num>
  <w:num w:numId="68">
    <w:abstractNumId w:val="34"/>
  </w:num>
  <w:num w:numId="69">
    <w:abstractNumId w:val="184"/>
  </w:num>
  <w:num w:numId="70">
    <w:abstractNumId w:val="59"/>
  </w:num>
  <w:num w:numId="71">
    <w:abstractNumId w:val="147"/>
  </w:num>
  <w:num w:numId="72">
    <w:abstractNumId w:val="340"/>
  </w:num>
  <w:num w:numId="73">
    <w:abstractNumId w:val="213"/>
  </w:num>
  <w:num w:numId="74">
    <w:abstractNumId w:val="141"/>
  </w:num>
  <w:num w:numId="75">
    <w:abstractNumId w:val="102"/>
  </w:num>
  <w:num w:numId="76">
    <w:abstractNumId w:val="111"/>
  </w:num>
  <w:num w:numId="77">
    <w:abstractNumId w:val="346"/>
  </w:num>
  <w:num w:numId="78">
    <w:abstractNumId w:val="363"/>
  </w:num>
  <w:num w:numId="79">
    <w:abstractNumId w:val="298"/>
  </w:num>
  <w:num w:numId="80">
    <w:abstractNumId w:val="168"/>
  </w:num>
  <w:num w:numId="81">
    <w:abstractNumId w:val="253"/>
  </w:num>
  <w:num w:numId="82">
    <w:abstractNumId w:val="366"/>
  </w:num>
  <w:num w:numId="83">
    <w:abstractNumId w:val="87"/>
  </w:num>
  <w:num w:numId="84">
    <w:abstractNumId w:val="190"/>
  </w:num>
  <w:num w:numId="85">
    <w:abstractNumId w:val="360"/>
  </w:num>
  <w:num w:numId="86">
    <w:abstractNumId w:val="122"/>
  </w:num>
  <w:num w:numId="87">
    <w:abstractNumId w:val="301"/>
  </w:num>
  <w:num w:numId="88">
    <w:abstractNumId w:val="162"/>
  </w:num>
  <w:num w:numId="89">
    <w:abstractNumId w:val="353"/>
  </w:num>
  <w:num w:numId="90">
    <w:abstractNumId w:val="331"/>
  </w:num>
  <w:num w:numId="91">
    <w:abstractNumId w:val="284"/>
  </w:num>
  <w:num w:numId="92">
    <w:abstractNumId w:val="214"/>
  </w:num>
  <w:num w:numId="93">
    <w:abstractNumId w:val="371"/>
  </w:num>
  <w:num w:numId="94">
    <w:abstractNumId w:val="310"/>
  </w:num>
  <w:num w:numId="95">
    <w:abstractNumId w:val="170"/>
  </w:num>
  <w:num w:numId="96">
    <w:abstractNumId w:val="377"/>
  </w:num>
  <w:num w:numId="97">
    <w:abstractNumId w:val="262"/>
  </w:num>
  <w:num w:numId="98">
    <w:abstractNumId w:val="10"/>
  </w:num>
  <w:num w:numId="99">
    <w:abstractNumId w:val="339"/>
  </w:num>
  <w:num w:numId="100">
    <w:abstractNumId w:val="245"/>
  </w:num>
  <w:num w:numId="101">
    <w:abstractNumId w:val="247"/>
  </w:num>
  <w:num w:numId="102">
    <w:abstractNumId w:val="57"/>
  </w:num>
  <w:num w:numId="103">
    <w:abstractNumId w:val="210"/>
  </w:num>
  <w:num w:numId="104">
    <w:abstractNumId w:val="342"/>
  </w:num>
  <w:num w:numId="105">
    <w:abstractNumId w:val="221"/>
  </w:num>
  <w:num w:numId="106">
    <w:abstractNumId w:val="242"/>
  </w:num>
  <w:num w:numId="107">
    <w:abstractNumId w:val="383"/>
  </w:num>
  <w:num w:numId="108">
    <w:abstractNumId w:val="95"/>
  </w:num>
  <w:num w:numId="109">
    <w:abstractNumId w:val="144"/>
  </w:num>
  <w:num w:numId="110">
    <w:abstractNumId w:val="378"/>
  </w:num>
  <w:num w:numId="111">
    <w:abstractNumId w:val="79"/>
  </w:num>
  <w:num w:numId="112">
    <w:abstractNumId w:val="96"/>
  </w:num>
  <w:num w:numId="113">
    <w:abstractNumId w:val="230"/>
  </w:num>
  <w:num w:numId="114">
    <w:abstractNumId w:val="146"/>
  </w:num>
  <w:num w:numId="115">
    <w:abstractNumId w:val="136"/>
  </w:num>
  <w:num w:numId="116">
    <w:abstractNumId w:val="286"/>
  </w:num>
  <w:num w:numId="117">
    <w:abstractNumId w:val="188"/>
  </w:num>
  <w:num w:numId="118">
    <w:abstractNumId w:val="115"/>
  </w:num>
  <w:num w:numId="119">
    <w:abstractNumId w:val="370"/>
  </w:num>
  <w:num w:numId="120">
    <w:abstractNumId w:val="178"/>
  </w:num>
  <w:num w:numId="121">
    <w:abstractNumId w:val="358"/>
  </w:num>
  <w:num w:numId="122">
    <w:abstractNumId w:val="30"/>
  </w:num>
  <w:num w:numId="123">
    <w:abstractNumId w:val="351"/>
  </w:num>
  <w:num w:numId="124">
    <w:abstractNumId w:val="287"/>
  </w:num>
  <w:num w:numId="125">
    <w:abstractNumId w:val="229"/>
  </w:num>
  <w:num w:numId="126">
    <w:abstractNumId w:val="359"/>
  </w:num>
  <w:num w:numId="127">
    <w:abstractNumId w:val="212"/>
  </w:num>
  <w:num w:numId="128">
    <w:abstractNumId w:val="293"/>
  </w:num>
  <w:num w:numId="129">
    <w:abstractNumId w:val="261"/>
  </w:num>
  <w:num w:numId="130">
    <w:abstractNumId w:val="49"/>
  </w:num>
  <w:num w:numId="131">
    <w:abstractNumId w:val="67"/>
  </w:num>
  <w:num w:numId="132">
    <w:abstractNumId w:val="290"/>
  </w:num>
  <w:num w:numId="133">
    <w:abstractNumId w:val="362"/>
  </w:num>
  <w:num w:numId="134">
    <w:abstractNumId w:val="52"/>
  </w:num>
  <w:num w:numId="135">
    <w:abstractNumId w:val="270"/>
  </w:num>
  <w:num w:numId="136">
    <w:abstractNumId w:val="138"/>
  </w:num>
  <w:num w:numId="137">
    <w:abstractNumId w:val="291"/>
  </w:num>
  <w:num w:numId="138">
    <w:abstractNumId w:val="76"/>
  </w:num>
  <w:num w:numId="139">
    <w:abstractNumId w:val="21"/>
  </w:num>
  <w:num w:numId="140">
    <w:abstractNumId w:val="84"/>
  </w:num>
  <w:num w:numId="141">
    <w:abstractNumId w:val="72"/>
  </w:num>
  <w:num w:numId="142">
    <w:abstractNumId w:val="241"/>
  </w:num>
  <w:num w:numId="143">
    <w:abstractNumId w:val="285"/>
  </w:num>
  <w:num w:numId="144">
    <w:abstractNumId w:val="133"/>
  </w:num>
  <w:num w:numId="145">
    <w:abstractNumId w:val="140"/>
  </w:num>
  <w:num w:numId="146">
    <w:abstractNumId w:val="307"/>
  </w:num>
  <w:num w:numId="147">
    <w:abstractNumId w:val="374"/>
  </w:num>
  <w:num w:numId="148">
    <w:abstractNumId w:val="179"/>
  </w:num>
  <w:num w:numId="149">
    <w:abstractNumId w:val="157"/>
  </w:num>
  <w:num w:numId="150">
    <w:abstractNumId w:val="31"/>
  </w:num>
  <w:num w:numId="151">
    <w:abstractNumId w:val="288"/>
  </w:num>
  <w:num w:numId="152">
    <w:abstractNumId w:val="105"/>
  </w:num>
  <w:num w:numId="153">
    <w:abstractNumId w:val="155"/>
  </w:num>
  <w:num w:numId="154">
    <w:abstractNumId w:val="217"/>
  </w:num>
  <w:num w:numId="155">
    <w:abstractNumId w:val="282"/>
  </w:num>
  <w:num w:numId="156">
    <w:abstractNumId w:val="269"/>
  </w:num>
  <w:num w:numId="157">
    <w:abstractNumId w:val="268"/>
  </w:num>
  <w:num w:numId="158">
    <w:abstractNumId w:val="249"/>
  </w:num>
  <w:num w:numId="159">
    <w:abstractNumId w:val="108"/>
  </w:num>
  <w:num w:numId="160">
    <w:abstractNumId w:val="283"/>
  </w:num>
  <w:num w:numId="161">
    <w:abstractNumId w:val="276"/>
  </w:num>
  <w:num w:numId="162">
    <w:abstractNumId w:val="380"/>
  </w:num>
  <w:num w:numId="163">
    <w:abstractNumId w:val="66"/>
  </w:num>
  <w:num w:numId="164">
    <w:abstractNumId w:val="344"/>
  </w:num>
  <w:num w:numId="165">
    <w:abstractNumId w:val="9"/>
  </w:num>
  <w:num w:numId="166">
    <w:abstractNumId w:val="91"/>
  </w:num>
  <w:num w:numId="167">
    <w:abstractNumId w:val="78"/>
  </w:num>
  <w:num w:numId="168">
    <w:abstractNumId w:val="372"/>
  </w:num>
  <w:num w:numId="169">
    <w:abstractNumId w:val="185"/>
  </w:num>
  <w:num w:numId="170">
    <w:abstractNumId w:val="118"/>
  </w:num>
  <w:num w:numId="171">
    <w:abstractNumId w:val="164"/>
  </w:num>
  <w:num w:numId="172">
    <w:abstractNumId w:val="341"/>
  </w:num>
  <w:num w:numId="173">
    <w:abstractNumId w:val="119"/>
  </w:num>
  <w:num w:numId="174">
    <w:abstractNumId w:val="23"/>
  </w:num>
  <w:num w:numId="175">
    <w:abstractNumId w:val="7"/>
  </w:num>
  <w:num w:numId="176">
    <w:abstractNumId w:val="326"/>
  </w:num>
  <w:num w:numId="177">
    <w:abstractNumId w:val="142"/>
  </w:num>
  <w:num w:numId="178">
    <w:abstractNumId w:val="368"/>
  </w:num>
  <w:num w:numId="179">
    <w:abstractNumId w:val="202"/>
  </w:num>
  <w:num w:numId="180">
    <w:abstractNumId w:val="149"/>
  </w:num>
  <w:num w:numId="181">
    <w:abstractNumId w:val="46"/>
  </w:num>
  <w:num w:numId="182">
    <w:abstractNumId w:val="347"/>
  </w:num>
  <w:num w:numId="183">
    <w:abstractNumId w:val="117"/>
  </w:num>
  <w:num w:numId="184">
    <w:abstractNumId w:val="337"/>
  </w:num>
  <w:num w:numId="185">
    <w:abstractNumId w:val="263"/>
  </w:num>
  <w:num w:numId="186">
    <w:abstractNumId w:val="173"/>
  </w:num>
  <w:num w:numId="187">
    <w:abstractNumId w:val="29"/>
  </w:num>
  <w:num w:numId="188">
    <w:abstractNumId w:val="325"/>
  </w:num>
  <w:num w:numId="189">
    <w:abstractNumId w:val="62"/>
  </w:num>
  <w:num w:numId="190">
    <w:abstractNumId w:val="92"/>
  </w:num>
  <w:num w:numId="191">
    <w:abstractNumId w:val="199"/>
  </w:num>
  <w:num w:numId="192">
    <w:abstractNumId w:val="208"/>
  </w:num>
  <w:num w:numId="193">
    <w:abstractNumId w:val="103"/>
  </w:num>
  <w:num w:numId="194">
    <w:abstractNumId w:val="343"/>
  </w:num>
  <w:num w:numId="195">
    <w:abstractNumId w:val="19"/>
  </w:num>
  <w:num w:numId="196">
    <w:abstractNumId w:val="375"/>
  </w:num>
  <w:num w:numId="197">
    <w:abstractNumId w:val="159"/>
  </w:num>
  <w:num w:numId="198">
    <w:abstractNumId w:val="176"/>
  </w:num>
  <w:num w:numId="199">
    <w:abstractNumId w:val="265"/>
  </w:num>
  <w:num w:numId="200">
    <w:abstractNumId w:val="11"/>
  </w:num>
  <w:num w:numId="201">
    <w:abstractNumId w:val="218"/>
  </w:num>
  <w:num w:numId="202">
    <w:abstractNumId w:val="43"/>
  </w:num>
  <w:num w:numId="203">
    <w:abstractNumId w:val="355"/>
  </w:num>
  <w:num w:numId="204">
    <w:abstractNumId w:val="379"/>
  </w:num>
  <w:num w:numId="205">
    <w:abstractNumId w:val="373"/>
  </w:num>
  <w:num w:numId="206">
    <w:abstractNumId w:val="324"/>
  </w:num>
  <w:num w:numId="207">
    <w:abstractNumId w:val="99"/>
  </w:num>
  <w:num w:numId="208">
    <w:abstractNumId w:val="6"/>
  </w:num>
  <w:num w:numId="209">
    <w:abstractNumId w:val="128"/>
  </w:num>
  <w:num w:numId="210">
    <w:abstractNumId w:val="64"/>
  </w:num>
  <w:num w:numId="211">
    <w:abstractNumId w:val="280"/>
  </w:num>
  <w:num w:numId="212">
    <w:abstractNumId w:val="256"/>
  </w:num>
  <w:num w:numId="213">
    <w:abstractNumId w:val="24"/>
  </w:num>
  <w:num w:numId="214">
    <w:abstractNumId w:val="2"/>
  </w:num>
  <w:num w:numId="215">
    <w:abstractNumId w:val="81"/>
  </w:num>
  <w:num w:numId="216">
    <w:abstractNumId w:val="350"/>
  </w:num>
  <w:num w:numId="217">
    <w:abstractNumId w:val="381"/>
  </w:num>
  <w:num w:numId="218">
    <w:abstractNumId w:val="321"/>
  </w:num>
  <w:num w:numId="219">
    <w:abstractNumId w:val="278"/>
  </w:num>
  <w:num w:numId="220">
    <w:abstractNumId w:val="183"/>
  </w:num>
  <w:num w:numId="221">
    <w:abstractNumId w:val="121"/>
  </w:num>
  <w:num w:numId="222">
    <w:abstractNumId w:val="172"/>
  </w:num>
  <w:num w:numId="223">
    <w:abstractNumId w:val="82"/>
  </w:num>
  <w:num w:numId="224">
    <w:abstractNumId w:val="17"/>
  </w:num>
  <w:num w:numId="225">
    <w:abstractNumId w:val="231"/>
  </w:num>
  <w:num w:numId="226">
    <w:abstractNumId w:val="201"/>
  </w:num>
  <w:num w:numId="227">
    <w:abstractNumId w:val="75"/>
  </w:num>
  <w:num w:numId="228">
    <w:abstractNumId w:val="175"/>
  </w:num>
  <w:num w:numId="229">
    <w:abstractNumId w:val="35"/>
  </w:num>
  <w:num w:numId="230">
    <w:abstractNumId w:val="194"/>
  </w:num>
  <w:num w:numId="231">
    <w:abstractNumId w:val="226"/>
  </w:num>
  <w:num w:numId="232">
    <w:abstractNumId w:val="171"/>
  </w:num>
  <w:num w:numId="233">
    <w:abstractNumId w:val="44"/>
  </w:num>
  <w:num w:numId="234">
    <w:abstractNumId w:val="28"/>
  </w:num>
  <w:num w:numId="235">
    <w:abstractNumId w:val="274"/>
  </w:num>
  <w:num w:numId="236">
    <w:abstractNumId w:val="297"/>
  </w:num>
  <w:num w:numId="237">
    <w:abstractNumId w:val="69"/>
  </w:num>
  <w:num w:numId="238">
    <w:abstractNumId w:val="182"/>
  </w:num>
  <w:num w:numId="239">
    <w:abstractNumId w:val="60"/>
  </w:num>
  <w:num w:numId="240">
    <w:abstractNumId w:val="222"/>
  </w:num>
  <w:num w:numId="241">
    <w:abstractNumId w:val="271"/>
  </w:num>
  <w:num w:numId="242">
    <w:abstractNumId w:val="189"/>
  </w:num>
  <w:num w:numId="243">
    <w:abstractNumId w:val="294"/>
  </w:num>
  <w:num w:numId="244">
    <w:abstractNumId w:val="322"/>
  </w:num>
  <w:num w:numId="245">
    <w:abstractNumId w:val="200"/>
  </w:num>
  <w:num w:numId="246">
    <w:abstractNumId w:val="68"/>
  </w:num>
  <w:num w:numId="247">
    <w:abstractNumId w:val="205"/>
  </w:num>
  <w:num w:numId="248">
    <w:abstractNumId w:val="345"/>
  </w:num>
  <w:num w:numId="249">
    <w:abstractNumId w:val="73"/>
  </w:num>
  <w:num w:numId="250">
    <w:abstractNumId w:val="47"/>
  </w:num>
  <w:num w:numId="251">
    <w:abstractNumId w:val="295"/>
  </w:num>
  <w:num w:numId="252">
    <w:abstractNumId w:val="319"/>
  </w:num>
  <w:num w:numId="253">
    <w:abstractNumId w:val="70"/>
  </w:num>
  <w:num w:numId="254">
    <w:abstractNumId w:val="315"/>
  </w:num>
  <w:num w:numId="255">
    <w:abstractNumId w:val="154"/>
  </w:num>
  <w:num w:numId="256">
    <w:abstractNumId w:val="163"/>
  </w:num>
  <w:num w:numId="257">
    <w:abstractNumId w:val="180"/>
  </w:num>
  <w:num w:numId="258">
    <w:abstractNumId w:val="151"/>
  </w:num>
  <w:num w:numId="259">
    <w:abstractNumId w:val="71"/>
  </w:num>
  <w:num w:numId="260">
    <w:abstractNumId w:val="20"/>
  </w:num>
  <w:num w:numId="261">
    <w:abstractNumId w:val="365"/>
  </w:num>
  <w:num w:numId="262">
    <w:abstractNumId w:val="165"/>
  </w:num>
  <w:num w:numId="263">
    <w:abstractNumId w:val="264"/>
  </w:num>
  <w:num w:numId="264">
    <w:abstractNumId w:val="195"/>
  </w:num>
  <w:num w:numId="265">
    <w:abstractNumId w:val="80"/>
  </w:num>
  <w:num w:numId="266">
    <w:abstractNumId w:val="98"/>
  </w:num>
  <w:num w:numId="267">
    <w:abstractNumId w:val="8"/>
  </w:num>
  <w:num w:numId="268">
    <w:abstractNumId w:val="357"/>
  </w:num>
  <w:num w:numId="269">
    <w:abstractNumId w:val="281"/>
  </w:num>
  <w:num w:numId="270">
    <w:abstractNumId w:val="32"/>
  </w:num>
  <w:num w:numId="271">
    <w:abstractNumId w:val="33"/>
  </w:num>
  <w:num w:numId="272">
    <w:abstractNumId w:val="22"/>
  </w:num>
  <w:num w:numId="273">
    <w:abstractNumId w:val="101"/>
  </w:num>
  <w:num w:numId="274">
    <w:abstractNumId w:val="338"/>
  </w:num>
  <w:num w:numId="275">
    <w:abstractNumId w:val="37"/>
  </w:num>
  <w:num w:numId="276">
    <w:abstractNumId w:val="58"/>
  </w:num>
  <w:num w:numId="277">
    <w:abstractNumId w:val="277"/>
  </w:num>
  <w:num w:numId="278">
    <w:abstractNumId w:val="260"/>
  </w:num>
  <w:num w:numId="279">
    <w:abstractNumId w:val="348"/>
  </w:num>
  <w:num w:numId="280">
    <w:abstractNumId w:val="246"/>
  </w:num>
  <w:num w:numId="281">
    <w:abstractNumId w:val="255"/>
  </w:num>
  <w:num w:numId="282">
    <w:abstractNumId w:val="273"/>
  </w:num>
  <w:num w:numId="283">
    <w:abstractNumId w:val="335"/>
  </w:num>
  <w:num w:numId="284">
    <w:abstractNumId w:val="209"/>
  </w:num>
  <w:num w:numId="285">
    <w:abstractNumId w:val="3"/>
  </w:num>
  <w:num w:numId="286">
    <w:abstractNumId w:val="127"/>
  </w:num>
  <w:num w:numId="287">
    <w:abstractNumId w:val="40"/>
  </w:num>
  <w:num w:numId="288">
    <w:abstractNumId w:val="237"/>
  </w:num>
  <w:num w:numId="289">
    <w:abstractNumId w:val="77"/>
  </w:num>
  <w:num w:numId="290">
    <w:abstractNumId w:val="83"/>
  </w:num>
  <w:num w:numId="291">
    <w:abstractNumId w:val="239"/>
  </w:num>
  <w:num w:numId="292">
    <w:abstractNumId w:val="303"/>
  </w:num>
  <w:num w:numId="293">
    <w:abstractNumId w:val="349"/>
  </w:num>
  <w:num w:numId="294">
    <w:abstractNumId w:val="336"/>
  </w:num>
  <w:num w:numId="295">
    <w:abstractNumId w:val="86"/>
  </w:num>
  <w:num w:numId="296">
    <w:abstractNumId w:val="311"/>
  </w:num>
  <w:num w:numId="297">
    <w:abstractNumId w:val="53"/>
  </w:num>
  <w:num w:numId="298">
    <w:abstractNumId w:val="113"/>
  </w:num>
  <w:num w:numId="299">
    <w:abstractNumId w:val="233"/>
  </w:num>
  <w:num w:numId="300">
    <w:abstractNumId w:val="169"/>
  </w:num>
  <w:num w:numId="301">
    <w:abstractNumId w:val="36"/>
  </w:num>
  <w:num w:numId="302">
    <w:abstractNumId w:val="309"/>
  </w:num>
  <w:num w:numId="303">
    <w:abstractNumId w:val="143"/>
  </w:num>
  <w:num w:numId="304">
    <w:abstractNumId w:val="384"/>
  </w:num>
  <w:num w:numId="305">
    <w:abstractNumId w:val="228"/>
  </w:num>
  <w:num w:numId="306">
    <w:abstractNumId w:val="243"/>
  </w:num>
  <w:num w:numId="307">
    <w:abstractNumId w:val="38"/>
  </w:num>
  <w:num w:numId="308">
    <w:abstractNumId w:val="16"/>
  </w:num>
  <w:num w:numId="309">
    <w:abstractNumId w:val="88"/>
  </w:num>
  <w:num w:numId="310">
    <w:abstractNumId w:val="367"/>
  </w:num>
  <w:num w:numId="311">
    <w:abstractNumId w:val="376"/>
  </w:num>
  <w:num w:numId="312">
    <w:abstractNumId w:val="186"/>
  </w:num>
  <w:num w:numId="313">
    <w:abstractNumId w:val="187"/>
  </w:num>
  <w:num w:numId="314">
    <w:abstractNumId w:val="330"/>
  </w:num>
  <w:num w:numId="315">
    <w:abstractNumId w:val="364"/>
  </w:num>
  <w:num w:numId="316">
    <w:abstractNumId w:val="50"/>
  </w:num>
  <w:num w:numId="317">
    <w:abstractNumId w:val="224"/>
  </w:num>
  <w:num w:numId="318">
    <w:abstractNumId w:val="65"/>
  </w:num>
  <w:num w:numId="319">
    <w:abstractNumId w:val="312"/>
  </w:num>
  <w:num w:numId="320">
    <w:abstractNumId w:val="114"/>
  </w:num>
  <w:num w:numId="321">
    <w:abstractNumId w:val="166"/>
  </w:num>
  <w:num w:numId="322">
    <w:abstractNumId w:val="302"/>
  </w:num>
  <w:num w:numId="323">
    <w:abstractNumId w:val="196"/>
  </w:num>
  <w:num w:numId="324">
    <w:abstractNumId w:val="0"/>
  </w:num>
  <w:num w:numId="325">
    <w:abstractNumId w:val="39"/>
  </w:num>
  <w:num w:numId="326">
    <w:abstractNumId w:val="112"/>
  </w:num>
  <w:num w:numId="327">
    <w:abstractNumId w:val="45"/>
  </w:num>
  <w:num w:numId="328">
    <w:abstractNumId w:val="219"/>
  </w:num>
  <w:num w:numId="329">
    <w:abstractNumId w:val="181"/>
  </w:num>
  <w:num w:numId="330">
    <w:abstractNumId w:val="257"/>
  </w:num>
  <w:num w:numId="331">
    <w:abstractNumId w:val="334"/>
  </w:num>
  <w:num w:numId="332">
    <w:abstractNumId w:val="289"/>
  </w:num>
  <w:num w:numId="333">
    <w:abstractNumId w:val="134"/>
  </w:num>
  <w:num w:numId="334">
    <w:abstractNumId w:val="93"/>
  </w:num>
  <w:num w:numId="335">
    <w:abstractNumId w:val="123"/>
  </w:num>
  <w:num w:numId="336">
    <w:abstractNumId w:val="198"/>
  </w:num>
  <w:num w:numId="337">
    <w:abstractNumId w:val="211"/>
  </w:num>
  <w:num w:numId="338">
    <w:abstractNumId w:val="267"/>
  </w:num>
  <w:num w:numId="339">
    <w:abstractNumId w:val="177"/>
  </w:num>
  <w:num w:numId="340">
    <w:abstractNumId w:val="42"/>
  </w:num>
  <w:num w:numId="341">
    <w:abstractNumId w:val="258"/>
  </w:num>
  <w:num w:numId="342">
    <w:abstractNumId w:val="191"/>
  </w:num>
  <w:num w:numId="343">
    <w:abstractNumId w:val="110"/>
  </w:num>
  <w:num w:numId="344">
    <w:abstractNumId w:val="132"/>
  </w:num>
  <w:num w:numId="345">
    <w:abstractNumId w:val="356"/>
  </w:num>
  <w:num w:numId="346">
    <w:abstractNumId w:val="361"/>
  </w:num>
  <w:num w:numId="347">
    <w:abstractNumId w:val="215"/>
  </w:num>
  <w:num w:numId="348">
    <w:abstractNumId w:val="25"/>
  </w:num>
  <w:num w:numId="349">
    <w:abstractNumId w:val="352"/>
  </w:num>
  <w:num w:numId="350">
    <w:abstractNumId w:val="135"/>
  </w:num>
  <w:num w:numId="351">
    <w:abstractNumId w:val="109"/>
  </w:num>
  <w:num w:numId="352">
    <w:abstractNumId w:val="131"/>
  </w:num>
  <w:num w:numId="353">
    <w:abstractNumId w:val="26"/>
  </w:num>
  <w:num w:numId="354">
    <w:abstractNumId w:val="192"/>
  </w:num>
  <w:num w:numId="355">
    <w:abstractNumId w:val="107"/>
  </w:num>
  <w:num w:numId="356">
    <w:abstractNumId w:val="316"/>
  </w:num>
  <w:num w:numId="357">
    <w:abstractNumId w:val="126"/>
  </w:num>
  <w:num w:numId="358">
    <w:abstractNumId w:val="272"/>
  </w:num>
  <w:num w:numId="359">
    <w:abstractNumId w:val="306"/>
  </w:num>
  <w:num w:numId="360">
    <w:abstractNumId w:val="240"/>
  </w:num>
  <w:num w:numId="361">
    <w:abstractNumId w:val="234"/>
  </w:num>
  <w:num w:numId="362">
    <w:abstractNumId w:val="153"/>
  </w:num>
  <w:num w:numId="363">
    <w:abstractNumId w:val="313"/>
  </w:num>
  <w:num w:numId="364">
    <w:abstractNumId w:val="152"/>
  </w:num>
  <w:num w:numId="365">
    <w:abstractNumId w:val="317"/>
  </w:num>
  <w:num w:numId="366">
    <w:abstractNumId w:val="354"/>
  </w:num>
  <w:num w:numId="367">
    <w:abstractNumId w:val="203"/>
  </w:num>
  <w:num w:numId="368">
    <w:abstractNumId w:val="61"/>
  </w:num>
  <w:num w:numId="369">
    <w:abstractNumId w:val="85"/>
  </w:num>
  <w:num w:numId="370">
    <w:abstractNumId w:val="327"/>
  </w:num>
  <w:num w:numId="371">
    <w:abstractNumId w:val="18"/>
  </w:num>
  <w:num w:numId="372">
    <w:abstractNumId w:val="220"/>
  </w:num>
  <w:num w:numId="373">
    <w:abstractNumId w:val="55"/>
  </w:num>
  <w:num w:numId="374">
    <w:abstractNumId w:val="252"/>
  </w:num>
  <w:num w:numId="375">
    <w:abstractNumId w:val="14"/>
  </w:num>
  <w:num w:numId="376">
    <w:abstractNumId w:val="250"/>
  </w:num>
  <w:num w:numId="377">
    <w:abstractNumId w:val="167"/>
  </w:num>
  <w:num w:numId="378">
    <w:abstractNumId w:val="116"/>
  </w:num>
  <w:num w:numId="379">
    <w:abstractNumId w:val="90"/>
  </w:num>
  <w:num w:numId="380">
    <w:abstractNumId w:val="296"/>
  </w:num>
  <w:num w:numId="381">
    <w:abstractNumId w:val="145"/>
  </w:num>
  <w:num w:numId="382">
    <w:abstractNumId w:val="100"/>
  </w:num>
  <w:num w:numId="383">
    <w:abstractNumId w:val="206"/>
  </w:num>
  <w:num w:numId="384">
    <w:abstractNumId w:val="207"/>
  </w:num>
  <w:num w:numId="385">
    <w:abstractNumId w:val="292"/>
  </w:num>
  <w:numIdMacAtCleanup w:val="3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E2C"/>
    <w:rsid w:val="00003465"/>
    <w:rsid w:val="00010879"/>
    <w:rsid w:val="00042CD9"/>
    <w:rsid w:val="000538FC"/>
    <w:rsid w:val="0005585A"/>
    <w:rsid w:val="0006222D"/>
    <w:rsid w:val="0006678A"/>
    <w:rsid w:val="00066F92"/>
    <w:rsid w:val="00074C71"/>
    <w:rsid w:val="000759A0"/>
    <w:rsid w:val="00082DE2"/>
    <w:rsid w:val="000A0212"/>
    <w:rsid w:val="000A2A6F"/>
    <w:rsid w:val="000B1E59"/>
    <w:rsid w:val="000B483C"/>
    <w:rsid w:val="000F5CF2"/>
    <w:rsid w:val="00113156"/>
    <w:rsid w:val="00115568"/>
    <w:rsid w:val="0012037D"/>
    <w:rsid w:val="0013762F"/>
    <w:rsid w:val="00143227"/>
    <w:rsid w:val="0014797C"/>
    <w:rsid w:val="00152E0A"/>
    <w:rsid w:val="001672BA"/>
    <w:rsid w:val="001822B4"/>
    <w:rsid w:val="001831A1"/>
    <w:rsid w:val="00193F5C"/>
    <w:rsid w:val="00194C09"/>
    <w:rsid w:val="001959E8"/>
    <w:rsid w:val="0019678D"/>
    <w:rsid w:val="001A1A3F"/>
    <w:rsid w:val="001B297F"/>
    <w:rsid w:val="001B5245"/>
    <w:rsid w:val="001C61C9"/>
    <w:rsid w:val="001C7625"/>
    <w:rsid w:val="001D7E20"/>
    <w:rsid w:val="001E452F"/>
    <w:rsid w:val="002009D2"/>
    <w:rsid w:val="00200D9F"/>
    <w:rsid w:val="00203037"/>
    <w:rsid w:val="00216E8E"/>
    <w:rsid w:val="002246E0"/>
    <w:rsid w:val="00227604"/>
    <w:rsid w:val="002322D1"/>
    <w:rsid w:val="00233188"/>
    <w:rsid w:val="002565A3"/>
    <w:rsid w:val="00256B70"/>
    <w:rsid w:val="0026048D"/>
    <w:rsid w:val="00271811"/>
    <w:rsid w:val="00276BC3"/>
    <w:rsid w:val="0028485B"/>
    <w:rsid w:val="0028537D"/>
    <w:rsid w:val="00294543"/>
    <w:rsid w:val="002A18CF"/>
    <w:rsid w:val="002A3641"/>
    <w:rsid w:val="002A3FB8"/>
    <w:rsid w:val="002A54F8"/>
    <w:rsid w:val="002A5ADD"/>
    <w:rsid w:val="002C0912"/>
    <w:rsid w:val="002D3164"/>
    <w:rsid w:val="002D633B"/>
    <w:rsid w:val="002F10C1"/>
    <w:rsid w:val="002F38A5"/>
    <w:rsid w:val="00311DB1"/>
    <w:rsid w:val="00321916"/>
    <w:rsid w:val="00322ABB"/>
    <w:rsid w:val="00340529"/>
    <w:rsid w:val="00360D33"/>
    <w:rsid w:val="003665A5"/>
    <w:rsid w:val="0037070B"/>
    <w:rsid w:val="0038492F"/>
    <w:rsid w:val="003915C9"/>
    <w:rsid w:val="003A72CC"/>
    <w:rsid w:val="003B5F8C"/>
    <w:rsid w:val="003C77F6"/>
    <w:rsid w:val="003D26EF"/>
    <w:rsid w:val="003D7A0C"/>
    <w:rsid w:val="003E3EAE"/>
    <w:rsid w:val="003F3E3E"/>
    <w:rsid w:val="003F5854"/>
    <w:rsid w:val="004041F3"/>
    <w:rsid w:val="0042120F"/>
    <w:rsid w:val="00426050"/>
    <w:rsid w:val="00441F1D"/>
    <w:rsid w:val="00442AA1"/>
    <w:rsid w:val="004455CB"/>
    <w:rsid w:val="004500D2"/>
    <w:rsid w:val="00466013"/>
    <w:rsid w:val="0046771E"/>
    <w:rsid w:val="00467837"/>
    <w:rsid w:val="00477341"/>
    <w:rsid w:val="00491224"/>
    <w:rsid w:val="004A42F8"/>
    <w:rsid w:val="004C37D7"/>
    <w:rsid w:val="004C41EA"/>
    <w:rsid w:val="004D180B"/>
    <w:rsid w:val="004D75D3"/>
    <w:rsid w:val="004E0E62"/>
    <w:rsid w:val="004E2236"/>
    <w:rsid w:val="004E48C0"/>
    <w:rsid w:val="004E56CB"/>
    <w:rsid w:val="004F48F9"/>
    <w:rsid w:val="005035AF"/>
    <w:rsid w:val="00514F46"/>
    <w:rsid w:val="00521A1E"/>
    <w:rsid w:val="0052531B"/>
    <w:rsid w:val="0052647E"/>
    <w:rsid w:val="00530F42"/>
    <w:rsid w:val="00532B49"/>
    <w:rsid w:val="005375A1"/>
    <w:rsid w:val="005402D5"/>
    <w:rsid w:val="00542BC9"/>
    <w:rsid w:val="00544333"/>
    <w:rsid w:val="0055296E"/>
    <w:rsid w:val="00561BBC"/>
    <w:rsid w:val="005638FF"/>
    <w:rsid w:val="0056396B"/>
    <w:rsid w:val="0058055E"/>
    <w:rsid w:val="005872A7"/>
    <w:rsid w:val="00590B38"/>
    <w:rsid w:val="00594818"/>
    <w:rsid w:val="00597484"/>
    <w:rsid w:val="005A2E02"/>
    <w:rsid w:val="005B1219"/>
    <w:rsid w:val="005C04D1"/>
    <w:rsid w:val="005C0611"/>
    <w:rsid w:val="005C10BD"/>
    <w:rsid w:val="005C3B6A"/>
    <w:rsid w:val="005D36A4"/>
    <w:rsid w:val="00600A16"/>
    <w:rsid w:val="00610F30"/>
    <w:rsid w:val="006165F9"/>
    <w:rsid w:val="006214E6"/>
    <w:rsid w:val="0062220D"/>
    <w:rsid w:val="0062402A"/>
    <w:rsid w:val="00624FBB"/>
    <w:rsid w:val="0063387A"/>
    <w:rsid w:val="00640FA9"/>
    <w:rsid w:val="006477C7"/>
    <w:rsid w:val="00661AC6"/>
    <w:rsid w:val="0066661A"/>
    <w:rsid w:val="00673C11"/>
    <w:rsid w:val="0067710A"/>
    <w:rsid w:val="006A38D0"/>
    <w:rsid w:val="006A46D8"/>
    <w:rsid w:val="006B1022"/>
    <w:rsid w:val="006B2100"/>
    <w:rsid w:val="006B7841"/>
    <w:rsid w:val="006C0127"/>
    <w:rsid w:val="006C1ABA"/>
    <w:rsid w:val="006C1F40"/>
    <w:rsid w:val="006C3083"/>
    <w:rsid w:val="006D43F9"/>
    <w:rsid w:val="006F6CBC"/>
    <w:rsid w:val="007074AA"/>
    <w:rsid w:val="00714498"/>
    <w:rsid w:val="00717E8B"/>
    <w:rsid w:val="007358C5"/>
    <w:rsid w:val="00741533"/>
    <w:rsid w:val="0074558C"/>
    <w:rsid w:val="007630C3"/>
    <w:rsid w:val="00784DD7"/>
    <w:rsid w:val="00787C4D"/>
    <w:rsid w:val="007901AE"/>
    <w:rsid w:val="007A5B4E"/>
    <w:rsid w:val="007D2175"/>
    <w:rsid w:val="007E6CBB"/>
    <w:rsid w:val="008034F1"/>
    <w:rsid w:val="00811D20"/>
    <w:rsid w:val="00826060"/>
    <w:rsid w:val="0083010E"/>
    <w:rsid w:val="00847A70"/>
    <w:rsid w:val="00856615"/>
    <w:rsid w:val="008656DD"/>
    <w:rsid w:val="00865AEA"/>
    <w:rsid w:val="008A3ED8"/>
    <w:rsid w:val="008A3EF7"/>
    <w:rsid w:val="008B09F3"/>
    <w:rsid w:val="008C49F7"/>
    <w:rsid w:val="008C6F47"/>
    <w:rsid w:val="008D2EBE"/>
    <w:rsid w:val="008D6149"/>
    <w:rsid w:val="008D66EA"/>
    <w:rsid w:val="008E43F0"/>
    <w:rsid w:val="008F2945"/>
    <w:rsid w:val="00912019"/>
    <w:rsid w:val="00917801"/>
    <w:rsid w:val="00936F88"/>
    <w:rsid w:val="009375E4"/>
    <w:rsid w:val="00940CC6"/>
    <w:rsid w:val="009539E0"/>
    <w:rsid w:val="00974B19"/>
    <w:rsid w:val="009824D5"/>
    <w:rsid w:val="00995DAF"/>
    <w:rsid w:val="009A62CB"/>
    <w:rsid w:val="009B37A7"/>
    <w:rsid w:val="009C337D"/>
    <w:rsid w:val="009C5783"/>
    <w:rsid w:val="009C7C9C"/>
    <w:rsid w:val="009D42D7"/>
    <w:rsid w:val="00A46167"/>
    <w:rsid w:val="00A65E69"/>
    <w:rsid w:val="00A7011B"/>
    <w:rsid w:val="00A77B42"/>
    <w:rsid w:val="00A8394F"/>
    <w:rsid w:val="00A84FEF"/>
    <w:rsid w:val="00AE151E"/>
    <w:rsid w:val="00AE2A22"/>
    <w:rsid w:val="00AE4189"/>
    <w:rsid w:val="00AE70AB"/>
    <w:rsid w:val="00AF087E"/>
    <w:rsid w:val="00AF10EC"/>
    <w:rsid w:val="00AF1169"/>
    <w:rsid w:val="00AF1212"/>
    <w:rsid w:val="00AF3C98"/>
    <w:rsid w:val="00B1480A"/>
    <w:rsid w:val="00B2323E"/>
    <w:rsid w:val="00B27A62"/>
    <w:rsid w:val="00B61655"/>
    <w:rsid w:val="00B66F48"/>
    <w:rsid w:val="00B67B1B"/>
    <w:rsid w:val="00B713CD"/>
    <w:rsid w:val="00B80836"/>
    <w:rsid w:val="00B8194E"/>
    <w:rsid w:val="00B83C95"/>
    <w:rsid w:val="00B908BB"/>
    <w:rsid w:val="00B96CF8"/>
    <w:rsid w:val="00BA0944"/>
    <w:rsid w:val="00BE0524"/>
    <w:rsid w:val="00BE60FE"/>
    <w:rsid w:val="00BE6EEE"/>
    <w:rsid w:val="00BF6DF9"/>
    <w:rsid w:val="00C05008"/>
    <w:rsid w:val="00C05A3D"/>
    <w:rsid w:val="00C14DF6"/>
    <w:rsid w:val="00C25A85"/>
    <w:rsid w:val="00C43564"/>
    <w:rsid w:val="00C50FC6"/>
    <w:rsid w:val="00C577C7"/>
    <w:rsid w:val="00C625C2"/>
    <w:rsid w:val="00C7023A"/>
    <w:rsid w:val="00C7634F"/>
    <w:rsid w:val="00CA515E"/>
    <w:rsid w:val="00CB12B2"/>
    <w:rsid w:val="00CB7EE7"/>
    <w:rsid w:val="00CC7DE2"/>
    <w:rsid w:val="00CD1592"/>
    <w:rsid w:val="00CD450C"/>
    <w:rsid w:val="00CF71EE"/>
    <w:rsid w:val="00D01412"/>
    <w:rsid w:val="00D01637"/>
    <w:rsid w:val="00D332E7"/>
    <w:rsid w:val="00D42E74"/>
    <w:rsid w:val="00D43C05"/>
    <w:rsid w:val="00D559A8"/>
    <w:rsid w:val="00D60042"/>
    <w:rsid w:val="00D60167"/>
    <w:rsid w:val="00D663E4"/>
    <w:rsid w:val="00D7301E"/>
    <w:rsid w:val="00D812AD"/>
    <w:rsid w:val="00D87301"/>
    <w:rsid w:val="00D87926"/>
    <w:rsid w:val="00D97D56"/>
    <w:rsid w:val="00DC1B78"/>
    <w:rsid w:val="00DD044A"/>
    <w:rsid w:val="00DD3BE7"/>
    <w:rsid w:val="00DE1B56"/>
    <w:rsid w:val="00DE66AB"/>
    <w:rsid w:val="00DE7E47"/>
    <w:rsid w:val="00DF1D21"/>
    <w:rsid w:val="00DF2023"/>
    <w:rsid w:val="00E01FD3"/>
    <w:rsid w:val="00E07946"/>
    <w:rsid w:val="00E4207C"/>
    <w:rsid w:val="00E4655C"/>
    <w:rsid w:val="00E47E2C"/>
    <w:rsid w:val="00E52F65"/>
    <w:rsid w:val="00E54BFC"/>
    <w:rsid w:val="00E54C0B"/>
    <w:rsid w:val="00E5608C"/>
    <w:rsid w:val="00E67057"/>
    <w:rsid w:val="00E675A6"/>
    <w:rsid w:val="00E7219A"/>
    <w:rsid w:val="00E75617"/>
    <w:rsid w:val="00E82D4A"/>
    <w:rsid w:val="00E94921"/>
    <w:rsid w:val="00EA02C3"/>
    <w:rsid w:val="00EA146C"/>
    <w:rsid w:val="00EA21BD"/>
    <w:rsid w:val="00EB5D02"/>
    <w:rsid w:val="00EC053B"/>
    <w:rsid w:val="00ED392F"/>
    <w:rsid w:val="00ED46CE"/>
    <w:rsid w:val="00EE66B1"/>
    <w:rsid w:val="00EF3DD3"/>
    <w:rsid w:val="00F16C9C"/>
    <w:rsid w:val="00F17792"/>
    <w:rsid w:val="00F41DCF"/>
    <w:rsid w:val="00F46579"/>
    <w:rsid w:val="00F57A50"/>
    <w:rsid w:val="00F60CE9"/>
    <w:rsid w:val="00F61D46"/>
    <w:rsid w:val="00F832ED"/>
    <w:rsid w:val="00F908A3"/>
    <w:rsid w:val="00F97456"/>
    <w:rsid w:val="00FE5C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B49"/>
    <w:pPr>
      <w:tabs>
        <w:tab w:val="center" w:pos="4153"/>
        <w:tab w:val="right" w:pos="8306"/>
      </w:tabs>
      <w:spacing w:after="0"/>
    </w:pPr>
  </w:style>
  <w:style w:type="character" w:customStyle="1" w:styleId="Char">
    <w:name w:val="رأس الصفحة Char"/>
    <w:basedOn w:val="a0"/>
    <w:link w:val="a3"/>
    <w:uiPriority w:val="99"/>
    <w:rsid w:val="00532B49"/>
  </w:style>
  <w:style w:type="paragraph" w:styleId="a4">
    <w:name w:val="footer"/>
    <w:basedOn w:val="a"/>
    <w:link w:val="Char0"/>
    <w:uiPriority w:val="99"/>
    <w:unhideWhenUsed/>
    <w:rsid w:val="00532B49"/>
    <w:pPr>
      <w:tabs>
        <w:tab w:val="center" w:pos="4153"/>
        <w:tab w:val="right" w:pos="8306"/>
      </w:tabs>
      <w:spacing w:after="0"/>
    </w:pPr>
  </w:style>
  <w:style w:type="character" w:customStyle="1" w:styleId="Char0">
    <w:name w:val="تذييل الصفحة Char"/>
    <w:basedOn w:val="a0"/>
    <w:link w:val="a4"/>
    <w:uiPriority w:val="99"/>
    <w:rsid w:val="00532B49"/>
  </w:style>
  <w:style w:type="paragraph" w:styleId="a5">
    <w:name w:val="List Paragraph"/>
    <w:basedOn w:val="a"/>
    <w:uiPriority w:val="34"/>
    <w:qFormat/>
    <w:rsid w:val="00532B49"/>
    <w:pPr>
      <w:ind w:left="720"/>
      <w:contextualSpacing/>
    </w:pPr>
  </w:style>
  <w:style w:type="paragraph" w:styleId="a6">
    <w:name w:val="Normal (Web)"/>
    <w:basedOn w:val="a"/>
    <w:rsid w:val="002322D1"/>
    <w:pPr>
      <w:bidi w:val="0"/>
      <w:spacing w:before="100" w:beforeAutospacing="1" w:after="100" w:afterAutospacing="1"/>
    </w:pPr>
    <w:rPr>
      <w:rFonts w:ascii="Times New Roman" w:eastAsia="Times New Roman" w:hAnsi="Times New Roman" w:cs="Times New Roman"/>
      <w:sz w:val="24"/>
      <w:szCs w:val="24"/>
    </w:rPr>
  </w:style>
  <w:style w:type="character" w:styleId="a7">
    <w:name w:val="line number"/>
    <w:basedOn w:val="a0"/>
    <w:uiPriority w:val="99"/>
    <w:semiHidden/>
    <w:unhideWhenUsed/>
    <w:rsid w:val="005638FF"/>
  </w:style>
  <w:style w:type="character" w:styleId="Hyperlink">
    <w:name w:val="Hyperlink"/>
    <w:basedOn w:val="a0"/>
    <w:uiPriority w:val="99"/>
    <w:semiHidden/>
    <w:unhideWhenUsed/>
    <w:rsid w:val="008D6149"/>
    <w:rPr>
      <w:color w:val="0000FF"/>
      <w:u w:val="single"/>
      <w:bdr w:val="none" w:sz="0" w:space="0" w:color="auto" w:frame="1"/>
    </w:rPr>
  </w:style>
  <w:style w:type="character" w:styleId="a8">
    <w:name w:val="FollowedHyperlink"/>
    <w:basedOn w:val="a0"/>
    <w:uiPriority w:val="99"/>
    <w:semiHidden/>
    <w:unhideWhenUsed/>
    <w:rsid w:val="00B80836"/>
    <w:rPr>
      <w:color w:val="800080" w:themeColor="followedHyperlink"/>
      <w:u w:val="single"/>
    </w:rPr>
  </w:style>
  <w:style w:type="character" w:customStyle="1" w:styleId="hadeth1">
    <w:name w:val="hadeth1"/>
    <w:basedOn w:val="a0"/>
    <w:rsid w:val="00143227"/>
    <w:rPr>
      <w:color w:val="347C17"/>
    </w:rPr>
  </w:style>
  <w:style w:type="paragraph" w:customStyle="1" w:styleId="title2">
    <w:name w:val="title2"/>
    <w:basedOn w:val="a"/>
    <w:rsid w:val="00143227"/>
    <w:pPr>
      <w:bidi w:val="0"/>
      <w:spacing w:before="100" w:beforeAutospacing="1" w:after="100" w:afterAutospacing="1"/>
    </w:pPr>
    <w:rPr>
      <w:rFonts w:ascii="Times New Roman" w:eastAsia="Times New Roman" w:hAnsi="Times New Roman" w:cs="Times New Roman"/>
      <w:sz w:val="24"/>
      <w:szCs w:val="24"/>
    </w:rPr>
  </w:style>
  <w:style w:type="paragraph" w:styleId="a9">
    <w:name w:val="No Spacing"/>
    <w:uiPriority w:val="1"/>
    <w:qFormat/>
    <w:rsid w:val="00426050"/>
    <w:pPr>
      <w:bidi/>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B49"/>
    <w:pPr>
      <w:tabs>
        <w:tab w:val="center" w:pos="4153"/>
        <w:tab w:val="right" w:pos="8306"/>
      </w:tabs>
      <w:spacing w:after="0"/>
    </w:pPr>
  </w:style>
  <w:style w:type="character" w:customStyle="1" w:styleId="Char">
    <w:name w:val="رأس الصفحة Char"/>
    <w:basedOn w:val="a0"/>
    <w:link w:val="a3"/>
    <w:uiPriority w:val="99"/>
    <w:rsid w:val="00532B49"/>
  </w:style>
  <w:style w:type="paragraph" w:styleId="a4">
    <w:name w:val="footer"/>
    <w:basedOn w:val="a"/>
    <w:link w:val="Char0"/>
    <w:uiPriority w:val="99"/>
    <w:unhideWhenUsed/>
    <w:rsid w:val="00532B49"/>
    <w:pPr>
      <w:tabs>
        <w:tab w:val="center" w:pos="4153"/>
        <w:tab w:val="right" w:pos="8306"/>
      </w:tabs>
      <w:spacing w:after="0"/>
    </w:pPr>
  </w:style>
  <w:style w:type="character" w:customStyle="1" w:styleId="Char0">
    <w:name w:val="تذييل الصفحة Char"/>
    <w:basedOn w:val="a0"/>
    <w:link w:val="a4"/>
    <w:uiPriority w:val="99"/>
    <w:rsid w:val="00532B49"/>
  </w:style>
  <w:style w:type="paragraph" w:styleId="a5">
    <w:name w:val="List Paragraph"/>
    <w:basedOn w:val="a"/>
    <w:uiPriority w:val="34"/>
    <w:qFormat/>
    <w:rsid w:val="00532B49"/>
    <w:pPr>
      <w:ind w:left="720"/>
      <w:contextualSpacing/>
    </w:pPr>
  </w:style>
  <w:style w:type="paragraph" w:styleId="a6">
    <w:name w:val="Normal (Web)"/>
    <w:basedOn w:val="a"/>
    <w:rsid w:val="002322D1"/>
    <w:pPr>
      <w:bidi w:val="0"/>
      <w:spacing w:before="100" w:beforeAutospacing="1" w:after="100" w:afterAutospacing="1"/>
    </w:pPr>
    <w:rPr>
      <w:rFonts w:ascii="Times New Roman" w:eastAsia="Times New Roman" w:hAnsi="Times New Roman" w:cs="Times New Roman"/>
      <w:sz w:val="24"/>
      <w:szCs w:val="24"/>
    </w:rPr>
  </w:style>
  <w:style w:type="character" w:styleId="a7">
    <w:name w:val="line number"/>
    <w:basedOn w:val="a0"/>
    <w:uiPriority w:val="99"/>
    <w:semiHidden/>
    <w:unhideWhenUsed/>
    <w:rsid w:val="005638FF"/>
  </w:style>
  <w:style w:type="character" w:styleId="Hyperlink">
    <w:name w:val="Hyperlink"/>
    <w:basedOn w:val="a0"/>
    <w:uiPriority w:val="99"/>
    <w:semiHidden/>
    <w:unhideWhenUsed/>
    <w:rsid w:val="008D6149"/>
    <w:rPr>
      <w:color w:val="0000FF"/>
      <w:u w:val="single"/>
      <w:bdr w:val="none" w:sz="0" w:space="0" w:color="auto" w:frame="1"/>
    </w:rPr>
  </w:style>
  <w:style w:type="character" w:styleId="a8">
    <w:name w:val="FollowedHyperlink"/>
    <w:basedOn w:val="a0"/>
    <w:uiPriority w:val="99"/>
    <w:semiHidden/>
    <w:unhideWhenUsed/>
    <w:rsid w:val="00B80836"/>
    <w:rPr>
      <w:color w:val="800080" w:themeColor="followedHyperlink"/>
      <w:u w:val="single"/>
    </w:rPr>
  </w:style>
  <w:style w:type="character" w:customStyle="1" w:styleId="hadeth1">
    <w:name w:val="hadeth1"/>
    <w:basedOn w:val="a0"/>
    <w:rsid w:val="00143227"/>
    <w:rPr>
      <w:color w:val="347C17"/>
    </w:rPr>
  </w:style>
  <w:style w:type="paragraph" w:customStyle="1" w:styleId="title2">
    <w:name w:val="title2"/>
    <w:basedOn w:val="a"/>
    <w:rsid w:val="00143227"/>
    <w:pPr>
      <w:bidi w:val="0"/>
      <w:spacing w:before="100" w:beforeAutospacing="1" w:after="100" w:afterAutospacing="1"/>
    </w:pPr>
    <w:rPr>
      <w:rFonts w:ascii="Times New Roman" w:eastAsia="Times New Roman" w:hAnsi="Times New Roman" w:cs="Times New Roman"/>
      <w:sz w:val="24"/>
      <w:szCs w:val="24"/>
    </w:rPr>
  </w:style>
  <w:style w:type="paragraph" w:styleId="a9">
    <w:name w:val="No Spacing"/>
    <w:uiPriority w:val="1"/>
    <w:qFormat/>
    <w:rsid w:val="00426050"/>
    <w:pPr>
      <w:bidi/>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18315">
      <w:bodyDiv w:val="1"/>
      <w:marLeft w:val="0"/>
      <w:marRight w:val="0"/>
      <w:marTop w:val="0"/>
      <w:marBottom w:val="0"/>
      <w:divBdr>
        <w:top w:val="none" w:sz="0" w:space="0" w:color="auto"/>
        <w:left w:val="none" w:sz="0" w:space="0" w:color="auto"/>
        <w:bottom w:val="none" w:sz="0" w:space="0" w:color="auto"/>
        <w:right w:val="none" w:sz="0" w:space="0" w:color="auto"/>
      </w:divBdr>
      <w:divsChild>
        <w:div w:id="448472349">
          <w:marLeft w:val="0"/>
          <w:marRight w:val="0"/>
          <w:marTop w:val="100"/>
          <w:marBottom w:val="100"/>
          <w:divBdr>
            <w:top w:val="none" w:sz="0" w:space="0" w:color="auto"/>
            <w:left w:val="none" w:sz="0" w:space="0" w:color="auto"/>
            <w:bottom w:val="none" w:sz="0" w:space="0" w:color="auto"/>
            <w:right w:val="none" w:sz="0" w:space="0" w:color="auto"/>
          </w:divBdr>
          <w:divsChild>
            <w:div w:id="1147211437">
              <w:marLeft w:val="15"/>
              <w:marRight w:val="0"/>
              <w:marTop w:val="0"/>
              <w:marBottom w:val="0"/>
              <w:divBdr>
                <w:top w:val="none" w:sz="0" w:space="0" w:color="auto"/>
                <w:left w:val="none" w:sz="0" w:space="0" w:color="auto"/>
                <w:bottom w:val="none" w:sz="0" w:space="0" w:color="auto"/>
                <w:right w:val="none" w:sz="0" w:space="0" w:color="auto"/>
              </w:divBdr>
              <w:divsChild>
                <w:div w:id="118682191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ibrary.islamweb.net/newlibrary/display_book.php?bk_no=52&amp;ID=255&amp;idfrom=715&amp;idto=717&amp;bookid=52&amp;startno=1" TargetMode="External"/><Relationship Id="rId117" Type="http://schemas.openxmlformats.org/officeDocument/2006/relationships/hyperlink" Target="http://library.islamweb.net/newlibrary/showalam.php?ids=12514" TargetMode="External"/><Relationship Id="rId21" Type="http://schemas.openxmlformats.org/officeDocument/2006/relationships/hyperlink" Target="http://library.islamweb.net/newlibrary/showalam.php?ids=25" TargetMode="External"/><Relationship Id="rId42" Type="http://schemas.openxmlformats.org/officeDocument/2006/relationships/hyperlink" Target="http://library.islamweb.net/newlibrary/showalam.php?ids=25" TargetMode="External"/><Relationship Id="rId47" Type="http://schemas.openxmlformats.org/officeDocument/2006/relationships/hyperlink" Target="http://library.islamweb.net/newlibrary/showalam.php?ids=15304" TargetMode="External"/><Relationship Id="rId63" Type="http://schemas.openxmlformats.org/officeDocument/2006/relationships/hyperlink" Target="http://library.islamweb.net/newlibrary/showalam.php?ids=15526" TargetMode="External"/><Relationship Id="rId68" Type="http://schemas.openxmlformats.org/officeDocument/2006/relationships/hyperlink" Target="http://library.islamweb.net/newlibrary/showalam.php?ids=13036" TargetMode="External"/><Relationship Id="rId84" Type="http://schemas.openxmlformats.org/officeDocument/2006/relationships/hyperlink" Target="http://library.islamweb.net/newlibrary/showalam.php?ids=25" TargetMode="External"/><Relationship Id="rId89" Type="http://schemas.openxmlformats.org/officeDocument/2006/relationships/hyperlink" Target="http://library.islamweb.net/newlibrary/showalam.php?ids=13790" TargetMode="External"/><Relationship Id="rId112" Type="http://schemas.openxmlformats.org/officeDocument/2006/relationships/hyperlink" Target="http://library.islamweb.net/newlibrary/showalam.php?ids=16867" TargetMode="External"/><Relationship Id="rId133" Type="http://schemas.openxmlformats.org/officeDocument/2006/relationships/hyperlink" Target="http://library.islamweb.net/newlibrary/showalam.php?ids=9" TargetMode="External"/><Relationship Id="rId138" Type="http://schemas.openxmlformats.org/officeDocument/2006/relationships/hyperlink" Target="http://library.islamweb.net/newlibrary/showalam.php?ids=48" TargetMode="External"/><Relationship Id="rId16" Type="http://schemas.openxmlformats.org/officeDocument/2006/relationships/hyperlink" Target="http://library.islamweb.net/newlibrary/showalam.php?ids=16115" TargetMode="External"/><Relationship Id="rId107" Type="http://schemas.openxmlformats.org/officeDocument/2006/relationships/hyperlink" Target="http://library.islamweb.net/newlibrary/showalam.php?ids=17245" TargetMode="External"/><Relationship Id="rId11" Type="http://schemas.openxmlformats.org/officeDocument/2006/relationships/hyperlink" Target="http://www.islamweb.net/newlibrary/showalam.php?ids=17419" TargetMode="External"/><Relationship Id="rId32" Type="http://schemas.openxmlformats.org/officeDocument/2006/relationships/hyperlink" Target="http://library.islamweb.net/newlibrary/showalam.php?ids=15124" TargetMode="External"/><Relationship Id="rId37" Type="http://schemas.openxmlformats.org/officeDocument/2006/relationships/hyperlink" Target="http://library.islamweb.net/newlibrary/showalam.php?ids=9" TargetMode="External"/><Relationship Id="rId53" Type="http://schemas.openxmlformats.org/officeDocument/2006/relationships/hyperlink" Target="http://library.islamweb.net/newlibrary/showalam.php?ids=11790" TargetMode="External"/><Relationship Id="rId58" Type="http://schemas.openxmlformats.org/officeDocument/2006/relationships/hyperlink" Target="http://library.islamweb.net/newlibrary/showalam.php?ids=12441" TargetMode="External"/><Relationship Id="rId74" Type="http://schemas.openxmlformats.org/officeDocument/2006/relationships/hyperlink" Target="http://library.islamweb.net/newlibrary/showalam.php?ids=14106" TargetMode="External"/><Relationship Id="rId79" Type="http://schemas.openxmlformats.org/officeDocument/2006/relationships/hyperlink" Target="http://library.islamweb.net/newlibrary/showalam.php?ids=17320" TargetMode="External"/><Relationship Id="rId102" Type="http://schemas.openxmlformats.org/officeDocument/2006/relationships/hyperlink" Target="http://library.islamweb.net/newlibrary/showalam.php?ids=11" TargetMode="External"/><Relationship Id="rId123" Type="http://schemas.openxmlformats.org/officeDocument/2006/relationships/hyperlink" Target="http://library.islamweb.net/newlibrary/showalam.php?ids=16718" TargetMode="External"/><Relationship Id="rId128" Type="http://schemas.openxmlformats.org/officeDocument/2006/relationships/hyperlink" Target="http://library.islamweb.net/newlibrary/showalam.php?ids=16377" TargetMode="External"/><Relationship Id="rId5" Type="http://schemas.openxmlformats.org/officeDocument/2006/relationships/webSettings" Target="webSettings.xml"/><Relationship Id="rId90" Type="http://schemas.openxmlformats.org/officeDocument/2006/relationships/hyperlink" Target="http://library.islamweb.net/newlibrary/showalam.php?ids=11956" TargetMode="External"/><Relationship Id="rId95" Type="http://schemas.openxmlformats.org/officeDocument/2006/relationships/hyperlink" Target="http://library.islamweb.net/newlibrary/showalam.php?ids=44" TargetMode="External"/><Relationship Id="rId22" Type="http://schemas.openxmlformats.org/officeDocument/2006/relationships/hyperlink" Target="http://library.islamweb.net/newlibrary/showalam.php?ids=14302" TargetMode="External"/><Relationship Id="rId27" Type="http://schemas.openxmlformats.org/officeDocument/2006/relationships/hyperlink" Target="http://library.islamweb.net/newlibrary/showalam.php?ids=16867" TargetMode="External"/><Relationship Id="rId43" Type="http://schemas.openxmlformats.org/officeDocument/2006/relationships/hyperlink" Target="http://library.islamweb.net/newlibrary/showalam.php?ids=17072" TargetMode="External"/><Relationship Id="rId48" Type="http://schemas.openxmlformats.org/officeDocument/2006/relationships/hyperlink" Target="http://library.islamweb.net/newlibrary/showalam.php?ids=16501" TargetMode="External"/><Relationship Id="rId64" Type="http://schemas.openxmlformats.org/officeDocument/2006/relationships/hyperlink" Target="http://library.islamweb.net/newlibrary/showalam.php?ids=11935" TargetMode="External"/><Relationship Id="rId69" Type="http://schemas.openxmlformats.org/officeDocument/2006/relationships/hyperlink" Target="http://library.islamweb.net/newlibrary/showalam.php?ids=17191" TargetMode="External"/><Relationship Id="rId113" Type="http://schemas.openxmlformats.org/officeDocument/2006/relationships/hyperlink" Target="http://library.islamweb.net/newlibrary/showalam.php?ids=12300" TargetMode="External"/><Relationship Id="rId118" Type="http://schemas.openxmlformats.org/officeDocument/2006/relationships/hyperlink" Target="http://library.islamweb.net/newlibrary/showalam.php?ids=16815" TargetMode="External"/><Relationship Id="rId134" Type="http://schemas.openxmlformats.org/officeDocument/2006/relationships/hyperlink" Target="http://library.islamweb.net/newlibrary/showalam.php?ids=13064" TargetMode="External"/><Relationship Id="rId139" Type="http://schemas.openxmlformats.org/officeDocument/2006/relationships/hyperlink" Target="http://library.islamweb.net/newlibrary/showalam.php?ids=11990" TargetMode="External"/><Relationship Id="rId8" Type="http://schemas.openxmlformats.org/officeDocument/2006/relationships/hyperlink" Target="http://www.islamweb.net/newlibrary/display_book.php?idfrom=59&amp;idto=60&amp;bk_no=52&amp;ID=25" TargetMode="External"/><Relationship Id="rId51" Type="http://schemas.openxmlformats.org/officeDocument/2006/relationships/hyperlink" Target="http://library.islamweb.net/newlibrary/showalam.php?ids=12045" TargetMode="External"/><Relationship Id="rId72" Type="http://schemas.openxmlformats.org/officeDocument/2006/relationships/hyperlink" Target="http://library.islamweb.net/newlibrary/showalam.php?ids=13036" TargetMode="External"/><Relationship Id="rId80" Type="http://schemas.openxmlformats.org/officeDocument/2006/relationships/hyperlink" Target="http://library.islamweb.net/newlibrary/showalam.php?ids=15124" TargetMode="External"/><Relationship Id="rId85" Type="http://schemas.openxmlformats.org/officeDocument/2006/relationships/hyperlink" Target="http://library.islamweb.net/newlibrary/showalam.php?ids=11927" TargetMode="External"/><Relationship Id="rId93" Type="http://schemas.openxmlformats.org/officeDocument/2006/relationships/hyperlink" Target="http://library.islamweb.net/newlibrary/showalam.php?ids=16475" TargetMode="External"/><Relationship Id="rId98" Type="http://schemas.openxmlformats.org/officeDocument/2006/relationships/hyperlink" Target="http://library.islamweb.net/newlibrary/showalam.php?ids=17170" TargetMode="External"/><Relationship Id="rId121" Type="http://schemas.openxmlformats.org/officeDocument/2006/relationships/hyperlink" Target="http://library.islamweb.net/newlibrary/showalam.php?ids=11928" TargetMode="External"/><Relationship Id="rId14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www.islamweb.net/newlibrary/showalam.php?ids=14102" TargetMode="External"/><Relationship Id="rId17" Type="http://schemas.openxmlformats.org/officeDocument/2006/relationships/hyperlink" Target="http://library.islamweb.net/newlibrary/showalam.php?ids=16604" TargetMode="External"/><Relationship Id="rId25" Type="http://schemas.openxmlformats.org/officeDocument/2006/relationships/hyperlink" Target="http://library.islamweb.net/newlibrary/showalam.php?ids=9" TargetMode="External"/><Relationship Id="rId33" Type="http://schemas.openxmlformats.org/officeDocument/2006/relationships/hyperlink" Target="http://library.islamweb.net/newlibrary/showalam.php?ids=17346" TargetMode="External"/><Relationship Id="rId38" Type="http://schemas.openxmlformats.org/officeDocument/2006/relationships/hyperlink" Target="http://library.islamweb.net/newlibrary/showalam.php?ids=12166" TargetMode="External"/><Relationship Id="rId46" Type="http://schemas.openxmlformats.org/officeDocument/2006/relationships/hyperlink" Target="http://library.islamweb.net/newlibrary/showalam.php?ids=9" TargetMode="External"/><Relationship Id="rId59" Type="http://schemas.openxmlformats.org/officeDocument/2006/relationships/hyperlink" Target="http://library.islamweb.net/newlibrary/showalam.php?ids=14695" TargetMode="External"/><Relationship Id="rId67" Type="http://schemas.openxmlformats.org/officeDocument/2006/relationships/hyperlink" Target="http://library.islamweb.net/newlibrary/showalam.php?ids=16360" TargetMode="External"/><Relationship Id="rId103" Type="http://schemas.openxmlformats.org/officeDocument/2006/relationships/hyperlink" Target="http://library.islamweb.net/newlibrary/showalam.php?ids=8" TargetMode="External"/><Relationship Id="rId108" Type="http://schemas.openxmlformats.org/officeDocument/2006/relationships/hyperlink" Target="http://library.islamweb.net/newlibrary/showalam.php?ids=16561" TargetMode="External"/><Relationship Id="rId116" Type="http://schemas.openxmlformats.org/officeDocument/2006/relationships/hyperlink" Target="http://library.islamweb.net/newlibrary/showalam.php?ids=17360" TargetMode="External"/><Relationship Id="rId124" Type="http://schemas.openxmlformats.org/officeDocument/2006/relationships/hyperlink" Target="http://library.islamweb.net/newlibrary/showalam.php?ids=15957" TargetMode="External"/><Relationship Id="rId129" Type="http://schemas.openxmlformats.org/officeDocument/2006/relationships/hyperlink" Target="http://library.islamweb.net/newlibrary/showalam.php?ids=9" TargetMode="External"/><Relationship Id="rId137" Type="http://schemas.openxmlformats.org/officeDocument/2006/relationships/hyperlink" Target="http://library.islamweb.net/newlibrary/showalam.php?ids=16330" TargetMode="External"/><Relationship Id="rId20" Type="http://schemas.openxmlformats.org/officeDocument/2006/relationships/hyperlink" Target="http://library.islamweb.net/newlibrary/showalam.php?ids=12031" TargetMode="External"/><Relationship Id="rId41" Type="http://schemas.openxmlformats.org/officeDocument/2006/relationships/hyperlink" Target="http://library.islamweb.net/newlibrary/showalam.php?ids=16561" TargetMode="External"/><Relationship Id="rId54" Type="http://schemas.openxmlformats.org/officeDocument/2006/relationships/hyperlink" Target="http://library.islamweb.net/newlibrary/showalam.php?ids=16034" TargetMode="External"/><Relationship Id="rId62" Type="http://schemas.openxmlformats.org/officeDocument/2006/relationships/hyperlink" Target="http://library.islamweb.net/newlibrary/showalam.php?ids=11804" TargetMode="External"/><Relationship Id="rId70" Type="http://schemas.openxmlformats.org/officeDocument/2006/relationships/hyperlink" Target="http://library.islamweb.net/newlibrary/showalam.php?ids=12" TargetMode="External"/><Relationship Id="rId75" Type="http://schemas.openxmlformats.org/officeDocument/2006/relationships/hyperlink" Target="http://library.islamweb.net/newlibrary/showalam.php?ids=15903" TargetMode="External"/><Relationship Id="rId83" Type="http://schemas.openxmlformats.org/officeDocument/2006/relationships/hyperlink" Target="http://library.islamweb.net/newlibrary/showalam.php?ids=16561" TargetMode="External"/><Relationship Id="rId88" Type="http://schemas.openxmlformats.org/officeDocument/2006/relationships/hyperlink" Target="http://library.islamweb.net/newlibrary/showalam.php?ids=60" TargetMode="External"/><Relationship Id="rId91" Type="http://schemas.openxmlformats.org/officeDocument/2006/relationships/hyperlink" Target="http://library.islamweb.net/newlibrary/showalam.php?ids=16867" TargetMode="External"/><Relationship Id="rId96" Type="http://schemas.openxmlformats.org/officeDocument/2006/relationships/hyperlink" Target="http://library.islamweb.net/newlibrary/showalam.php?ids=12297" TargetMode="External"/><Relationship Id="rId111" Type="http://schemas.openxmlformats.org/officeDocument/2006/relationships/hyperlink" Target="http://library.islamweb.net/newlibrary/showalam.php?ids=16475" TargetMode="External"/><Relationship Id="rId132" Type="http://schemas.openxmlformats.org/officeDocument/2006/relationships/hyperlink" Target="http://library.islamweb.net/newlibrary/showalam.php?ids=16815" TargetMode="External"/><Relationship Id="rId140" Type="http://schemas.openxmlformats.org/officeDocument/2006/relationships/hyperlink" Target="http://library.islamweb.net/newlibrary/showalam.php?ids=13790"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library.islamweb.net/newlibrary/showalam.php?ids=17152" TargetMode="External"/><Relationship Id="rId23" Type="http://schemas.openxmlformats.org/officeDocument/2006/relationships/hyperlink" Target="http://library.islamweb.net/newlibrary/showalam.php?ids=13382" TargetMode="External"/><Relationship Id="rId28" Type="http://schemas.openxmlformats.org/officeDocument/2006/relationships/hyperlink" Target="http://library.islamweb.net/newlibrary/showalam.php?ids=16935" TargetMode="External"/><Relationship Id="rId36" Type="http://schemas.openxmlformats.org/officeDocument/2006/relationships/hyperlink" Target="http://library.islamweb.net/newlibrary/showalam.php?ids=16349" TargetMode="External"/><Relationship Id="rId49" Type="http://schemas.openxmlformats.org/officeDocument/2006/relationships/hyperlink" Target="http://library.islamweb.net/newlibrary/showalam.php?ids=17419" TargetMode="External"/><Relationship Id="rId57" Type="http://schemas.openxmlformats.org/officeDocument/2006/relationships/hyperlink" Target="http://library.islamweb.net/newlibrary/showalam.php?ids=44" TargetMode="External"/><Relationship Id="rId106" Type="http://schemas.openxmlformats.org/officeDocument/2006/relationships/hyperlink" Target="http://library.islamweb.net/newlibrary/showalam.php?ids=16867" TargetMode="External"/><Relationship Id="rId114" Type="http://schemas.openxmlformats.org/officeDocument/2006/relationships/hyperlink" Target="http://library.islamweb.net/newlibrary/showalam.php?ids=9" TargetMode="External"/><Relationship Id="rId119" Type="http://schemas.openxmlformats.org/officeDocument/2006/relationships/hyperlink" Target="http://library.islamweb.net/newlibrary/showalam.php?ids=9" TargetMode="External"/><Relationship Id="rId127" Type="http://schemas.openxmlformats.org/officeDocument/2006/relationships/hyperlink" Target="http://library.islamweb.net/newlibrary/showalam.php?ids=16501" TargetMode="External"/><Relationship Id="rId10" Type="http://schemas.openxmlformats.org/officeDocument/2006/relationships/hyperlink" Target="http://www.islamweb.net/newlibrary/showalam.php?ids=12341" TargetMode="External"/><Relationship Id="rId31" Type="http://schemas.openxmlformats.org/officeDocument/2006/relationships/hyperlink" Target="http://library.islamweb.net/newlibrary/showalam.php?ids=16475" TargetMode="External"/><Relationship Id="rId44" Type="http://schemas.openxmlformats.org/officeDocument/2006/relationships/hyperlink" Target="http://library.islamweb.net/newlibrary/showalam.php?ids=16501" TargetMode="External"/><Relationship Id="rId52" Type="http://schemas.openxmlformats.org/officeDocument/2006/relationships/hyperlink" Target="http://library.islamweb.net/newlibrary/showalam.php?ids=44" TargetMode="External"/><Relationship Id="rId60" Type="http://schemas.openxmlformats.org/officeDocument/2006/relationships/hyperlink" Target="http://library.islamweb.net/newlibrary/showalam.php?ids=13790" TargetMode="External"/><Relationship Id="rId65" Type="http://schemas.openxmlformats.org/officeDocument/2006/relationships/hyperlink" Target="http://library.islamweb.net/newlibrary/showalam.php?ids=110" TargetMode="External"/><Relationship Id="rId73" Type="http://schemas.openxmlformats.org/officeDocument/2006/relationships/hyperlink" Target="http://library.islamweb.net/newlibrary/showalam.php?ids=16568" TargetMode="External"/><Relationship Id="rId78" Type="http://schemas.openxmlformats.org/officeDocument/2006/relationships/hyperlink" Target="http://library.islamweb.net/newlibrary/showalam.php?ids=9" TargetMode="External"/><Relationship Id="rId81" Type="http://schemas.openxmlformats.org/officeDocument/2006/relationships/hyperlink" Target="http://library.islamweb.net/newlibrary/showalam.php?ids=16581" TargetMode="External"/><Relationship Id="rId86" Type="http://schemas.openxmlformats.org/officeDocument/2006/relationships/hyperlink" Target="http://library.islamweb.net/newlibrary/showalam.php?ids=17011" TargetMode="External"/><Relationship Id="rId94" Type="http://schemas.openxmlformats.org/officeDocument/2006/relationships/hyperlink" Target="http://library.islamweb.net/newlibrary/showalam.php?ids=16867" TargetMode="External"/><Relationship Id="rId99" Type="http://schemas.openxmlformats.org/officeDocument/2006/relationships/hyperlink" Target="http://library.islamweb.net/newlibrary/showalam.php?ids=16523" TargetMode="External"/><Relationship Id="rId101" Type="http://schemas.openxmlformats.org/officeDocument/2006/relationships/hyperlink" Target="http://library.islamweb.net/newlibrary/showalam.php?ids=16523" TargetMode="External"/><Relationship Id="rId122" Type="http://schemas.openxmlformats.org/officeDocument/2006/relationships/hyperlink" Target="http://library.islamweb.net/newlibrary/showalam.php?ids=16102" TargetMode="External"/><Relationship Id="rId130" Type="http://schemas.openxmlformats.org/officeDocument/2006/relationships/hyperlink" Target="http://library.islamweb.net/newlibrary/showalam.php?ids=11928" TargetMode="External"/><Relationship Id="rId135" Type="http://schemas.openxmlformats.org/officeDocument/2006/relationships/hyperlink" Target="http://library.islamweb.net/newlibrary/showalam.php?ids=16102"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lamweb.net/newlibrary/showalam.php?ids=15743" TargetMode="External"/><Relationship Id="rId13" Type="http://schemas.openxmlformats.org/officeDocument/2006/relationships/hyperlink" Target="http://www.islamweb.net/newlibrary/showalam.php?ids=13669" TargetMode="External"/><Relationship Id="rId18" Type="http://schemas.openxmlformats.org/officeDocument/2006/relationships/hyperlink" Target="http://library.islamweb.net/newlibrary/showalam.php?ids=16008" TargetMode="External"/><Relationship Id="rId39" Type="http://schemas.openxmlformats.org/officeDocument/2006/relationships/hyperlink" Target="http://library.islamweb.net/newlibrary/showalam.php?ids=17293" TargetMode="External"/><Relationship Id="rId109" Type="http://schemas.openxmlformats.org/officeDocument/2006/relationships/hyperlink" Target="http://library.islamweb.net/newlibrary/showalam.php?ids=25" TargetMode="External"/><Relationship Id="rId34" Type="http://schemas.openxmlformats.org/officeDocument/2006/relationships/hyperlink" Target="http://library.islamweb.net/newlibrary/showalam.php?ids=16560" TargetMode="External"/><Relationship Id="rId50" Type="http://schemas.openxmlformats.org/officeDocument/2006/relationships/hyperlink" Target="http://library.islamweb.net/newlibrary/showalam.php?ids=15771" TargetMode="External"/><Relationship Id="rId55" Type="http://schemas.openxmlformats.org/officeDocument/2006/relationships/hyperlink" Target="http://library.islamweb.net/newlibrary/showalam.php?ids=15771" TargetMode="External"/><Relationship Id="rId76" Type="http://schemas.openxmlformats.org/officeDocument/2006/relationships/hyperlink" Target="http://library.islamweb.net/newlibrary/showalam.php?ids=12514" TargetMode="External"/><Relationship Id="rId97" Type="http://schemas.openxmlformats.org/officeDocument/2006/relationships/hyperlink" Target="http://library.islamweb.net/newlibrary/showalam.php?ids=15908" TargetMode="External"/><Relationship Id="rId104" Type="http://schemas.openxmlformats.org/officeDocument/2006/relationships/hyperlink" Target="http://library.islamweb.net/newlibrary/showalam.php?ids=13790" TargetMode="External"/><Relationship Id="rId120" Type="http://schemas.openxmlformats.org/officeDocument/2006/relationships/hyperlink" Target="http://library.islamweb.net/newlibrary/showalam.php?ids=12321" TargetMode="External"/><Relationship Id="rId125" Type="http://schemas.openxmlformats.org/officeDocument/2006/relationships/hyperlink" Target="http://library.islamweb.net/newlibrary/showalam.php?ids=114" TargetMode="External"/><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library.islamweb.net/newlibrary/showalam.php?ids=12" TargetMode="External"/><Relationship Id="rId92" Type="http://schemas.openxmlformats.org/officeDocument/2006/relationships/hyperlink" Target="http://library.islamweb.net/newlibrary/showalam.php?ids=13790" TargetMode="External"/><Relationship Id="rId2" Type="http://schemas.openxmlformats.org/officeDocument/2006/relationships/styles" Target="styles.xml"/><Relationship Id="rId29" Type="http://schemas.openxmlformats.org/officeDocument/2006/relationships/hyperlink" Target="http://library.islamweb.net/newlibrary/showalam.php?ids=13785" TargetMode="External"/><Relationship Id="rId24" Type="http://schemas.openxmlformats.org/officeDocument/2006/relationships/hyperlink" Target="http://library.islamweb.net/newlibrary/showalam.php?ids=16377" TargetMode="External"/><Relationship Id="rId40" Type="http://schemas.openxmlformats.org/officeDocument/2006/relationships/hyperlink" Target="http://library.islamweb.net/newlibrary/showalam.php?ids=17245" TargetMode="External"/><Relationship Id="rId45" Type="http://schemas.openxmlformats.org/officeDocument/2006/relationships/hyperlink" Target="http://library.islamweb.net/newlibrary/showalam.php?ids=11834" TargetMode="External"/><Relationship Id="rId66" Type="http://schemas.openxmlformats.org/officeDocument/2006/relationships/hyperlink" Target="http://library.islamweb.net/newlibrary/showalam.php?ids=17052" TargetMode="External"/><Relationship Id="rId87" Type="http://schemas.openxmlformats.org/officeDocument/2006/relationships/hyperlink" Target="http://library.islamweb.net/newlibrary/showalam.php?ids=15721" TargetMode="External"/><Relationship Id="rId110" Type="http://schemas.openxmlformats.org/officeDocument/2006/relationships/hyperlink" Target="http://library.islamweb.net/newlibrary/showalam.php?ids=13926" TargetMode="External"/><Relationship Id="rId115" Type="http://schemas.openxmlformats.org/officeDocument/2006/relationships/hyperlink" Target="http://library.islamweb.net/newlibrary/showalam.php?ids=16604" TargetMode="External"/><Relationship Id="rId131" Type="http://schemas.openxmlformats.org/officeDocument/2006/relationships/hyperlink" Target="http://library.islamweb.net/newlibrary/showalam.php?ids=16102" TargetMode="External"/><Relationship Id="rId136" Type="http://schemas.openxmlformats.org/officeDocument/2006/relationships/hyperlink" Target="http://library.islamweb.net/newlibrary/showalam.php?ids=14152" TargetMode="External"/><Relationship Id="rId61" Type="http://schemas.openxmlformats.org/officeDocument/2006/relationships/hyperlink" Target="http://library.islamweb.net/newlibrary/showalam.php?ids=12137" TargetMode="External"/><Relationship Id="rId82" Type="http://schemas.openxmlformats.org/officeDocument/2006/relationships/hyperlink" Target="http://library.islamweb.net/newlibrary/showalam.php?ids=12300" TargetMode="External"/><Relationship Id="rId19" Type="http://schemas.openxmlformats.org/officeDocument/2006/relationships/hyperlink" Target="http://library.islamweb.net/newlibrary/showalam.php?ids=12300" TargetMode="External"/><Relationship Id="rId14" Type="http://schemas.openxmlformats.org/officeDocument/2006/relationships/hyperlink" Target="http://library.islamweb.net/newlibrary/showalam.php?ids=16102" TargetMode="External"/><Relationship Id="rId30" Type="http://schemas.openxmlformats.org/officeDocument/2006/relationships/hyperlink" Target="http://library.islamweb.net/newlibrary/showalam.php?ids=11927" TargetMode="External"/><Relationship Id="rId35" Type="http://schemas.openxmlformats.org/officeDocument/2006/relationships/hyperlink" Target="http://library.islamweb.net/newlibrary/showalam.php?ids=16561" TargetMode="External"/><Relationship Id="rId56" Type="http://schemas.openxmlformats.org/officeDocument/2006/relationships/hyperlink" Target="http://library.islamweb.net/newlibrary/showalam.php?ids=12045" TargetMode="External"/><Relationship Id="rId77" Type="http://schemas.openxmlformats.org/officeDocument/2006/relationships/hyperlink" Target="http://library.islamweb.net/newlibrary/showalam.php?ids=16815" TargetMode="External"/><Relationship Id="rId100" Type="http://schemas.openxmlformats.org/officeDocument/2006/relationships/hyperlink" Target="http://library.islamweb.net/newlibrary/showalam.php?ids=25" TargetMode="External"/><Relationship Id="rId105" Type="http://schemas.openxmlformats.org/officeDocument/2006/relationships/hyperlink" Target="http://library.islamweb.net/newlibrary/showalam.php?ids=16475" TargetMode="External"/><Relationship Id="rId126" Type="http://schemas.openxmlformats.org/officeDocument/2006/relationships/hyperlink" Target="http://library.islamweb.net/newlibrary/showalam.php?ids=15304"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255</Pages>
  <Words>62827</Words>
  <Characters>358116</Characters>
  <Application>Microsoft Office Word</Application>
  <DocSecurity>0</DocSecurity>
  <Lines>2984</Lines>
  <Paragraphs>840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meme</dc:creator>
  <cp:keywords/>
  <dc:description/>
  <cp:lastModifiedBy>sa</cp:lastModifiedBy>
  <cp:revision>9</cp:revision>
  <dcterms:created xsi:type="dcterms:W3CDTF">2013-03-25T22:10:00Z</dcterms:created>
  <dcterms:modified xsi:type="dcterms:W3CDTF">2013-06-22T14:28:00Z</dcterms:modified>
</cp:coreProperties>
</file>